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75624" w14:textId="77777777" w:rsidR="006730D3" w:rsidRPr="006D3E58" w:rsidRDefault="006730D3" w:rsidP="006D3E58">
      <w:pPr>
        <w:tabs>
          <w:tab w:val="left" w:pos="5670"/>
        </w:tabs>
        <w:spacing w:line="360" w:lineRule="auto"/>
        <w:jc w:val="both"/>
        <w:rPr>
          <w:b/>
        </w:rPr>
      </w:pPr>
      <w:bookmarkStart w:id="0" w:name="_GoBack"/>
      <w:bookmarkEnd w:id="0"/>
    </w:p>
    <w:p w14:paraId="0AB08371" w14:textId="77777777" w:rsidR="00824B2E" w:rsidRPr="006D3E58" w:rsidRDefault="00824B2E" w:rsidP="006D3E58">
      <w:pPr>
        <w:tabs>
          <w:tab w:val="left" w:pos="5670"/>
        </w:tabs>
        <w:spacing w:line="360" w:lineRule="auto"/>
        <w:jc w:val="both"/>
        <w:rPr>
          <w:b/>
        </w:rPr>
      </w:pPr>
    </w:p>
    <w:p w14:paraId="30AF3555" w14:textId="77777777" w:rsidR="00824B2E" w:rsidRPr="006D3E58" w:rsidRDefault="00824B2E" w:rsidP="006D3E58">
      <w:pPr>
        <w:tabs>
          <w:tab w:val="left" w:pos="5670"/>
        </w:tabs>
        <w:spacing w:line="360" w:lineRule="auto"/>
        <w:jc w:val="both"/>
        <w:rPr>
          <w:b/>
        </w:rPr>
      </w:pPr>
    </w:p>
    <w:p w14:paraId="4C9DC8F5" w14:textId="77777777" w:rsidR="00824B2E" w:rsidRPr="006D3E58" w:rsidRDefault="00824B2E" w:rsidP="006D3E58">
      <w:pPr>
        <w:tabs>
          <w:tab w:val="left" w:pos="5670"/>
        </w:tabs>
        <w:spacing w:line="360" w:lineRule="auto"/>
        <w:jc w:val="both"/>
        <w:rPr>
          <w:b/>
        </w:rPr>
      </w:pPr>
    </w:p>
    <w:p w14:paraId="5C3338FE" w14:textId="77777777" w:rsidR="00824B2E" w:rsidRPr="006D3E58" w:rsidRDefault="00824B2E" w:rsidP="006D3E58">
      <w:pPr>
        <w:tabs>
          <w:tab w:val="left" w:pos="5670"/>
        </w:tabs>
        <w:spacing w:line="360" w:lineRule="auto"/>
        <w:jc w:val="both"/>
        <w:rPr>
          <w:b/>
        </w:rPr>
      </w:pPr>
    </w:p>
    <w:p w14:paraId="341E47E2" w14:textId="77777777" w:rsidR="00824B2E" w:rsidRPr="006D3E58" w:rsidRDefault="00824B2E" w:rsidP="006D3E58">
      <w:pPr>
        <w:tabs>
          <w:tab w:val="left" w:pos="5670"/>
        </w:tabs>
        <w:spacing w:line="360" w:lineRule="auto"/>
        <w:jc w:val="both"/>
        <w:rPr>
          <w:b/>
        </w:rPr>
      </w:pPr>
    </w:p>
    <w:p w14:paraId="08B87A41" w14:textId="77777777" w:rsidR="00824B2E" w:rsidRPr="006D3E58" w:rsidRDefault="00824B2E" w:rsidP="006D3E58">
      <w:pPr>
        <w:tabs>
          <w:tab w:val="left" w:pos="5670"/>
        </w:tabs>
        <w:spacing w:line="360" w:lineRule="auto"/>
        <w:jc w:val="both"/>
        <w:rPr>
          <w:b/>
        </w:rPr>
      </w:pPr>
    </w:p>
    <w:p w14:paraId="2836B83A" w14:textId="77777777" w:rsidR="00824B2E" w:rsidRPr="006D3E58" w:rsidRDefault="00824B2E" w:rsidP="006D3E58">
      <w:pPr>
        <w:tabs>
          <w:tab w:val="left" w:pos="5670"/>
        </w:tabs>
        <w:spacing w:line="360" w:lineRule="auto"/>
        <w:jc w:val="both"/>
        <w:rPr>
          <w:b/>
        </w:rPr>
      </w:pPr>
    </w:p>
    <w:p w14:paraId="56464DC7" w14:textId="77777777" w:rsidR="00824B2E" w:rsidRPr="006D3E58" w:rsidRDefault="00824B2E" w:rsidP="006D3E58">
      <w:pPr>
        <w:tabs>
          <w:tab w:val="left" w:pos="5670"/>
        </w:tabs>
        <w:spacing w:line="360" w:lineRule="auto"/>
        <w:jc w:val="both"/>
        <w:rPr>
          <w:b/>
        </w:rPr>
      </w:pPr>
    </w:p>
    <w:p w14:paraId="6222BAC9" w14:textId="77777777" w:rsidR="00422AC1" w:rsidRPr="001B6807" w:rsidRDefault="00422AC1" w:rsidP="006D3E58">
      <w:pPr>
        <w:tabs>
          <w:tab w:val="left" w:pos="5670"/>
        </w:tabs>
        <w:spacing w:line="360" w:lineRule="auto"/>
        <w:jc w:val="center"/>
        <w:rPr>
          <w:b/>
          <w:sz w:val="36"/>
        </w:rPr>
      </w:pPr>
      <w:r w:rsidRPr="001B6807">
        <w:rPr>
          <w:b/>
          <w:sz w:val="36"/>
        </w:rPr>
        <w:t>Il Percorso Diagnostico Terapeutico Assistenziale (PDTA)</w:t>
      </w:r>
    </w:p>
    <w:p w14:paraId="696495A5" w14:textId="77777777" w:rsidR="00422AC1" w:rsidRPr="001B6807" w:rsidRDefault="00F30697" w:rsidP="006D3E58">
      <w:pPr>
        <w:tabs>
          <w:tab w:val="left" w:pos="5670"/>
        </w:tabs>
        <w:spacing w:line="360" w:lineRule="auto"/>
        <w:jc w:val="center"/>
        <w:rPr>
          <w:b/>
          <w:sz w:val="36"/>
        </w:rPr>
      </w:pPr>
      <w:r w:rsidRPr="001B6807">
        <w:rPr>
          <w:b/>
          <w:sz w:val="36"/>
        </w:rPr>
        <w:t>per</w:t>
      </w:r>
      <w:r w:rsidR="00251B2D" w:rsidRPr="001B6807">
        <w:rPr>
          <w:b/>
          <w:sz w:val="36"/>
        </w:rPr>
        <w:t xml:space="preserve"> il C</w:t>
      </w:r>
      <w:r w:rsidR="00422AC1" w:rsidRPr="001B6807">
        <w:rPr>
          <w:b/>
          <w:sz w:val="36"/>
        </w:rPr>
        <w:t xml:space="preserve">arcinoma </w:t>
      </w:r>
      <w:r w:rsidRPr="001B6807">
        <w:rPr>
          <w:b/>
          <w:sz w:val="36"/>
        </w:rPr>
        <w:t>dell’Endometrio</w:t>
      </w:r>
    </w:p>
    <w:p w14:paraId="52CDD8F8" w14:textId="77777777" w:rsidR="00370B00" w:rsidRPr="001B6807" w:rsidRDefault="00370B00" w:rsidP="006D3E58">
      <w:pPr>
        <w:tabs>
          <w:tab w:val="left" w:pos="5670"/>
        </w:tabs>
        <w:spacing w:line="360" w:lineRule="auto"/>
        <w:jc w:val="center"/>
        <w:rPr>
          <w:b/>
          <w:sz w:val="36"/>
        </w:rPr>
      </w:pPr>
    </w:p>
    <w:p w14:paraId="3E098FDD" w14:textId="77777777" w:rsidR="00876619" w:rsidRPr="001B6807" w:rsidRDefault="00876619" w:rsidP="006D3E58">
      <w:pPr>
        <w:tabs>
          <w:tab w:val="left" w:pos="5670"/>
        </w:tabs>
        <w:spacing w:line="360" w:lineRule="auto"/>
        <w:jc w:val="center"/>
        <w:rPr>
          <w:b/>
          <w:sz w:val="36"/>
        </w:rPr>
      </w:pPr>
    </w:p>
    <w:p w14:paraId="0FE0EF19" w14:textId="1A44D2D2" w:rsidR="006730D3" w:rsidRPr="001B6807" w:rsidRDefault="006730D3" w:rsidP="006D3E58">
      <w:pPr>
        <w:tabs>
          <w:tab w:val="left" w:pos="5670"/>
        </w:tabs>
        <w:spacing w:line="360" w:lineRule="auto"/>
        <w:jc w:val="center"/>
        <w:rPr>
          <w:b/>
          <w:sz w:val="36"/>
        </w:rPr>
      </w:pPr>
      <w:r w:rsidRPr="001B6807">
        <w:rPr>
          <w:b/>
          <w:sz w:val="36"/>
        </w:rPr>
        <w:t>Edizione 202</w:t>
      </w:r>
      <w:r w:rsidR="001F5C17">
        <w:rPr>
          <w:b/>
          <w:sz w:val="36"/>
        </w:rPr>
        <w:t>5</w:t>
      </w:r>
    </w:p>
    <w:p w14:paraId="43415571" w14:textId="77777777" w:rsidR="00422AC1" w:rsidRPr="006D3E58" w:rsidRDefault="00422AC1" w:rsidP="006D3E58">
      <w:pPr>
        <w:tabs>
          <w:tab w:val="left" w:pos="5670"/>
        </w:tabs>
        <w:spacing w:line="360" w:lineRule="auto"/>
        <w:jc w:val="both"/>
        <w:rPr>
          <w:b/>
        </w:rPr>
      </w:pPr>
    </w:p>
    <w:p w14:paraId="3C77B534" w14:textId="77777777" w:rsidR="00824B2E" w:rsidRPr="006D3E58" w:rsidRDefault="00824B2E" w:rsidP="006D3E58">
      <w:pPr>
        <w:tabs>
          <w:tab w:val="left" w:pos="5670"/>
        </w:tabs>
        <w:spacing w:line="360" w:lineRule="auto"/>
        <w:jc w:val="both"/>
        <w:rPr>
          <w:b/>
        </w:rPr>
      </w:pPr>
    </w:p>
    <w:p w14:paraId="576F6DF8" w14:textId="77777777" w:rsidR="00824B2E" w:rsidRPr="006D3E58" w:rsidRDefault="001F5C17" w:rsidP="001B6807">
      <w:pPr>
        <w:tabs>
          <w:tab w:val="left" w:pos="5670"/>
        </w:tabs>
        <w:spacing w:line="360" w:lineRule="auto"/>
        <w:jc w:val="center"/>
        <w:rPr>
          <w:b/>
        </w:rPr>
      </w:pPr>
      <w:r w:rsidRPr="001B6807">
        <w:rPr>
          <w:b/>
          <w:noProof/>
          <w:lang w:eastAsia="it-IT"/>
        </w:rPr>
        <w:drawing>
          <wp:inline distT="0" distB="0" distL="0" distR="0" wp14:anchorId="787375A5" wp14:editId="0075445D">
            <wp:extent cx="3909060" cy="2717800"/>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9060" cy="2717800"/>
                    </a:xfrm>
                    <a:prstGeom prst="rect">
                      <a:avLst/>
                    </a:prstGeom>
                    <a:noFill/>
                    <a:ln>
                      <a:noFill/>
                    </a:ln>
                  </pic:spPr>
                </pic:pic>
              </a:graphicData>
            </a:graphic>
          </wp:inline>
        </w:drawing>
      </w:r>
    </w:p>
    <w:p w14:paraId="68DABA61" w14:textId="77777777" w:rsidR="00824B2E" w:rsidRDefault="00824B2E" w:rsidP="006D3E58">
      <w:pPr>
        <w:tabs>
          <w:tab w:val="left" w:pos="5670"/>
        </w:tabs>
        <w:spacing w:line="360" w:lineRule="auto"/>
        <w:jc w:val="both"/>
        <w:rPr>
          <w:b/>
        </w:rPr>
      </w:pPr>
    </w:p>
    <w:p w14:paraId="2A2CFBAC" w14:textId="77777777" w:rsidR="006D3E58" w:rsidRDefault="006D3E58" w:rsidP="006D3E58">
      <w:pPr>
        <w:tabs>
          <w:tab w:val="left" w:pos="5670"/>
        </w:tabs>
        <w:spacing w:line="360" w:lineRule="auto"/>
        <w:jc w:val="both"/>
        <w:rPr>
          <w:b/>
        </w:rPr>
      </w:pPr>
    </w:p>
    <w:p w14:paraId="1ABFC68F" w14:textId="77777777" w:rsidR="002C6007" w:rsidRPr="006D3E58" w:rsidRDefault="002C6007" w:rsidP="006D3E58">
      <w:pPr>
        <w:suppressLineNumbers/>
        <w:tabs>
          <w:tab w:val="center" w:pos="4819"/>
          <w:tab w:val="right" w:pos="9638"/>
        </w:tabs>
        <w:spacing w:line="360" w:lineRule="auto"/>
        <w:ind w:right="360"/>
        <w:jc w:val="both"/>
      </w:pPr>
    </w:p>
    <w:p w14:paraId="4A3123F4" w14:textId="77777777" w:rsidR="002C59C8" w:rsidRPr="006D3E58" w:rsidRDefault="006D3E58" w:rsidP="006D3E58">
      <w:pPr>
        <w:keepNext/>
        <w:suppressAutoHyphens w:val="0"/>
        <w:spacing w:line="360" w:lineRule="auto"/>
        <w:jc w:val="both"/>
        <w:rPr>
          <w:rFonts w:eastAsia="Yu Mincho"/>
          <w:noProof/>
          <w:kern w:val="0"/>
          <w:lang w:eastAsia="it-IT"/>
        </w:rPr>
      </w:pPr>
      <w:r>
        <w:rPr>
          <w:rFonts w:eastAsia="Yu Mincho"/>
          <w:noProof/>
          <w:kern w:val="0"/>
          <w:lang w:eastAsia="it-IT"/>
        </w:rPr>
        <w:lastRenderedPageBreak/>
        <w:t>In tabella</w:t>
      </w:r>
      <w:r w:rsidR="002C59C8" w:rsidRPr="006D3E58">
        <w:rPr>
          <w:rFonts w:eastAsia="Yu Mincho"/>
          <w:noProof/>
          <w:kern w:val="0"/>
          <w:lang w:eastAsia="it-IT"/>
        </w:rPr>
        <w:t xml:space="preserve"> sono riporate le figure professionali ed Unità Operative Complesse (UOC) o Semplici (UO) deputate all’accoglienza, Presa in Carico ed Assistenza nell’ambito del </w:t>
      </w:r>
      <w:r w:rsidR="002C59C8" w:rsidRPr="006D3E58">
        <w:rPr>
          <w:rFonts w:eastAsia="Yu Mincho"/>
          <w:b/>
          <w:noProof/>
          <w:kern w:val="0"/>
          <w:lang w:eastAsia="it-IT"/>
        </w:rPr>
        <w:t>GOM</w:t>
      </w:r>
      <w:r w:rsidR="002C59C8" w:rsidRPr="006D3E58">
        <w:rPr>
          <w:rFonts w:eastAsia="Yu Mincho"/>
          <w:noProof/>
          <w:kern w:val="0"/>
          <w:lang w:eastAsia="it-IT"/>
        </w:rPr>
        <w:t xml:space="preserve"> </w:t>
      </w:r>
      <w:r w:rsidR="002C59C8" w:rsidRPr="006D3E58">
        <w:rPr>
          <w:rFonts w:eastAsia="Yu Mincho"/>
          <w:b/>
          <w:noProof/>
          <w:kern w:val="0"/>
          <w:lang w:eastAsia="it-IT"/>
        </w:rPr>
        <w:t>Endometrio</w:t>
      </w:r>
    </w:p>
    <w:tbl>
      <w:tblPr>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00"/>
        <w:gridCol w:w="3626"/>
        <w:gridCol w:w="3696"/>
      </w:tblGrid>
      <w:tr w:rsidR="00824B2E" w:rsidRPr="006D3E58" w14:paraId="3F8C77DD" w14:textId="77777777" w:rsidTr="00434B3B">
        <w:trPr>
          <w:trHeight w:val="1190"/>
        </w:trPr>
        <w:tc>
          <w:tcPr>
            <w:tcW w:w="230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5A3D36D5"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ACCOGLIENZA</w:t>
            </w:r>
          </w:p>
        </w:tc>
        <w:tc>
          <w:tcPr>
            <w:tcW w:w="36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96D787F" w14:textId="77777777" w:rsidR="00434B3B" w:rsidRPr="006D3E58" w:rsidRDefault="0005431D" w:rsidP="006D3E58">
            <w:pPr>
              <w:keepNext/>
              <w:suppressAutoHyphens w:val="0"/>
              <w:spacing w:line="360" w:lineRule="auto"/>
              <w:rPr>
                <w:rFonts w:eastAsia="Arial Unicode MS"/>
                <w:kern w:val="0"/>
                <w:sz w:val="22"/>
                <w:bdr w:val="none" w:sz="0" w:space="0" w:color="auto" w:frame="1"/>
                <w:lang w:eastAsia="it-IT"/>
              </w:rPr>
            </w:pPr>
            <w:r>
              <w:rPr>
                <w:rFonts w:eastAsia="Arial Unicode MS"/>
                <w:kern w:val="0"/>
                <w:sz w:val="22"/>
                <w:bdr w:val="none" w:sz="0" w:space="0" w:color="auto" w:frame="1"/>
                <w:lang w:eastAsia="it-IT"/>
              </w:rPr>
              <w:t>Case Manager</w:t>
            </w:r>
          </w:p>
          <w:p w14:paraId="77B48849"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val="da-DK" w:eastAsia="it-IT"/>
              </w:rPr>
              <w:t xml:space="preserve">Medico                                                </w:t>
            </w:r>
          </w:p>
        </w:tc>
        <w:tc>
          <w:tcPr>
            <w:tcW w:w="36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3DD44F0"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Identificato nell’Ambito del GOM</w:t>
            </w:r>
          </w:p>
          <w:p w14:paraId="3AAAA519"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Medico specialista di una delle unità afferenti al GOM</w:t>
            </w:r>
          </w:p>
        </w:tc>
      </w:tr>
      <w:tr w:rsidR="004032A3" w:rsidRPr="006D3E58" w14:paraId="23A41C72" w14:textId="77777777" w:rsidTr="004032A3">
        <w:trPr>
          <w:trHeight w:val="829"/>
        </w:trPr>
        <w:tc>
          <w:tcPr>
            <w:tcW w:w="2300" w:type="dxa"/>
            <w:vMerge/>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ADF3394" w14:textId="77777777" w:rsidR="004032A3" w:rsidRPr="006D3E58" w:rsidRDefault="004032A3" w:rsidP="006D3E58">
            <w:pPr>
              <w:keepNext/>
              <w:suppressAutoHyphens w:val="0"/>
              <w:spacing w:line="360" w:lineRule="auto"/>
              <w:rPr>
                <w:rFonts w:eastAsia="Arial Unicode MS"/>
                <w:kern w:val="0"/>
                <w:sz w:val="22"/>
                <w:bdr w:val="none" w:sz="0" w:space="0" w:color="auto" w:frame="1"/>
                <w:lang w:eastAsia="it-IT"/>
              </w:rPr>
            </w:pPr>
          </w:p>
        </w:tc>
        <w:tc>
          <w:tcPr>
            <w:tcW w:w="36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FCA6386" w14:textId="77777777" w:rsidR="004032A3" w:rsidRDefault="004032A3" w:rsidP="006D3E58">
            <w:pPr>
              <w:keepNext/>
              <w:suppressAutoHyphens w:val="0"/>
              <w:spacing w:line="360" w:lineRule="auto"/>
              <w:rPr>
                <w:rFonts w:eastAsia="Arial Unicode MS"/>
                <w:kern w:val="0"/>
                <w:sz w:val="22"/>
                <w:bdr w:val="none" w:sz="0" w:space="0" w:color="auto" w:frame="1"/>
                <w:lang w:eastAsia="it-IT"/>
              </w:rPr>
            </w:pPr>
            <w:r>
              <w:rPr>
                <w:rFonts w:eastAsia="Arial Unicode MS"/>
                <w:kern w:val="0"/>
                <w:sz w:val="22"/>
                <w:bdr w:val="none" w:sz="0" w:space="0" w:color="auto" w:frame="1"/>
                <w:lang w:eastAsia="it-IT"/>
              </w:rPr>
              <w:t>Medico di Medicina Generale</w:t>
            </w:r>
          </w:p>
        </w:tc>
        <w:tc>
          <w:tcPr>
            <w:tcW w:w="36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258CC59" w14:textId="77777777" w:rsidR="004032A3" w:rsidRPr="006D3E58" w:rsidRDefault="004032A3" w:rsidP="006D3E58">
            <w:pPr>
              <w:keepNext/>
              <w:suppressAutoHyphens w:val="0"/>
              <w:spacing w:line="360" w:lineRule="auto"/>
              <w:rPr>
                <w:rFonts w:eastAsia="Arial Unicode MS"/>
                <w:kern w:val="0"/>
                <w:sz w:val="22"/>
                <w:bdr w:val="none" w:sz="0" w:space="0" w:color="auto" w:frame="1"/>
                <w:lang w:eastAsia="it-IT"/>
              </w:rPr>
            </w:pPr>
            <w:r>
              <w:rPr>
                <w:rFonts w:eastAsia="Arial Unicode MS"/>
                <w:kern w:val="0"/>
                <w:sz w:val="22"/>
                <w:bdr w:val="none" w:sz="0" w:space="0" w:color="auto" w:frame="1"/>
                <w:lang w:eastAsia="it-IT"/>
              </w:rPr>
              <w:t>Segnalazione dell’assistito e partecipazione al GOM</w:t>
            </w:r>
          </w:p>
        </w:tc>
      </w:tr>
      <w:tr w:rsidR="00824B2E" w:rsidRPr="006D3E58" w14:paraId="445E7C96" w14:textId="77777777" w:rsidTr="00434B3B">
        <w:trPr>
          <w:trHeight w:val="411"/>
        </w:trPr>
        <w:tc>
          <w:tcPr>
            <w:tcW w:w="2300" w:type="dxa"/>
            <w:vMerge/>
            <w:tcBorders>
              <w:top w:val="single" w:sz="4" w:space="0" w:color="000000"/>
              <w:left w:val="nil"/>
              <w:bottom w:val="single" w:sz="4" w:space="0" w:color="000000"/>
              <w:right w:val="nil"/>
            </w:tcBorders>
            <w:shd w:val="clear" w:color="auto" w:fill="auto"/>
            <w:vAlign w:val="center"/>
            <w:hideMark/>
          </w:tcPr>
          <w:p w14:paraId="69E3F809" w14:textId="77777777" w:rsidR="00434B3B" w:rsidRPr="006D3E58" w:rsidRDefault="00434B3B" w:rsidP="006D3E58">
            <w:pPr>
              <w:suppressAutoHyphens w:val="0"/>
              <w:spacing w:line="360" w:lineRule="auto"/>
              <w:rPr>
                <w:rFonts w:eastAsia="Arial Unicode MS"/>
                <w:kern w:val="0"/>
                <w:sz w:val="22"/>
                <w:bdr w:val="none" w:sz="0" w:space="0" w:color="auto" w:frame="1"/>
                <w:lang w:eastAsia="it-IT"/>
              </w:rPr>
            </w:pPr>
          </w:p>
        </w:tc>
        <w:tc>
          <w:tcPr>
            <w:tcW w:w="36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9AF7212"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p>
        </w:tc>
        <w:tc>
          <w:tcPr>
            <w:tcW w:w="36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0AB7FF99" w14:textId="77777777" w:rsidR="00824B2E" w:rsidRPr="006D3E58" w:rsidRDefault="00824B2E"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 xml:space="preserve">Servizio civile </w:t>
            </w:r>
          </w:p>
          <w:p w14:paraId="4FD54901"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Associazioni volontariato</w:t>
            </w:r>
          </w:p>
        </w:tc>
      </w:tr>
      <w:tr w:rsidR="00824B2E" w:rsidRPr="006D3E58" w14:paraId="3E04E4B4" w14:textId="77777777" w:rsidTr="00434B3B">
        <w:trPr>
          <w:trHeight w:val="873"/>
        </w:trPr>
        <w:tc>
          <w:tcPr>
            <w:tcW w:w="23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77DE5C6F"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PRESA IN CARICO</w:t>
            </w:r>
          </w:p>
          <w:p w14:paraId="288CF547"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(Core Team)</w:t>
            </w:r>
          </w:p>
        </w:tc>
        <w:tc>
          <w:tcPr>
            <w:tcW w:w="36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42AA6E73"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val="da-DK" w:eastAsia="it-IT"/>
              </w:rPr>
              <w:t xml:space="preserve">Oncologi </w:t>
            </w:r>
          </w:p>
          <w:p w14:paraId="1F5BFA76"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Ginecologia Oncologici</w:t>
            </w:r>
          </w:p>
          <w:p w14:paraId="26A43BB0"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Radioterapisti</w:t>
            </w:r>
          </w:p>
        </w:tc>
        <w:tc>
          <w:tcPr>
            <w:tcW w:w="36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059298F8"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 xml:space="preserve">UOC Oncologia Medica </w:t>
            </w:r>
          </w:p>
          <w:p w14:paraId="64032740"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Ginecologia</w:t>
            </w:r>
          </w:p>
          <w:p w14:paraId="6805B530"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Radioterapia</w:t>
            </w:r>
          </w:p>
        </w:tc>
      </w:tr>
      <w:tr w:rsidR="00824B2E" w:rsidRPr="006D3E58" w14:paraId="07987F43" w14:textId="77777777" w:rsidTr="00434B3B">
        <w:trPr>
          <w:trHeight w:val="3859"/>
        </w:trPr>
        <w:tc>
          <w:tcPr>
            <w:tcW w:w="230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CC6A74E"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ASSISTENZA</w:t>
            </w:r>
          </w:p>
          <w:p w14:paraId="4C0D33FA"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(Extended Team)</w:t>
            </w:r>
          </w:p>
          <w:p w14:paraId="318FD317"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p>
          <w:p w14:paraId="75A1E7F4"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p>
          <w:p w14:paraId="5F4C6A3C" w14:textId="77777777" w:rsidR="00434B3B" w:rsidRPr="006D3E58" w:rsidRDefault="00434B3B" w:rsidP="006D3E58">
            <w:pPr>
              <w:keepNext/>
              <w:suppressAutoHyphens w:val="0"/>
              <w:spacing w:line="360" w:lineRule="auto"/>
              <w:rPr>
                <w:rFonts w:eastAsia="Arial Unicode MS"/>
                <w:i/>
                <w:iCs/>
                <w:kern w:val="0"/>
                <w:sz w:val="22"/>
                <w:bdr w:val="none" w:sz="0" w:space="0" w:color="auto" w:frame="1"/>
                <w:lang w:eastAsia="it-IT"/>
              </w:rPr>
            </w:pPr>
          </w:p>
          <w:p w14:paraId="11945D89"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i/>
                <w:iCs/>
                <w:kern w:val="0"/>
                <w:sz w:val="22"/>
                <w:bdr w:val="none" w:sz="0" w:space="0" w:color="auto" w:frame="1"/>
                <w:lang w:eastAsia="it-IT"/>
              </w:rPr>
              <w:t xml:space="preserve"> </w:t>
            </w:r>
          </w:p>
        </w:tc>
        <w:tc>
          <w:tcPr>
            <w:tcW w:w="36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3D50D2A"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Oncologi Medici</w:t>
            </w:r>
          </w:p>
          <w:p w14:paraId="1F66C72C"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Ginecologia Oncologici</w:t>
            </w:r>
          </w:p>
          <w:p w14:paraId="44F39E54"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Radioterapisti</w:t>
            </w:r>
          </w:p>
          <w:p w14:paraId="510DD0F6"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Gastroenterologi</w:t>
            </w:r>
          </w:p>
          <w:p w14:paraId="1A163C0B"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Urologia Oncologici</w:t>
            </w:r>
          </w:p>
          <w:p w14:paraId="620A4132"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Genetisti</w:t>
            </w:r>
          </w:p>
          <w:p w14:paraId="3E73F4C7"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Patologi clinici</w:t>
            </w:r>
          </w:p>
          <w:p w14:paraId="0182596D"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Biologi Molecolari</w:t>
            </w:r>
          </w:p>
          <w:p w14:paraId="00AD69FE"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Anatomopatologi</w:t>
            </w:r>
          </w:p>
          <w:p w14:paraId="17C7DC04"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Radiologi</w:t>
            </w:r>
          </w:p>
          <w:p w14:paraId="695040E7"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Medici del dolore</w:t>
            </w:r>
          </w:p>
          <w:p w14:paraId="46D6DF5B"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Cardiologi</w:t>
            </w:r>
          </w:p>
          <w:p w14:paraId="3C438AC3"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Psicologi</w:t>
            </w:r>
          </w:p>
          <w:p w14:paraId="062F397A" w14:textId="77777777" w:rsidR="00434B3B"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Nutrizionisti</w:t>
            </w:r>
          </w:p>
          <w:p w14:paraId="5CBCC09B" w14:textId="77777777" w:rsidR="004032A3" w:rsidRPr="006D3E58" w:rsidRDefault="004032A3" w:rsidP="006D3E58">
            <w:pPr>
              <w:keepNext/>
              <w:suppressAutoHyphens w:val="0"/>
              <w:spacing w:line="360" w:lineRule="auto"/>
              <w:rPr>
                <w:rFonts w:eastAsia="Arial Unicode MS"/>
                <w:kern w:val="0"/>
                <w:sz w:val="22"/>
                <w:bdr w:val="none" w:sz="0" w:space="0" w:color="auto" w:frame="1"/>
                <w:lang w:eastAsia="it-IT"/>
              </w:rPr>
            </w:pPr>
            <w:r>
              <w:rPr>
                <w:rFonts w:eastAsia="Arial Unicode MS"/>
                <w:kern w:val="0"/>
                <w:sz w:val="22"/>
                <w:bdr w:val="none" w:sz="0" w:space="0" w:color="auto" w:frame="1"/>
                <w:lang w:eastAsia="it-IT"/>
              </w:rPr>
              <w:t>Fisiatri</w:t>
            </w:r>
          </w:p>
          <w:p w14:paraId="5035D87E"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Personale infermieristico</w:t>
            </w:r>
          </w:p>
        </w:tc>
        <w:tc>
          <w:tcPr>
            <w:tcW w:w="36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3CBF3FFA"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Oncologia Medica</w:t>
            </w:r>
          </w:p>
          <w:p w14:paraId="10062A5F"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Ginecologia</w:t>
            </w:r>
          </w:p>
          <w:p w14:paraId="57943C1A"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 xml:space="preserve">UOC Radioterapia </w:t>
            </w:r>
          </w:p>
          <w:p w14:paraId="6CD2971F"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Gastroenterologia</w:t>
            </w:r>
          </w:p>
          <w:p w14:paraId="65FC6CC2"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Urologia</w:t>
            </w:r>
          </w:p>
          <w:p w14:paraId="1FE528EB"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Genetica Medica</w:t>
            </w:r>
          </w:p>
          <w:p w14:paraId="355F7C10"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 xml:space="preserve">UOC Patologia clinica  </w:t>
            </w:r>
          </w:p>
          <w:p w14:paraId="2B275099"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Biologia Molecolare</w:t>
            </w:r>
          </w:p>
          <w:p w14:paraId="1E4BCECF"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Anatomia Patologica</w:t>
            </w:r>
          </w:p>
          <w:p w14:paraId="5D498AC7"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UOC Radiodiagnostica</w:t>
            </w:r>
          </w:p>
          <w:p w14:paraId="695DDB3E"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 Terapie Palliative</w:t>
            </w:r>
          </w:p>
          <w:p w14:paraId="50B0C964"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 Cardiologia</w:t>
            </w:r>
          </w:p>
          <w:p w14:paraId="292AE270"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 Psicologia</w:t>
            </w:r>
          </w:p>
          <w:p w14:paraId="6D3DA5BF" w14:textId="77777777" w:rsidR="00434B3B"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UO Nutrizione</w:t>
            </w:r>
          </w:p>
          <w:p w14:paraId="710C8007" w14:textId="77777777" w:rsidR="004032A3" w:rsidRPr="006D3E58" w:rsidRDefault="004032A3" w:rsidP="006D3E58">
            <w:pPr>
              <w:keepNext/>
              <w:suppressAutoHyphens w:val="0"/>
              <w:spacing w:line="360" w:lineRule="auto"/>
              <w:rPr>
                <w:rFonts w:eastAsia="Arial Unicode MS"/>
                <w:kern w:val="0"/>
                <w:sz w:val="22"/>
                <w:bdr w:val="none" w:sz="0" w:space="0" w:color="auto" w:frame="1"/>
                <w:lang w:eastAsia="it-IT"/>
              </w:rPr>
            </w:pPr>
            <w:r>
              <w:rPr>
                <w:rFonts w:eastAsia="Arial Unicode MS"/>
                <w:kern w:val="0"/>
                <w:sz w:val="22"/>
                <w:bdr w:val="none" w:sz="0" w:space="0" w:color="auto" w:frame="1"/>
                <w:lang w:eastAsia="it-IT"/>
              </w:rPr>
              <w:t>UO Medicina riabilitativa</w:t>
            </w:r>
          </w:p>
        </w:tc>
      </w:tr>
      <w:tr w:rsidR="00824B2E" w:rsidRPr="006D3E58" w14:paraId="21ED8916" w14:textId="77777777" w:rsidTr="00434B3B">
        <w:trPr>
          <w:trHeight w:val="1635"/>
        </w:trPr>
        <w:tc>
          <w:tcPr>
            <w:tcW w:w="2300" w:type="dxa"/>
            <w:vMerge/>
            <w:tcBorders>
              <w:top w:val="single" w:sz="4" w:space="0" w:color="000000"/>
              <w:left w:val="nil"/>
              <w:bottom w:val="single" w:sz="4" w:space="0" w:color="000000"/>
              <w:right w:val="nil"/>
            </w:tcBorders>
            <w:shd w:val="clear" w:color="auto" w:fill="auto"/>
            <w:vAlign w:val="center"/>
            <w:hideMark/>
          </w:tcPr>
          <w:p w14:paraId="0056E46B" w14:textId="77777777" w:rsidR="00434B3B" w:rsidRPr="006D3E58" w:rsidRDefault="00434B3B" w:rsidP="006D3E58">
            <w:pPr>
              <w:suppressAutoHyphens w:val="0"/>
              <w:spacing w:line="360" w:lineRule="auto"/>
              <w:rPr>
                <w:rFonts w:eastAsia="Arial Unicode MS"/>
                <w:kern w:val="0"/>
                <w:sz w:val="22"/>
                <w:bdr w:val="none" w:sz="0" w:space="0" w:color="auto" w:frame="1"/>
                <w:lang w:eastAsia="it-IT"/>
              </w:rPr>
            </w:pPr>
          </w:p>
        </w:tc>
        <w:tc>
          <w:tcPr>
            <w:tcW w:w="36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20857D64"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Farmacisti</w:t>
            </w:r>
          </w:p>
          <w:p w14:paraId="3C2838BA"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Personale Infermieristico e/o Tecnici di laboratorio medico</w:t>
            </w:r>
          </w:p>
        </w:tc>
        <w:tc>
          <w:tcPr>
            <w:tcW w:w="36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6E14FFCC" w14:textId="77777777" w:rsidR="00434B3B" w:rsidRPr="006D3E58" w:rsidRDefault="00824B2E"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 xml:space="preserve">UO </w:t>
            </w:r>
            <w:r w:rsidR="00434B3B" w:rsidRPr="006D3E58">
              <w:rPr>
                <w:rFonts w:eastAsia="Arial Unicode MS"/>
                <w:kern w:val="0"/>
                <w:sz w:val="22"/>
                <w:bdr w:val="none" w:sz="0" w:space="0" w:color="auto" w:frame="1"/>
                <w:lang w:eastAsia="it-IT"/>
              </w:rPr>
              <w:t>Farmacia</w:t>
            </w:r>
          </w:p>
          <w:p w14:paraId="36A63935" w14:textId="77777777" w:rsidR="00434B3B" w:rsidRPr="006D3E58" w:rsidRDefault="00434B3B" w:rsidP="006D3E58">
            <w:pPr>
              <w:keepNext/>
              <w:suppressAutoHyphens w:val="0"/>
              <w:spacing w:line="360" w:lineRule="auto"/>
              <w:rPr>
                <w:rFonts w:eastAsia="Arial Unicode MS"/>
                <w:kern w:val="0"/>
                <w:sz w:val="22"/>
                <w:bdr w:val="none" w:sz="0" w:space="0" w:color="auto" w:frame="1"/>
                <w:lang w:eastAsia="it-IT"/>
              </w:rPr>
            </w:pPr>
            <w:r w:rsidRPr="006D3E58">
              <w:rPr>
                <w:rFonts w:eastAsia="Arial Unicode MS"/>
                <w:kern w:val="0"/>
                <w:sz w:val="22"/>
                <w:bdr w:val="none" w:sz="0" w:space="0" w:color="auto" w:frame="1"/>
                <w:lang w:eastAsia="it-IT"/>
              </w:rPr>
              <w:t>Unità di Manipolazione di Chemioterapici Antineoplastici (UMACA/UFA)</w:t>
            </w:r>
          </w:p>
        </w:tc>
      </w:tr>
    </w:tbl>
    <w:p w14:paraId="30B0DADF" w14:textId="77777777" w:rsidR="00422AC1" w:rsidRPr="006D3E58" w:rsidRDefault="00422AC1" w:rsidP="006D3E58">
      <w:pPr>
        <w:spacing w:line="360" w:lineRule="auto"/>
        <w:jc w:val="both"/>
      </w:pPr>
    </w:p>
    <w:p w14:paraId="0BC97A9A" w14:textId="77777777" w:rsidR="00BE405D" w:rsidRPr="006D3E58" w:rsidRDefault="00BE405D" w:rsidP="006D3E58">
      <w:pPr>
        <w:spacing w:line="360" w:lineRule="auto"/>
        <w:jc w:val="both"/>
        <w:rPr>
          <w:b/>
        </w:rPr>
      </w:pPr>
    </w:p>
    <w:p w14:paraId="4B711467" w14:textId="77777777" w:rsidR="004032A3" w:rsidRPr="006D3E58" w:rsidRDefault="004032A3" w:rsidP="004032A3">
      <w:pPr>
        <w:autoSpaceDE w:val="0"/>
        <w:autoSpaceDN w:val="0"/>
        <w:adjustRightInd w:val="0"/>
        <w:spacing w:line="360" w:lineRule="auto"/>
        <w:jc w:val="center"/>
        <w:rPr>
          <w:b/>
          <w:bCs/>
        </w:rPr>
      </w:pPr>
      <w:r w:rsidRPr="006D3E58">
        <w:rPr>
          <w:b/>
          <w:bCs/>
        </w:rPr>
        <w:lastRenderedPageBreak/>
        <w:t>TUMORI DELL’ENDOMETRIO</w:t>
      </w:r>
    </w:p>
    <w:p w14:paraId="4C287E92" w14:textId="77777777" w:rsidR="004032A3" w:rsidRPr="006D3E58" w:rsidRDefault="004032A3" w:rsidP="004032A3">
      <w:pPr>
        <w:suppressAutoHyphens w:val="0"/>
        <w:autoSpaceDE w:val="0"/>
        <w:autoSpaceDN w:val="0"/>
        <w:adjustRightInd w:val="0"/>
        <w:spacing w:before="100" w:after="100" w:line="360" w:lineRule="auto"/>
        <w:jc w:val="both"/>
        <w:rPr>
          <w:rFonts w:eastAsia="MinionPro-Regular"/>
          <w:b/>
          <w:kern w:val="0"/>
          <w:lang w:eastAsia="en-US"/>
        </w:rPr>
      </w:pPr>
      <w:r w:rsidRPr="006D3E58">
        <w:rPr>
          <w:rFonts w:eastAsia="MinionPro-Regular"/>
          <w:b/>
          <w:kern w:val="0"/>
          <w:lang w:eastAsia="en-US"/>
        </w:rPr>
        <w:t>Brevi note epidemiologiche</w:t>
      </w:r>
    </w:p>
    <w:p w14:paraId="488C87FF" w14:textId="77777777" w:rsidR="004032A3" w:rsidRPr="006D3E58" w:rsidRDefault="004032A3" w:rsidP="004032A3">
      <w:pPr>
        <w:suppressAutoHyphens w:val="0"/>
        <w:autoSpaceDE w:val="0"/>
        <w:autoSpaceDN w:val="0"/>
        <w:adjustRightInd w:val="0"/>
        <w:spacing w:before="100" w:after="100" w:line="360" w:lineRule="auto"/>
        <w:jc w:val="both"/>
        <w:rPr>
          <w:rFonts w:eastAsia="MinionPro-Regular"/>
          <w:b/>
          <w:bCs/>
          <w:kern w:val="0"/>
          <w:lang w:eastAsia="en-US"/>
        </w:rPr>
      </w:pPr>
      <w:r w:rsidRPr="006D3E58">
        <w:rPr>
          <w:rFonts w:eastAsia="MinionPro-Regular"/>
          <w:b/>
          <w:bCs/>
          <w:kern w:val="0"/>
          <w:lang w:eastAsia="en-US"/>
        </w:rPr>
        <w:t>Fattori di rischio</w:t>
      </w:r>
    </w:p>
    <w:p w14:paraId="524A1D20" w14:textId="77777777" w:rsidR="004032A3" w:rsidRDefault="004032A3" w:rsidP="004032A3">
      <w:pPr>
        <w:suppressAutoHyphens w:val="0"/>
        <w:autoSpaceDE w:val="0"/>
        <w:autoSpaceDN w:val="0"/>
        <w:adjustRightInd w:val="0"/>
        <w:spacing w:before="100" w:after="100" w:line="360" w:lineRule="auto"/>
        <w:jc w:val="both"/>
      </w:pPr>
      <w:r w:rsidRPr="00C2496D">
        <w:rPr>
          <w:rFonts w:eastAsia="MinionPro-Regular"/>
          <w:kern w:val="0"/>
          <w:lang w:eastAsia="en-US"/>
        </w:rPr>
        <w:t>Il carcinoma endometriale è il primo tumore ginecologico per incidenza nei paesi industrializzati, e</w:t>
      </w:r>
      <w:r>
        <w:rPr>
          <w:rFonts w:eastAsia="MinionPro-Regular"/>
          <w:kern w:val="0"/>
          <w:lang w:eastAsia="en-US"/>
        </w:rPr>
        <w:t xml:space="preserve">d </w:t>
      </w:r>
      <w:r w:rsidRPr="00C2496D">
        <w:rPr>
          <w:rFonts w:eastAsia="MinionPro-Regular"/>
          <w:kern w:val="0"/>
          <w:lang w:eastAsia="en-US"/>
        </w:rPr>
        <w:t>il quarto nella fascia di età 50-69 anni dopo mammella, colon-retto e polmone. In circa l’80% di queste lesioni, l’iperestrogenismo gioca un ruolo fondamentale e caratterizza neoplasie</w:t>
      </w:r>
      <w:r w:rsidRPr="006D3E58">
        <w:rPr>
          <w:rFonts w:eastAsia="MinionPro-Regular"/>
          <w:kern w:val="0"/>
          <w:lang w:eastAsia="en-US"/>
        </w:rPr>
        <w:t xml:space="preserve"> di tipo endometrioide, che insorgono </w:t>
      </w:r>
      <w:r>
        <w:rPr>
          <w:rFonts w:eastAsia="MinionPro-Regular"/>
          <w:kern w:val="0"/>
          <w:lang w:eastAsia="en-US"/>
        </w:rPr>
        <w:t xml:space="preserve">su </w:t>
      </w:r>
      <w:r w:rsidRPr="006D3E58">
        <w:rPr>
          <w:rFonts w:eastAsia="MinionPro-Regular"/>
          <w:kern w:val="0"/>
          <w:lang w:eastAsia="en-US"/>
        </w:rPr>
        <w:t xml:space="preserve">una serie di lesioni precancerose (iperplasia complessa, eventualmente con atipie). I principali fattori di rischio di queste forme sono rappresentati da: alto numero di cicli anovulatori, nulliparità, menopausa tardiva, obesità, diabete e ipertensione arteriosa. Un ulteriore fattore di rischio può essere rappresentato dalla terapia ormonale estrogenica (non associata a progestinici) e da un effetto paradosso dell’ormonoterapia con antagonisti degli estrogeni utilizzata per il trattamento del carcinoma della mammella. Le neoplasie dell’endometrio estrogeno-indipendenti si associano invece a scarsa differenziazione, insorgono in età più avanzata, presentano differenziazioni in senso sieroso o a cellule chiare e non sono associate a pregressa iperplasia dell’endometrio. Non </w:t>
      </w:r>
      <w:r w:rsidRPr="00C2496D">
        <w:rPr>
          <w:rFonts w:eastAsia="MinionPro-Regular"/>
          <w:kern w:val="0"/>
          <w:lang w:eastAsia="en-US"/>
        </w:rPr>
        <w:t>più da annoverare tra i sarcomi ma tra i carcinomi endometriali di tipo II sono invece i tumori misti carcino</w:t>
      </w:r>
      <w:r>
        <w:rPr>
          <w:rFonts w:eastAsia="MinionPro-Regular"/>
          <w:kern w:val="0"/>
          <w:lang w:eastAsia="en-US"/>
        </w:rPr>
        <w:t>-</w:t>
      </w:r>
      <w:r w:rsidRPr="00C2496D">
        <w:rPr>
          <w:rFonts w:eastAsia="MinionPro-Regular"/>
          <w:kern w:val="0"/>
          <w:lang w:eastAsia="en-US"/>
        </w:rPr>
        <w:t>sarcomi, ad insorgenza</w:t>
      </w:r>
      <w:r w:rsidRPr="006D3E58">
        <w:rPr>
          <w:rFonts w:eastAsia="MinionPro-Regular"/>
          <w:kern w:val="0"/>
          <w:lang w:eastAsia="en-US"/>
        </w:rPr>
        <w:t xml:space="preserve"> in età più avanzata (intorno ai 65 anni) e comportamento </w:t>
      </w:r>
      <w:r>
        <w:rPr>
          <w:rFonts w:eastAsia="MinionPro-Regular"/>
          <w:kern w:val="0"/>
          <w:lang w:eastAsia="en-US"/>
        </w:rPr>
        <w:t xml:space="preserve">più </w:t>
      </w:r>
      <w:r w:rsidRPr="006D3E58">
        <w:rPr>
          <w:rFonts w:eastAsia="MinionPro-Regular"/>
          <w:kern w:val="0"/>
          <w:lang w:eastAsia="en-US"/>
        </w:rPr>
        <w:t>aggressivo. Tra i fattori di rischio per questo tipo di neoplasie si annoverano le radiazioni (tumore iatrogeno post irradiazione pelvica) e il possibile ruolo della terapia con antagonisti degli estrogeni nel carcinoma mammario.</w:t>
      </w:r>
      <w:r w:rsidRPr="005F5EE3">
        <w:t xml:space="preserve"> </w:t>
      </w:r>
    </w:p>
    <w:p w14:paraId="004C2627" w14:textId="71A4301C" w:rsidR="004032A3" w:rsidRDefault="004032A3" w:rsidP="004032A3">
      <w:pPr>
        <w:suppressAutoHyphens w:val="0"/>
        <w:autoSpaceDE w:val="0"/>
        <w:autoSpaceDN w:val="0"/>
        <w:adjustRightInd w:val="0"/>
        <w:spacing w:before="100" w:after="100" w:line="360" w:lineRule="auto"/>
        <w:jc w:val="both"/>
      </w:pPr>
      <w:r w:rsidRPr="00C2496D">
        <w:rPr>
          <w:rFonts w:eastAsia="MinionPro-Regular"/>
          <w:kern w:val="0"/>
          <w:lang w:eastAsia="en-US"/>
        </w:rPr>
        <w:t>Non ci sono evidenze per lo screening del cancro dell‘endometrio nella popolazione generale.</w:t>
      </w:r>
    </w:p>
    <w:p w14:paraId="04604B43" w14:textId="77777777" w:rsidR="004032A3" w:rsidRPr="004032A3" w:rsidRDefault="004032A3" w:rsidP="004032A3">
      <w:pPr>
        <w:suppressAutoHyphens w:val="0"/>
        <w:autoSpaceDE w:val="0"/>
        <w:autoSpaceDN w:val="0"/>
        <w:adjustRightInd w:val="0"/>
        <w:spacing w:before="100" w:after="100" w:line="360" w:lineRule="auto"/>
        <w:jc w:val="both"/>
      </w:pPr>
    </w:p>
    <w:p w14:paraId="7D33F971" w14:textId="77777777" w:rsidR="004032A3" w:rsidRPr="006D3E58" w:rsidRDefault="004032A3" w:rsidP="004032A3">
      <w:pPr>
        <w:suppressAutoHyphens w:val="0"/>
        <w:autoSpaceDE w:val="0"/>
        <w:autoSpaceDN w:val="0"/>
        <w:adjustRightInd w:val="0"/>
        <w:spacing w:before="100" w:after="100" w:line="360" w:lineRule="auto"/>
        <w:jc w:val="both"/>
        <w:rPr>
          <w:rFonts w:eastAsia="MinionPro-Regular"/>
          <w:b/>
          <w:bCs/>
          <w:kern w:val="0"/>
          <w:lang w:eastAsia="en-US"/>
        </w:rPr>
      </w:pPr>
      <w:r w:rsidRPr="006D3E58">
        <w:rPr>
          <w:rFonts w:eastAsia="MinionPro-Regular"/>
          <w:b/>
          <w:bCs/>
          <w:kern w:val="0"/>
          <w:lang w:eastAsia="en-US"/>
        </w:rPr>
        <w:t>Incidenza</w:t>
      </w:r>
    </w:p>
    <w:p w14:paraId="4DF563CA" w14:textId="77777777" w:rsidR="004032A3" w:rsidRPr="006D3E58" w:rsidRDefault="004032A3" w:rsidP="004032A3">
      <w:pPr>
        <w:suppressAutoHyphens w:val="0"/>
        <w:autoSpaceDE w:val="0"/>
        <w:autoSpaceDN w:val="0"/>
        <w:adjustRightInd w:val="0"/>
        <w:spacing w:line="360" w:lineRule="auto"/>
        <w:jc w:val="both"/>
        <w:rPr>
          <w:rFonts w:eastAsia="MinionPro-Regular"/>
          <w:kern w:val="0"/>
          <w:lang w:eastAsia="en-US"/>
        </w:rPr>
      </w:pPr>
      <w:bookmarkStart w:id="1" w:name="_Hlk65490332"/>
      <w:r w:rsidRPr="006D3E58">
        <w:rPr>
          <w:rFonts w:eastAsia="MinionPro-Regular"/>
          <w:kern w:val="0"/>
          <w:lang w:eastAsia="en-US"/>
        </w:rPr>
        <w:t>La stima al 202</w:t>
      </w:r>
      <w:r>
        <w:rPr>
          <w:rFonts w:eastAsia="MinionPro-Regular"/>
          <w:kern w:val="0"/>
          <w:lang w:eastAsia="en-US"/>
        </w:rPr>
        <w:t>2</w:t>
      </w:r>
      <w:r w:rsidRPr="006D3E58">
        <w:rPr>
          <w:rFonts w:eastAsia="MinionPro-Regular"/>
          <w:kern w:val="0"/>
          <w:lang w:eastAsia="en-US"/>
        </w:rPr>
        <w:t xml:space="preserve"> dei nuovi casi di tumori del corpo dell’utero in Europa</w:t>
      </w:r>
      <w:r w:rsidRPr="006D3E58">
        <w:rPr>
          <w:rFonts w:eastAsia="MinionPro-Regular"/>
          <w:kern w:val="0"/>
          <w:vertAlign w:val="superscript"/>
          <w:lang w:eastAsia="en-US"/>
        </w:rPr>
        <w:footnoteReference w:id="1"/>
      </w:r>
      <w:r w:rsidRPr="006D3E58">
        <w:rPr>
          <w:rFonts w:eastAsia="MinionPro-Regular"/>
          <w:kern w:val="0"/>
          <w:lang w:eastAsia="en-US"/>
        </w:rPr>
        <w:t xml:space="preserve"> è di un </w:t>
      </w:r>
      <w:r w:rsidRPr="000A0555">
        <w:rPr>
          <w:rFonts w:eastAsia="MinionPro-Regular"/>
          <w:kern w:val="0"/>
          <w:lang w:eastAsia="en-US"/>
        </w:rPr>
        <w:t>ASR</w:t>
      </w:r>
      <w:r w:rsidRPr="006D3E58">
        <w:rPr>
          <w:rFonts w:eastAsia="MinionPro-Regular"/>
          <w:kern w:val="0"/>
          <w:lang w:eastAsia="en-US"/>
        </w:rPr>
        <w:t xml:space="preserve"> di </w:t>
      </w:r>
      <w:r>
        <w:rPr>
          <w:rFonts w:eastAsia="MinionPro-Regular"/>
          <w:kern w:val="0"/>
          <w:lang w:eastAsia="en-US"/>
        </w:rPr>
        <w:t>26,6</w:t>
      </w:r>
      <w:r w:rsidRPr="006D3E58">
        <w:rPr>
          <w:rFonts w:eastAsia="MinionPro-Regular"/>
          <w:kern w:val="0"/>
          <w:lang w:eastAsia="en-US"/>
        </w:rPr>
        <w:t xml:space="preserve"> per 100.000 con un numero di casi atteso di </w:t>
      </w:r>
      <w:r>
        <w:rPr>
          <w:rFonts w:eastAsia="MinionPro-Regular"/>
          <w:kern w:val="0"/>
          <w:lang w:eastAsia="en-US"/>
        </w:rPr>
        <w:t>69.163</w:t>
      </w:r>
      <w:r w:rsidRPr="006D3E58">
        <w:rPr>
          <w:rFonts w:eastAsia="MinionPro-Regular"/>
          <w:kern w:val="0"/>
          <w:lang w:eastAsia="en-US"/>
        </w:rPr>
        <w:t>. In Italia</w:t>
      </w:r>
      <w:r>
        <w:rPr>
          <w:rFonts w:eastAsia="MinionPro-Regular"/>
          <w:kern w:val="0"/>
          <w:vertAlign w:val="superscript"/>
          <w:lang w:eastAsia="en-US"/>
        </w:rPr>
        <w:t>1</w:t>
      </w:r>
      <w:r w:rsidRPr="006D3E58">
        <w:rPr>
          <w:rFonts w:eastAsia="MinionPro-Regular"/>
          <w:kern w:val="0"/>
          <w:lang w:eastAsia="en-US"/>
        </w:rPr>
        <w:t xml:space="preserve"> al 202</w:t>
      </w:r>
      <w:r>
        <w:rPr>
          <w:rFonts w:eastAsia="MinionPro-Regular"/>
          <w:kern w:val="0"/>
          <w:lang w:eastAsia="en-US"/>
        </w:rPr>
        <w:t>2</w:t>
      </w:r>
      <w:r w:rsidRPr="006D3E58">
        <w:rPr>
          <w:rFonts w:eastAsia="MinionPro-Regular"/>
          <w:kern w:val="0"/>
          <w:lang w:eastAsia="en-US"/>
        </w:rPr>
        <w:t xml:space="preserve"> è stimato un ASR di 27.</w:t>
      </w:r>
      <w:r>
        <w:rPr>
          <w:rFonts w:eastAsia="MinionPro-Regular"/>
          <w:kern w:val="0"/>
          <w:lang w:eastAsia="en-US"/>
        </w:rPr>
        <w:t>4</w:t>
      </w:r>
      <w:r w:rsidRPr="006D3E58">
        <w:rPr>
          <w:rFonts w:eastAsia="MinionPro-Regular"/>
          <w:kern w:val="0"/>
          <w:lang w:eastAsia="en-US"/>
        </w:rPr>
        <w:t xml:space="preserve"> per 100.000 ed un numero di c</w:t>
      </w:r>
      <w:r>
        <w:rPr>
          <w:rFonts w:eastAsia="MinionPro-Regular"/>
          <w:kern w:val="0"/>
          <w:lang w:eastAsia="en-US"/>
        </w:rPr>
        <w:t xml:space="preserve">asi attesi di 10.202. La </w:t>
      </w:r>
      <w:r w:rsidRPr="006D3E58">
        <w:rPr>
          <w:rFonts w:eastAsia="MinionPro-Regular"/>
          <w:kern w:val="0"/>
          <w:lang w:eastAsia="en-US"/>
        </w:rPr>
        <w:t>Campania</w:t>
      </w:r>
      <w:r w:rsidRPr="006D3E58">
        <w:rPr>
          <w:rFonts w:eastAsia="MinionPro-Regular"/>
          <w:kern w:val="0"/>
          <w:vertAlign w:val="superscript"/>
          <w:lang w:eastAsia="en-US"/>
        </w:rPr>
        <w:footnoteReference w:id="2"/>
      </w:r>
      <w:r>
        <w:rPr>
          <w:rFonts w:eastAsia="MinionPro-Regular"/>
          <w:kern w:val="0"/>
          <w:lang w:eastAsia="en-US"/>
        </w:rPr>
        <w:t xml:space="preserve"> presenta</w:t>
      </w:r>
      <w:r w:rsidRPr="00723052">
        <w:rPr>
          <w:color w:val="000000"/>
          <w:lang w:bidi="it-IT"/>
        </w:rPr>
        <w:t xml:space="preserve">, nel quinquennio 2014/2018, un ASR di </w:t>
      </w:r>
      <w:r>
        <w:rPr>
          <w:color w:val="000000"/>
          <w:lang w:bidi="it-IT"/>
        </w:rPr>
        <w:t>22,6</w:t>
      </w:r>
      <w:r w:rsidRPr="00723052">
        <w:rPr>
          <w:color w:val="000000"/>
          <w:lang w:bidi="it-IT"/>
        </w:rPr>
        <w:t xml:space="preserve"> </w:t>
      </w:r>
      <w:r w:rsidRPr="00723052">
        <w:rPr>
          <w:rFonts w:eastAsia="MinionPro-Regular"/>
          <w:color w:val="000000"/>
          <w:lang w:eastAsia="en-US" w:bidi="it-IT"/>
        </w:rPr>
        <w:t xml:space="preserve">per 100.000 </w:t>
      </w:r>
      <w:r w:rsidRPr="00723052">
        <w:rPr>
          <w:color w:val="000000"/>
          <w:lang w:bidi="it-IT"/>
        </w:rPr>
        <w:t xml:space="preserve">ed una stima al 2024 di un ASR di </w:t>
      </w:r>
      <w:r>
        <w:rPr>
          <w:color w:val="000000"/>
          <w:lang w:bidi="it-IT"/>
        </w:rPr>
        <w:t>22,8</w:t>
      </w:r>
      <w:r w:rsidRPr="00723052">
        <w:rPr>
          <w:color w:val="000000"/>
          <w:lang w:bidi="it-IT"/>
        </w:rPr>
        <w:t xml:space="preserve"> </w:t>
      </w:r>
      <w:r w:rsidRPr="00723052">
        <w:rPr>
          <w:rFonts w:eastAsia="MinionPro-Regular"/>
          <w:color w:val="000000"/>
          <w:lang w:eastAsia="en-US" w:bidi="it-IT"/>
        </w:rPr>
        <w:t xml:space="preserve">per 100.000 </w:t>
      </w:r>
      <w:r w:rsidRPr="00723052">
        <w:rPr>
          <w:color w:val="000000"/>
          <w:lang w:bidi="it-IT"/>
        </w:rPr>
        <w:t xml:space="preserve">con un numero di nuovi casi attesi di </w:t>
      </w:r>
      <w:r>
        <w:rPr>
          <w:color w:val="000000"/>
          <w:lang w:bidi="it-IT"/>
        </w:rPr>
        <w:t xml:space="preserve">718. </w:t>
      </w:r>
    </w:p>
    <w:bookmarkEnd w:id="1"/>
    <w:p w14:paraId="5A021A1E" w14:textId="77777777" w:rsidR="004032A3" w:rsidRPr="00EE60DD" w:rsidRDefault="004032A3" w:rsidP="004032A3">
      <w:pPr>
        <w:suppressAutoHyphens w:val="0"/>
        <w:spacing w:after="5" w:line="360" w:lineRule="auto"/>
        <w:ind w:left="72" w:right="569" w:hanging="10"/>
        <w:jc w:val="both"/>
        <w:rPr>
          <w:color w:val="000000"/>
          <w:kern w:val="0"/>
          <w:lang w:eastAsia="it-IT" w:bidi="it-IT"/>
        </w:rPr>
      </w:pPr>
      <w:r w:rsidRPr="00EE60DD">
        <w:rPr>
          <w:color w:val="000000"/>
          <w:kern w:val="0"/>
          <w:lang w:eastAsia="it-IT" w:bidi="it-IT"/>
        </w:rPr>
        <w:t>Il trend temporale di incidenza in Campania non evidenzia, nel periodo 2010/2024, alcuna APC</w:t>
      </w:r>
      <w:r w:rsidRPr="00EE60DD">
        <w:rPr>
          <w:color w:val="000000"/>
          <w:spacing w:val="-3"/>
          <w:w w:val="95"/>
          <w:kern w:val="0"/>
          <w:lang w:eastAsia="en-US" w:bidi="it-IT"/>
        </w:rPr>
        <w:t xml:space="preserve"> (Annual Percentage Change) significativa</w:t>
      </w:r>
      <w:r w:rsidRPr="00EE60DD">
        <w:rPr>
          <w:color w:val="000000"/>
          <w:kern w:val="0"/>
          <w:lang w:eastAsia="it-IT" w:bidi="it-IT"/>
        </w:rPr>
        <w:t>.</w:t>
      </w:r>
    </w:p>
    <w:p w14:paraId="1DB0D3A8" w14:textId="77777777" w:rsidR="004032A3" w:rsidRPr="006D3E58" w:rsidRDefault="004032A3" w:rsidP="004032A3">
      <w:pPr>
        <w:suppressAutoHyphens w:val="0"/>
        <w:autoSpaceDE w:val="0"/>
        <w:autoSpaceDN w:val="0"/>
        <w:adjustRightInd w:val="0"/>
        <w:spacing w:before="100" w:after="100" w:line="360" w:lineRule="auto"/>
        <w:jc w:val="both"/>
        <w:rPr>
          <w:rFonts w:eastAsia="MinionPro-Regular"/>
          <w:kern w:val="0"/>
          <w:lang w:eastAsia="en-US"/>
        </w:rPr>
      </w:pPr>
    </w:p>
    <w:p w14:paraId="23B496F2" w14:textId="77777777" w:rsidR="004032A3" w:rsidRPr="006D3E58" w:rsidRDefault="004032A3" w:rsidP="004032A3">
      <w:pPr>
        <w:suppressAutoHyphens w:val="0"/>
        <w:autoSpaceDE w:val="0"/>
        <w:autoSpaceDN w:val="0"/>
        <w:adjustRightInd w:val="0"/>
        <w:spacing w:before="100" w:after="100" w:line="360" w:lineRule="auto"/>
        <w:jc w:val="both"/>
        <w:rPr>
          <w:rFonts w:eastAsia="MinionPro-Regular"/>
          <w:b/>
          <w:bCs/>
          <w:kern w:val="0"/>
          <w:lang w:eastAsia="en-US"/>
        </w:rPr>
      </w:pPr>
      <w:r w:rsidRPr="006D3E58">
        <w:rPr>
          <w:rFonts w:eastAsia="MinionPro-Regular"/>
          <w:b/>
          <w:bCs/>
          <w:kern w:val="0"/>
          <w:lang w:eastAsia="en-US"/>
        </w:rPr>
        <w:lastRenderedPageBreak/>
        <w:t>Mortalità</w:t>
      </w:r>
    </w:p>
    <w:p w14:paraId="620F7D41" w14:textId="77777777" w:rsidR="004032A3" w:rsidRPr="004B6BF9" w:rsidRDefault="004032A3" w:rsidP="004032A3">
      <w:pPr>
        <w:autoSpaceDE w:val="0"/>
        <w:autoSpaceDN w:val="0"/>
        <w:adjustRightInd w:val="0"/>
        <w:spacing w:before="100" w:after="100" w:line="360" w:lineRule="auto"/>
        <w:jc w:val="both"/>
        <w:rPr>
          <w:rFonts w:eastAsia="MinionPro-Regular"/>
          <w:color w:val="000000"/>
          <w:kern w:val="0"/>
          <w:lang w:eastAsia="en-US"/>
        </w:rPr>
      </w:pPr>
      <w:bookmarkStart w:id="5" w:name="_Hlk65490587"/>
      <w:r w:rsidRPr="006D3E58">
        <w:rPr>
          <w:rFonts w:eastAsia="MinionPro-Regular"/>
          <w:kern w:val="0"/>
          <w:lang w:eastAsia="en-US"/>
        </w:rPr>
        <w:t>La stima al 202</w:t>
      </w:r>
      <w:r>
        <w:rPr>
          <w:rFonts w:eastAsia="MinionPro-Regular"/>
          <w:kern w:val="0"/>
          <w:lang w:eastAsia="en-US"/>
        </w:rPr>
        <w:t>2</w:t>
      </w:r>
      <w:r w:rsidRPr="006D3E58">
        <w:rPr>
          <w:rFonts w:eastAsia="MinionPro-Regular"/>
          <w:kern w:val="0"/>
          <w:lang w:eastAsia="en-US"/>
        </w:rPr>
        <w:t xml:space="preserve"> dei decessi per tumori del corpo dell’utero in Europa</w:t>
      </w:r>
      <w:r w:rsidRPr="006D3E58">
        <w:rPr>
          <w:rFonts w:eastAsia="MinionPro-Regular"/>
          <w:kern w:val="0"/>
          <w:vertAlign w:val="superscript"/>
          <w:lang w:eastAsia="en-US"/>
        </w:rPr>
        <w:t>2</w:t>
      </w:r>
      <w:r w:rsidRPr="006D3E58">
        <w:rPr>
          <w:rFonts w:eastAsia="MinionPro-Regular"/>
          <w:kern w:val="0"/>
          <w:lang w:eastAsia="en-US"/>
        </w:rPr>
        <w:t xml:space="preserve"> è di un ASR di mortalità di 6</w:t>
      </w:r>
      <w:r>
        <w:rPr>
          <w:rFonts w:eastAsia="MinionPro-Regular"/>
          <w:kern w:val="0"/>
          <w:lang w:eastAsia="en-US"/>
        </w:rPr>
        <w:t>,2</w:t>
      </w:r>
      <w:r w:rsidRPr="006D3E58">
        <w:rPr>
          <w:rFonts w:eastAsia="MinionPro-Regular"/>
          <w:kern w:val="0"/>
          <w:lang w:eastAsia="en-US"/>
        </w:rPr>
        <w:t xml:space="preserve"> per 100.000 con un numero di decessi stimati di </w:t>
      </w:r>
      <w:r>
        <w:rPr>
          <w:rFonts w:eastAsia="MinionPro-Regular"/>
          <w:kern w:val="0"/>
          <w:lang w:eastAsia="en-US"/>
        </w:rPr>
        <w:t>17.301</w:t>
      </w:r>
      <w:r w:rsidRPr="006D3E58">
        <w:rPr>
          <w:rFonts w:eastAsia="MinionPro-Regular"/>
          <w:kern w:val="0"/>
          <w:lang w:eastAsia="en-US"/>
        </w:rPr>
        <w:t>. In Italia</w:t>
      </w:r>
      <w:r w:rsidRPr="006D3E58">
        <w:rPr>
          <w:rFonts w:eastAsia="MinionPro-Regular"/>
          <w:kern w:val="0"/>
          <w:vertAlign w:val="superscript"/>
          <w:lang w:eastAsia="en-US"/>
        </w:rPr>
        <w:t>2</w:t>
      </w:r>
      <w:r w:rsidRPr="006D3E58">
        <w:rPr>
          <w:rFonts w:eastAsia="MinionPro-Regular"/>
          <w:kern w:val="0"/>
          <w:lang w:eastAsia="en-US"/>
        </w:rPr>
        <w:t xml:space="preserve"> si stima al 202</w:t>
      </w:r>
      <w:r>
        <w:rPr>
          <w:rFonts w:eastAsia="MinionPro-Regular"/>
          <w:kern w:val="0"/>
          <w:lang w:eastAsia="en-US"/>
        </w:rPr>
        <w:t>2</w:t>
      </w:r>
      <w:r w:rsidRPr="006D3E58">
        <w:rPr>
          <w:rFonts w:eastAsia="MinionPro-Regular"/>
          <w:kern w:val="0"/>
          <w:lang w:eastAsia="en-US"/>
        </w:rPr>
        <w:t xml:space="preserve"> un ASR di 5.</w:t>
      </w:r>
      <w:r>
        <w:rPr>
          <w:rFonts w:eastAsia="MinionPro-Regular"/>
          <w:kern w:val="0"/>
          <w:lang w:eastAsia="en-US"/>
        </w:rPr>
        <w:t>8</w:t>
      </w:r>
      <w:r w:rsidRPr="006D3E58">
        <w:rPr>
          <w:rFonts w:eastAsia="MinionPro-Regular"/>
          <w:kern w:val="0"/>
          <w:lang w:eastAsia="en-US"/>
        </w:rPr>
        <w:t xml:space="preserve"> per 100.000 ed un numero di 2.</w:t>
      </w:r>
      <w:r>
        <w:rPr>
          <w:rFonts w:eastAsia="MinionPro-Regular"/>
          <w:kern w:val="0"/>
          <w:lang w:eastAsia="en-US"/>
        </w:rPr>
        <w:t>457</w:t>
      </w:r>
      <w:r w:rsidRPr="006D3E58">
        <w:rPr>
          <w:rFonts w:eastAsia="MinionPro-Regular"/>
          <w:kern w:val="0"/>
          <w:lang w:eastAsia="en-US"/>
        </w:rPr>
        <w:t xml:space="preserve"> decessi. </w:t>
      </w:r>
      <w:r w:rsidRPr="004B6BF9">
        <w:rPr>
          <w:rFonts w:eastAsia="MinionPro-Regular"/>
          <w:color w:val="000000"/>
          <w:kern w:val="0"/>
          <w:lang w:eastAsia="en-US"/>
        </w:rPr>
        <w:t>La Campania</w:t>
      </w:r>
      <w:r w:rsidRPr="004B6BF9">
        <w:rPr>
          <w:rFonts w:eastAsia="MinionPro-Regular"/>
          <w:color w:val="000000"/>
          <w:kern w:val="0"/>
          <w:vertAlign w:val="superscript"/>
          <w:lang w:eastAsia="en-US"/>
        </w:rPr>
        <w:t>2</w:t>
      </w:r>
      <w:r w:rsidRPr="004B6BF9">
        <w:rPr>
          <w:rFonts w:eastAsia="MinionPro-Regular"/>
          <w:color w:val="000000"/>
          <w:kern w:val="0"/>
          <w:lang w:eastAsia="en-US"/>
        </w:rPr>
        <w:t xml:space="preserve"> </w:t>
      </w:r>
      <w:r w:rsidRPr="00723052">
        <w:rPr>
          <w:color w:val="000000"/>
          <w:kern w:val="0"/>
          <w:lang w:eastAsia="it-IT" w:bidi="it-IT"/>
        </w:rPr>
        <w:t xml:space="preserve">presenta, nel quinquennio 2014/2018, un ASR di </w:t>
      </w:r>
      <w:r w:rsidRPr="004B6BF9">
        <w:rPr>
          <w:rFonts w:eastAsia="MinionPro-Regular"/>
          <w:color w:val="000000"/>
          <w:kern w:val="0"/>
          <w:lang w:eastAsia="en-US"/>
        </w:rPr>
        <w:t>1,</w:t>
      </w:r>
      <w:r>
        <w:rPr>
          <w:rFonts w:eastAsia="MinionPro-Regular"/>
          <w:color w:val="000000"/>
          <w:kern w:val="0"/>
          <w:lang w:eastAsia="en-US"/>
        </w:rPr>
        <w:t>7</w:t>
      </w:r>
      <w:r w:rsidRPr="00723052">
        <w:rPr>
          <w:color w:val="000000"/>
          <w:kern w:val="0"/>
          <w:lang w:eastAsia="it-IT" w:bidi="it-IT"/>
        </w:rPr>
        <w:t xml:space="preserve"> </w:t>
      </w:r>
      <w:r w:rsidRPr="00723052">
        <w:rPr>
          <w:rFonts w:eastAsia="MinionPro-Regular"/>
          <w:color w:val="000000"/>
          <w:kern w:val="0"/>
          <w:lang w:eastAsia="en-US" w:bidi="it-IT"/>
        </w:rPr>
        <w:t xml:space="preserve">per 100.000 </w:t>
      </w:r>
      <w:r w:rsidRPr="004B6BF9">
        <w:rPr>
          <w:rFonts w:eastAsia="MinionPro-Regular"/>
          <w:color w:val="000000"/>
          <w:kern w:val="0"/>
          <w:lang w:eastAsia="en-US"/>
        </w:rPr>
        <w:t xml:space="preserve">donne. </w:t>
      </w:r>
    </w:p>
    <w:p w14:paraId="0745216D" w14:textId="77777777" w:rsidR="004032A3" w:rsidRPr="004B6BF9" w:rsidRDefault="004032A3" w:rsidP="004032A3">
      <w:pPr>
        <w:suppressAutoHyphens w:val="0"/>
        <w:autoSpaceDE w:val="0"/>
        <w:autoSpaceDN w:val="0"/>
        <w:adjustRightInd w:val="0"/>
        <w:spacing w:before="100" w:after="100" w:line="360" w:lineRule="auto"/>
        <w:jc w:val="both"/>
        <w:rPr>
          <w:rFonts w:eastAsia="MinionPro-Regular"/>
          <w:color w:val="000000"/>
          <w:kern w:val="0"/>
          <w:lang w:eastAsia="en-US"/>
        </w:rPr>
      </w:pPr>
      <w:bookmarkStart w:id="6" w:name="_Hlk65490940"/>
      <w:r w:rsidRPr="004B6BF9">
        <w:rPr>
          <w:rFonts w:eastAsia="MinionPro-Regular"/>
          <w:color w:val="000000"/>
          <w:kern w:val="0"/>
          <w:lang w:eastAsia="en-US"/>
        </w:rPr>
        <w:t xml:space="preserve">Considerata la scarsa qualità della registrazione della mortalità per tumore dell’utero, in cui la quota più consistente di decessi viene registrata come “Utero non specificato”, per la Regione Campania, </w:t>
      </w:r>
      <w:r w:rsidRPr="004B6BF9">
        <w:rPr>
          <w:color w:val="000000"/>
          <w:kern w:val="0"/>
          <w:lang w:eastAsia="it-IT" w:bidi="it-IT"/>
        </w:rPr>
        <w:t xml:space="preserve">nel quinquennio 2014/2018, </w:t>
      </w:r>
      <w:r w:rsidRPr="004B6BF9">
        <w:rPr>
          <w:rFonts w:eastAsia="MinionPro-Regular"/>
          <w:color w:val="000000"/>
          <w:kern w:val="0"/>
          <w:lang w:eastAsia="en-US"/>
        </w:rPr>
        <w:t xml:space="preserve">è stata rilevata anche la mortalità di quest’ultima causa specifica; in aggiunta quindi ai tassi di mortalità specifici per tumore </w:t>
      </w:r>
      <w:r>
        <w:rPr>
          <w:rFonts w:eastAsia="MinionPro-Regular"/>
          <w:color w:val="000000"/>
          <w:kern w:val="0"/>
          <w:lang w:eastAsia="en-US"/>
        </w:rPr>
        <w:t>del corpo dell’utero</w:t>
      </w:r>
      <w:r w:rsidRPr="004B6BF9">
        <w:rPr>
          <w:rFonts w:eastAsia="MinionPro-Regular"/>
          <w:color w:val="000000"/>
          <w:kern w:val="0"/>
          <w:lang w:eastAsia="en-US"/>
        </w:rPr>
        <w:t xml:space="preserve"> (e del</w:t>
      </w:r>
      <w:r>
        <w:rPr>
          <w:rFonts w:eastAsia="MinionPro-Regular"/>
          <w:color w:val="000000"/>
          <w:kern w:val="0"/>
          <w:lang w:eastAsia="en-US"/>
        </w:rPr>
        <w:t>la cervice uterina</w:t>
      </w:r>
      <w:r w:rsidRPr="004B6BF9">
        <w:rPr>
          <w:rFonts w:eastAsia="MinionPro-Regular"/>
          <w:color w:val="000000"/>
          <w:kern w:val="0"/>
          <w:lang w:eastAsia="en-US"/>
        </w:rPr>
        <w:t xml:space="preserve">), è stato considerato  il tasso di decessi per Utero NAS (Non Altrimenti Specificato), per cui è stato stimato </w:t>
      </w:r>
      <w:r>
        <w:rPr>
          <w:rFonts w:eastAsia="MinionPro-Regular"/>
          <w:color w:val="000000"/>
          <w:kern w:val="0"/>
          <w:lang w:eastAsia="en-US"/>
        </w:rPr>
        <w:t xml:space="preserve">un </w:t>
      </w:r>
      <w:r w:rsidRPr="004B6BF9">
        <w:rPr>
          <w:rFonts w:eastAsia="MinionPro-Regular"/>
          <w:color w:val="000000"/>
          <w:kern w:val="0"/>
          <w:lang w:eastAsia="en-US"/>
        </w:rPr>
        <w:t>ASR  per l’utero in toto</w:t>
      </w:r>
      <w:r>
        <w:rPr>
          <w:rFonts w:eastAsia="MinionPro-Regular"/>
          <w:color w:val="000000"/>
          <w:kern w:val="0"/>
          <w:lang w:eastAsia="en-US"/>
        </w:rPr>
        <w:t xml:space="preserve">, </w:t>
      </w:r>
      <w:r w:rsidRPr="004B6BF9">
        <w:rPr>
          <w:rFonts w:eastAsia="MinionPro-Regular"/>
          <w:color w:val="000000"/>
          <w:kern w:val="0"/>
          <w:lang w:eastAsia="en-US"/>
        </w:rPr>
        <w:t xml:space="preserve"> pari a  8,5 per 100.000 donne</w:t>
      </w:r>
      <w:bookmarkEnd w:id="6"/>
      <w:r w:rsidRPr="004B6BF9">
        <w:rPr>
          <w:rFonts w:eastAsia="MinionPro-Regular"/>
          <w:color w:val="000000"/>
          <w:kern w:val="0"/>
          <w:lang w:eastAsia="en-US"/>
        </w:rPr>
        <w:t>.</w:t>
      </w:r>
    </w:p>
    <w:bookmarkEnd w:id="5"/>
    <w:p w14:paraId="021FFAEA" w14:textId="77777777" w:rsidR="004032A3" w:rsidRPr="006D3E58" w:rsidRDefault="004032A3" w:rsidP="004032A3">
      <w:pPr>
        <w:suppressAutoHyphens w:val="0"/>
        <w:autoSpaceDE w:val="0"/>
        <w:autoSpaceDN w:val="0"/>
        <w:adjustRightInd w:val="0"/>
        <w:spacing w:before="100" w:after="100" w:line="360" w:lineRule="auto"/>
        <w:jc w:val="both"/>
        <w:rPr>
          <w:rFonts w:eastAsia="MinionPro-Regular"/>
          <w:b/>
          <w:bCs/>
          <w:kern w:val="0"/>
          <w:lang w:eastAsia="en-US"/>
        </w:rPr>
      </w:pPr>
    </w:p>
    <w:p w14:paraId="1FE98BD9" w14:textId="77777777" w:rsidR="004032A3" w:rsidRPr="006D3E58" w:rsidRDefault="004032A3" w:rsidP="004032A3">
      <w:pPr>
        <w:suppressAutoHyphens w:val="0"/>
        <w:autoSpaceDE w:val="0"/>
        <w:autoSpaceDN w:val="0"/>
        <w:adjustRightInd w:val="0"/>
        <w:spacing w:before="100" w:after="100" w:line="360" w:lineRule="auto"/>
        <w:jc w:val="both"/>
        <w:rPr>
          <w:rFonts w:eastAsia="MinionPro-Regular"/>
          <w:b/>
          <w:bCs/>
          <w:kern w:val="0"/>
          <w:lang w:eastAsia="en-US"/>
        </w:rPr>
      </w:pPr>
      <w:r w:rsidRPr="006D3E58">
        <w:rPr>
          <w:rFonts w:eastAsia="MinionPro-Regular"/>
          <w:b/>
          <w:bCs/>
          <w:kern w:val="0"/>
          <w:lang w:eastAsia="en-US"/>
        </w:rPr>
        <w:t xml:space="preserve">Sopravvivenza </w:t>
      </w:r>
    </w:p>
    <w:p w14:paraId="5DA6B715" w14:textId="77777777" w:rsidR="004032A3" w:rsidRPr="006D3E58" w:rsidRDefault="004032A3" w:rsidP="004032A3">
      <w:pPr>
        <w:suppressAutoHyphens w:val="0"/>
        <w:autoSpaceDE w:val="0"/>
        <w:autoSpaceDN w:val="0"/>
        <w:adjustRightInd w:val="0"/>
        <w:spacing w:before="100" w:after="100" w:line="360" w:lineRule="auto"/>
        <w:jc w:val="both"/>
        <w:rPr>
          <w:rFonts w:eastAsia="MinionPro-Regular"/>
          <w:kern w:val="0"/>
          <w:lang w:eastAsia="en-US"/>
        </w:rPr>
      </w:pPr>
      <w:r w:rsidRPr="006D3E58">
        <w:rPr>
          <w:rFonts w:eastAsia="MinionPro-Regular"/>
          <w:kern w:val="0"/>
          <w:lang w:eastAsia="en-US"/>
        </w:rPr>
        <w:t>La sopravvivenza a 5 anni per tumore dell’endometrio</w:t>
      </w:r>
      <w:r w:rsidRPr="006D3E58">
        <w:rPr>
          <w:rFonts w:eastAsia="MinionPro-Regular"/>
          <w:kern w:val="0"/>
          <w:vertAlign w:val="superscript"/>
          <w:lang w:eastAsia="en-US"/>
        </w:rPr>
        <w:footnoteReference w:id="3"/>
      </w:r>
      <w:r w:rsidRPr="006D3E58">
        <w:rPr>
          <w:rFonts w:eastAsia="MinionPro-Regular"/>
          <w:kern w:val="0"/>
          <w:lang w:eastAsia="en-US"/>
        </w:rPr>
        <w:t xml:space="preserve"> in Italia e pari al 77%. La probabilità di sopravvivere altri 5 anni, avendo superato il primo anno dalla diagnosi, è pari all’84%, ed al 95% dopo 5 anni dalla diagnosi. In Campania la sopravvivenza a 5 anni è pari al 74,5%; per il cancro dell’endometrio</w:t>
      </w:r>
      <w:r w:rsidRPr="00D7665B">
        <w:rPr>
          <w:rFonts w:eastAsia="MinionPro-Regular"/>
          <w:kern w:val="0"/>
          <w:lang w:eastAsia="en-US"/>
        </w:rPr>
        <w:t xml:space="preserve"> </w:t>
      </w:r>
      <w:r>
        <w:rPr>
          <w:rFonts w:eastAsia="MinionPro-Regular"/>
          <w:kern w:val="0"/>
          <w:lang w:eastAsia="en-US"/>
        </w:rPr>
        <w:t>si conferma, dunque</w:t>
      </w:r>
      <w:r w:rsidRPr="006D3E58">
        <w:rPr>
          <w:rFonts w:eastAsia="MinionPro-Regular"/>
          <w:kern w:val="0"/>
          <w:lang w:eastAsia="en-US"/>
        </w:rPr>
        <w:t>, come per quello della cervice,</w:t>
      </w:r>
      <w:r>
        <w:rPr>
          <w:rFonts w:eastAsia="MinionPro-Regular"/>
          <w:kern w:val="0"/>
          <w:lang w:eastAsia="en-US"/>
        </w:rPr>
        <w:t xml:space="preserve"> </w:t>
      </w:r>
      <w:r w:rsidRPr="006D3E58">
        <w:rPr>
          <w:rFonts w:eastAsia="MinionPro-Regular"/>
          <w:kern w:val="0"/>
          <w:lang w:eastAsia="en-US"/>
        </w:rPr>
        <w:t xml:space="preserve">una più bassa sopravvivenza rispetto al </w:t>
      </w:r>
      <w:r>
        <w:rPr>
          <w:rFonts w:eastAsia="MinionPro-Regular"/>
          <w:kern w:val="0"/>
          <w:lang w:eastAsia="en-US"/>
        </w:rPr>
        <w:t>P</w:t>
      </w:r>
      <w:r w:rsidRPr="006D3E58">
        <w:rPr>
          <w:rFonts w:eastAsia="MinionPro-Regular"/>
          <w:kern w:val="0"/>
          <w:lang w:eastAsia="en-US"/>
        </w:rPr>
        <w:t xml:space="preserve">ool </w:t>
      </w:r>
      <w:r>
        <w:rPr>
          <w:rFonts w:eastAsia="MinionPro-Regular"/>
          <w:kern w:val="0"/>
          <w:lang w:eastAsia="en-US"/>
        </w:rPr>
        <w:t>I</w:t>
      </w:r>
      <w:r w:rsidRPr="006D3E58">
        <w:rPr>
          <w:rFonts w:eastAsia="MinionPro-Regular"/>
          <w:kern w:val="0"/>
          <w:lang w:eastAsia="en-US"/>
        </w:rPr>
        <w:t xml:space="preserve">taliano dei Registri Tumori. Non essendo previsto per il cancro dell’endometrio uno screening organizzato di popolazione, tale minore sopravvivenza può essere motivata dalla presenza di criticità che intervengono lungo il percorso diagnostico-terapeutico-assistenziale dei casi di cancro accertati. </w:t>
      </w:r>
    </w:p>
    <w:p w14:paraId="5FCA9AC3" w14:textId="77777777" w:rsidR="004032A3" w:rsidRDefault="004032A3" w:rsidP="004032A3">
      <w:pPr>
        <w:suppressAutoHyphens w:val="0"/>
        <w:autoSpaceDE w:val="0"/>
        <w:autoSpaceDN w:val="0"/>
        <w:adjustRightInd w:val="0"/>
        <w:spacing w:before="100" w:after="100" w:line="360" w:lineRule="auto"/>
        <w:jc w:val="both"/>
        <w:rPr>
          <w:rFonts w:eastAsia="MinionPro-Regular"/>
          <w:kern w:val="0"/>
          <w:lang w:eastAsia="en-US"/>
        </w:rPr>
      </w:pPr>
    </w:p>
    <w:p w14:paraId="7AA00786" w14:textId="77777777" w:rsidR="004032A3" w:rsidRPr="006D3E58" w:rsidRDefault="004032A3" w:rsidP="004032A3">
      <w:pPr>
        <w:suppressAutoHyphens w:val="0"/>
        <w:autoSpaceDE w:val="0"/>
        <w:autoSpaceDN w:val="0"/>
        <w:adjustRightInd w:val="0"/>
        <w:spacing w:before="100" w:after="100" w:line="360" w:lineRule="auto"/>
        <w:jc w:val="both"/>
        <w:rPr>
          <w:rFonts w:eastAsia="MinionPro-Regular"/>
          <w:b/>
          <w:bCs/>
          <w:kern w:val="0"/>
          <w:lang w:eastAsia="en-US"/>
        </w:rPr>
      </w:pPr>
      <w:r w:rsidRPr="006D3E58">
        <w:rPr>
          <w:rFonts w:eastAsia="MinionPro-Regular"/>
          <w:b/>
          <w:bCs/>
          <w:kern w:val="0"/>
          <w:lang w:eastAsia="en-US"/>
        </w:rPr>
        <w:t>Percorsi diagnostico clinici dei pazienti residenti in Regione Campania</w:t>
      </w:r>
      <w:r w:rsidRPr="006D3E58">
        <w:rPr>
          <w:rFonts w:eastAsia="MinionPro-Regular"/>
          <w:kern w:val="0"/>
          <w:lang w:eastAsia="en-US"/>
        </w:rPr>
        <w:t xml:space="preserve"> </w:t>
      </w:r>
    </w:p>
    <w:p w14:paraId="684D93F7" w14:textId="77777777" w:rsidR="004032A3" w:rsidRDefault="004032A3" w:rsidP="004032A3">
      <w:pPr>
        <w:suppressAutoHyphens w:val="0"/>
        <w:autoSpaceDE w:val="0"/>
        <w:autoSpaceDN w:val="0"/>
        <w:adjustRightInd w:val="0"/>
        <w:spacing w:before="100" w:after="100" w:line="360" w:lineRule="auto"/>
        <w:jc w:val="both"/>
        <w:rPr>
          <w:rFonts w:eastAsia="MinionPro-Regular"/>
          <w:kern w:val="0"/>
          <w:lang w:eastAsia="en-US"/>
        </w:rPr>
      </w:pPr>
      <w:r>
        <w:t xml:space="preserve">Nel corso del 2022 </w:t>
      </w:r>
      <w:r w:rsidRPr="00DA3106">
        <w:t>sono stati trattati chirurgicamente per tumore</w:t>
      </w:r>
      <w:r>
        <w:t xml:space="preserve"> </w:t>
      </w:r>
      <w:r>
        <w:rPr>
          <w:rFonts w:eastAsia="MinionPro-Regular"/>
          <w:kern w:val="0"/>
          <w:lang w:eastAsia="en-US"/>
        </w:rPr>
        <w:t>dell’endometrio 695</w:t>
      </w:r>
      <w:r w:rsidRPr="006D3E58">
        <w:rPr>
          <w:rFonts w:eastAsia="MinionPro-Regular"/>
          <w:kern w:val="0"/>
          <w:lang w:eastAsia="en-US"/>
        </w:rPr>
        <w:t xml:space="preserve"> donne residenti in Campania; di tali pazienti </w:t>
      </w:r>
      <w:r>
        <w:rPr>
          <w:rFonts w:eastAsia="MinionPro-Regular"/>
          <w:kern w:val="0"/>
          <w:lang w:eastAsia="en-US"/>
        </w:rPr>
        <w:t>588</w:t>
      </w:r>
      <w:r w:rsidRPr="006D3E58">
        <w:rPr>
          <w:rFonts w:eastAsia="MinionPro-Regular"/>
          <w:kern w:val="0"/>
          <w:lang w:eastAsia="en-US"/>
        </w:rPr>
        <w:t xml:space="preserve"> </w:t>
      </w:r>
      <w:r>
        <w:rPr>
          <w:rFonts w:eastAsia="MinionPro-Regular"/>
          <w:kern w:val="0"/>
          <w:lang w:eastAsia="en-US"/>
        </w:rPr>
        <w:t>(84,6</w:t>
      </w:r>
      <w:r w:rsidRPr="006D3E58">
        <w:rPr>
          <w:rFonts w:eastAsia="MinionPro-Regular"/>
          <w:kern w:val="0"/>
          <w:lang w:eastAsia="en-US"/>
        </w:rPr>
        <w:t xml:space="preserve">% della casistica) sono state trattate in </w:t>
      </w:r>
      <w:r>
        <w:rPr>
          <w:rFonts w:eastAsia="MinionPro-Regular"/>
          <w:kern w:val="0"/>
          <w:lang w:eastAsia="en-US"/>
        </w:rPr>
        <w:t>50</w:t>
      </w:r>
      <w:r w:rsidRPr="006D3E58">
        <w:rPr>
          <w:rFonts w:eastAsia="MinionPro-Regular"/>
          <w:kern w:val="0"/>
          <w:lang w:eastAsia="en-US"/>
        </w:rPr>
        <w:t xml:space="preserve"> diverse strutture regionali di diagnosi e cura e </w:t>
      </w:r>
      <w:r>
        <w:rPr>
          <w:rFonts w:eastAsia="MinionPro-Regular"/>
          <w:kern w:val="0"/>
          <w:lang w:eastAsia="en-US"/>
        </w:rPr>
        <w:t>107</w:t>
      </w:r>
      <w:r w:rsidRPr="006D3E58">
        <w:rPr>
          <w:rFonts w:eastAsia="MinionPro-Regular"/>
          <w:kern w:val="0"/>
          <w:lang w:eastAsia="en-US"/>
        </w:rPr>
        <w:t xml:space="preserve"> (</w:t>
      </w:r>
      <w:r>
        <w:rPr>
          <w:rFonts w:eastAsia="MinionPro-Regular"/>
          <w:kern w:val="0"/>
          <w:lang w:eastAsia="en-US"/>
        </w:rPr>
        <w:t>15,4</w:t>
      </w:r>
      <w:r w:rsidRPr="006D3E58">
        <w:rPr>
          <w:rFonts w:eastAsia="MinionPro-Regular"/>
          <w:kern w:val="0"/>
          <w:lang w:eastAsia="en-US"/>
        </w:rPr>
        <w:t xml:space="preserve"> % della casistica) sono state trattate in ulteriori </w:t>
      </w:r>
      <w:r>
        <w:rPr>
          <w:rFonts w:eastAsia="MinionPro-Regular"/>
          <w:kern w:val="0"/>
          <w:lang w:eastAsia="en-US"/>
        </w:rPr>
        <w:t>28</w:t>
      </w:r>
      <w:r w:rsidRPr="006D3E58">
        <w:rPr>
          <w:rFonts w:eastAsia="MinionPro-Regular"/>
          <w:kern w:val="0"/>
          <w:lang w:eastAsia="en-US"/>
        </w:rPr>
        <w:t xml:space="preserve"> diverse strutture extraregionali. </w:t>
      </w:r>
    </w:p>
    <w:p w14:paraId="03326757" w14:textId="77777777" w:rsidR="004032A3" w:rsidRDefault="004032A3" w:rsidP="004032A3">
      <w:pPr>
        <w:suppressAutoHyphens w:val="0"/>
        <w:autoSpaceDE w:val="0"/>
        <w:autoSpaceDN w:val="0"/>
        <w:adjustRightInd w:val="0"/>
        <w:spacing w:before="100" w:after="100" w:line="360" w:lineRule="auto"/>
        <w:jc w:val="both"/>
        <w:rPr>
          <w:rFonts w:eastAsia="MinionPro-Regular"/>
          <w:color w:val="000000"/>
          <w:kern w:val="0"/>
          <w:lang w:eastAsia="en-US"/>
        </w:rPr>
      </w:pPr>
      <w:r>
        <w:rPr>
          <w:rFonts w:eastAsia="MinionPro-Regular"/>
          <w:color w:val="000000"/>
          <w:kern w:val="0"/>
          <w:lang w:eastAsia="en-US"/>
        </w:rPr>
        <w:t>La mobilità passiva, oltre alla</w:t>
      </w:r>
      <w:r w:rsidRPr="009E1B4D">
        <w:rPr>
          <w:rFonts w:eastAsia="MinionPro-Regular"/>
          <w:color w:val="000000"/>
          <w:kern w:val="0"/>
          <w:lang w:eastAsia="en-US"/>
        </w:rPr>
        <w:t xml:space="preserve"> frammentazione dei percorsi di diagnosi e cura, sia a livello regionale che extraregionale, si è mantenuta </w:t>
      </w:r>
      <w:r>
        <w:rPr>
          <w:rFonts w:eastAsia="MinionPro-Regular"/>
          <w:color w:val="000000"/>
          <w:kern w:val="0"/>
          <w:lang w:eastAsia="en-US"/>
        </w:rPr>
        <w:t xml:space="preserve">costante </w:t>
      </w:r>
      <w:r w:rsidRPr="009E1B4D">
        <w:rPr>
          <w:rFonts w:eastAsia="MinionPro-Regular"/>
          <w:color w:val="000000"/>
          <w:kern w:val="0"/>
          <w:lang w:eastAsia="en-US"/>
        </w:rPr>
        <w:t>anche nel</w:t>
      </w:r>
      <w:r>
        <w:rPr>
          <w:rFonts w:eastAsia="MinionPro-Regular"/>
          <w:color w:val="000000"/>
          <w:kern w:val="0"/>
          <w:lang w:eastAsia="en-US"/>
        </w:rPr>
        <w:t>l’anno Covid (mobilità passiva 16%)</w:t>
      </w:r>
      <w:r w:rsidRPr="009E1B4D">
        <w:rPr>
          <w:rFonts w:eastAsia="MinionPro-Regular"/>
          <w:color w:val="000000"/>
          <w:kern w:val="0"/>
          <w:lang w:eastAsia="en-US"/>
        </w:rPr>
        <w:t>,</w:t>
      </w:r>
      <w:r>
        <w:rPr>
          <w:rFonts w:eastAsia="MinionPro-Regular"/>
          <w:color w:val="000000"/>
          <w:kern w:val="0"/>
          <w:lang w:eastAsia="en-US"/>
        </w:rPr>
        <w:t xml:space="preserve"> con un </w:t>
      </w:r>
      <w:r>
        <w:rPr>
          <w:rFonts w:eastAsia="MinionPro-Regular"/>
          <w:color w:val="000000"/>
          <w:kern w:val="0"/>
          <w:lang w:eastAsia="en-US"/>
        </w:rPr>
        <w:lastRenderedPageBreak/>
        <w:t>andamento altalenante negli anni successivi (17,3% anno 2021, sovrapponibile al periodo pre-Covid 2017/2019)</w:t>
      </w:r>
      <w:r w:rsidRPr="009E1B4D">
        <w:rPr>
          <w:rFonts w:eastAsia="MinionPro-Regular"/>
          <w:color w:val="000000"/>
          <w:kern w:val="0"/>
          <w:lang w:eastAsia="en-US"/>
        </w:rPr>
        <w:t xml:space="preserve">. </w:t>
      </w:r>
    </w:p>
    <w:p w14:paraId="3FB32AB4" w14:textId="77777777" w:rsidR="004032A3" w:rsidRPr="00740368" w:rsidRDefault="004032A3" w:rsidP="004032A3">
      <w:pPr>
        <w:pBdr>
          <w:top w:val="nil"/>
          <w:left w:val="nil"/>
          <w:bottom w:val="nil"/>
          <w:right w:val="nil"/>
          <w:between w:val="nil"/>
        </w:pBdr>
        <w:spacing w:line="360" w:lineRule="auto"/>
        <w:ind w:right="333"/>
        <w:jc w:val="both"/>
      </w:pPr>
      <w:r w:rsidRPr="00C61125">
        <w:t>Tale andamento suggerisce un attento monitoraggio</w:t>
      </w:r>
      <w:r>
        <w:t xml:space="preserve"> dei percorsi di diagnosi e cura,</w:t>
      </w:r>
      <w:r w:rsidRPr="00C61125">
        <w:t xml:space="preserve"> oltre all’attivazione di possibili meccanismi correttivi nell’ambito della Rete Oncologica regionale</w:t>
      </w:r>
      <w:r>
        <w:t>,</w:t>
      </w:r>
      <w:r w:rsidRPr="00C61125">
        <w:t xml:space="preserve"> per impattare ulteriormente sulla migrazione extraregionale per la chirurgia delle neoplasie </w:t>
      </w:r>
      <w:r>
        <w:t>dell’endometrio</w:t>
      </w:r>
      <w:r w:rsidRPr="00C61125">
        <w:t xml:space="preserve">. </w:t>
      </w:r>
    </w:p>
    <w:p w14:paraId="577A1AC7" w14:textId="77777777" w:rsidR="004032A3" w:rsidRDefault="004032A3" w:rsidP="004032A3">
      <w:pPr>
        <w:suppressAutoHyphens w:val="0"/>
        <w:autoSpaceDE w:val="0"/>
        <w:autoSpaceDN w:val="0"/>
        <w:adjustRightInd w:val="0"/>
        <w:spacing w:before="100" w:after="100" w:line="360" w:lineRule="auto"/>
        <w:jc w:val="both"/>
        <w:rPr>
          <w:rFonts w:eastAsia="MinionPro-Regular"/>
          <w:kern w:val="0"/>
          <w:lang w:eastAsia="en-US"/>
        </w:rPr>
      </w:pPr>
      <w:r w:rsidRPr="006D3E58">
        <w:rPr>
          <w:rFonts w:eastAsia="MinionPro-Regular"/>
          <w:kern w:val="0"/>
          <w:lang w:eastAsia="en-US"/>
        </w:rPr>
        <w:t xml:space="preserve">La Rete Oncologica Regionale ha </w:t>
      </w:r>
      <w:r>
        <w:rPr>
          <w:rFonts w:eastAsia="MinionPro-Regular"/>
          <w:kern w:val="0"/>
          <w:lang w:eastAsia="en-US"/>
        </w:rPr>
        <w:t>identificato, nel dicembre del 2023, 43</w:t>
      </w:r>
      <w:r w:rsidRPr="006D3E58">
        <w:rPr>
          <w:rFonts w:eastAsia="MinionPro-Regular"/>
          <w:kern w:val="0"/>
          <w:lang w:eastAsia="en-US"/>
        </w:rPr>
        <w:t xml:space="preserve"> strutture regionali </w:t>
      </w:r>
      <w:r>
        <w:rPr>
          <w:rFonts w:eastAsia="MinionPro-Regular"/>
          <w:kern w:val="0"/>
          <w:lang w:eastAsia="en-US"/>
        </w:rPr>
        <w:t>abilitate</w:t>
      </w:r>
      <w:r w:rsidRPr="006D3E58">
        <w:rPr>
          <w:rFonts w:eastAsia="MinionPro-Regular"/>
          <w:kern w:val="0"/>
          <w:lang w:eastAsia="en-US"/>
        </w:rPr>
        <w:t xml:space="preserve"> ad entrare in Rete</w:t>
      </w:r>
      <w:r>
        <w:rPr>
          <w:rFonts w:eastAsia="MinionPro-Regular"/>
          <w:kern w:val="0"/>
          <w:lang w:eastAsia="en-US"/>
        </w:rPr>
        <w:t>,</w:t>
      </w:r>
      <w:r w:rsidRPr="006D3E58">
        <w:rPr>
          <w:rFonts w:eastAsia="MinionPro-Regular"/>
          <w:kern w:val="0"/>
          <w:lang w:eastAsia="en-US"/>
        </w:rPr>
        <w:t xml:space="preserve"> </w:t>
      </w:r>
      <w:r>
        <w:rPr>
          <w:rFonts w:eastAsia="MinionPro-Regular"/>
          <w:lang w:eastAsia="en-US"/>
        </w:rPr>
        <w:t xml:space="preserve">in osservazione triennale 2023/2025, </w:t>
      </w:r>
      <w:r w:rsidRPr="006D3E58">
        <w:rPr>
          <w:rFonts w:eastAsia="MinionPro-Regular"/>
          <w:kern w:val="0"/>
          <w:lang w:eastAsia="en-US"/>
        </w:rPr>
        <w:t>per la chirurgia dei tumori dell’endometrio</w:t>
      </w:r>
      <w:r>
        <w:rPr>
          <w:rStyle w:val="Rimandonotaapidipagina"/>
          <w:rFonts w:eastAsia="MinionPro-Regular"/>
          <w:kern w:val="0"/>
          <w:lang w:eastAsia="en-US"/>
        </w:rPr>
        <w:footnoteReference w:id="4"/>
      </w:r>
    </w:p>
    <w:p w14:paraId="0262178B" w14:textId="77777777" w:rsidR="004032A3" w:rsidRDefault="004032A3" w:rsidP="004032A3">
      <w:pPr>
        <w:suppressAutoHyphens w:val="0"/>
        <w:autoSpaceDE w:val="0"/>
        <w:autoSpaceDN w:val="0"/>
        <w:adjustRightInd w:val="0"/>
        <w:spacing w:before="100" w:after="100" w:line="360" w:lineRule="auto"/>
        <w:jc w:val="both"/>
        <w:rPr>
          <w:rFonts w:eastAsia="MinionPro-Regular"/>
          <w:kern w:val="0"/>
          <w:lang w:eastAsia="en-US"/>
        </w:rPr>
      </w:pPr>
      <w:r>
        <w:rPr>
          <w:rFonts w:eastAsia="MinionPro-Regular"/>
          <w:kern w:val="0"/>
          <w:lang w:eastAsia="en-US"/>
        </w:rPr>
        <w:t xml:space="preserve"> (per la distribuzione delle strutture sul territorio regionale vedi mappa </w:t>
      </w:r>
      <w:r w:rsidRPr="00C2496D">
        <w:rPr>
          <w:rFonts w:eastAsia="MinionPro-Regular"/>
          <w:kern w:val="0"/>
          <w:lang w:eastAsia="en-US"/>
        </w:rPr>
        <w:t>sotto riportata).</w:t>
      </w:r>
    </w:p>
    <w:p w14:paraId="082DDB68" w14:textId="77777777" w:rsidR="004032A3" w:rsidRDefault="001F5C17" w:rsidP="004032A3">
      <w:pPr>
        <w:suppressAutoHyphens w:val="0"/>
        <w:autoSpaceDE w:val="0"/>
        <w:autoSpaceDN w:val="0"/>
        <w:adjustRightInd w:val="0"/>
        <w:spacing w:before="100" w:after="100" w:line="360" w:lineRule="auto"/>
        <w:jc w:val="both"/>
        <w:rPr>
          <w:rFonts w:eastAsia="MinionPro-Regular"/>
          <w:kern w:val="0"/>
          <w:lang w:eastAsia="en-US"/>
        </w:rPr>
      </w:pPr>
      <w:r w:rsidRPr="00A71EA2">
        <w:rPr>
          <w:noProof/>
          <w:lang w:eastAsia="it-IT"/>
        </w:rPr>
        <w:drawing>
          <wp:inline distT="0" distB="0" distL="0" distR="0" wp14:anchorId="2DCC5C5C" wp14:editId="13FFEE39">
            <wp:extent cx="6115685" cy="5125720"/>
            <wp:effectExtent l="0" t="0" r="0" b="0"/>
            <wp:docPr id="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5125720"/>
                    </a:xfrm>
                    <a:prstGeom prst="rect">
                      <a:avLst/>
                    </a:prstGeom>
                    <a:noFill/>
                    <a:ln>
                      <a:noFill/>
                    </a:ln>
                  </pic:spPr>
                </pic:pic>
              </a:graphicData>
            </a:graphic>
          </wp:inline>
        </w:drawing>
      </w:r>
    </w:p>
    <w:p w14:paraId="6246E931" w14:textId="77777777" w:rsidR="004032A3" w:rsidRDefault="004032A3" w:rsidP="004032A3">
      <w:pPr>
        <w:suppressAutoHyphens w:val="0"/>
        <w:autoSpaceDE w:val="0"/>
        <w:autoSpaceDN w:val="0"/>
        <w:adjustRightInd w:val="0"/>
        <w:spacing w:before="100" w:after="100" w:line="360" w:lineRule="auto"/>
        <w:jc w:val="both"/>
        <w:rPr>
          <w:rFonts w:eastAsia="MinionPro-Regular"/>
          <w:kern w:val="0"/>
          <w:lang w:eastAsia="en-US"/>
        </w:rPr>
      </w:pPr>
    </w:p>
    <w:p w14:paraId="556CE76A" w14:textId="77777777" w:rsidR="00E40703" w:rsidRDefault="00E40703" w:rsidP="00E40703">
      <w:pPr>
        <w:spacing w:before="100" w:after="100" w:line="360" w:lineRule="auto"/>
        <w:rPr>
          <w:b/>
        </w:rPr>
      </w:pPr>
      <w:r>
        <w:rPr>
          <w:b/>
        </w:rPr>
        <w:t xml:space="preserve">La mappa è in fase di revisione in base alla valutazione annuale del Decreto n.477 del 4 novembre 2021 </w:t>
      </w:r>
      <w:r w:rsidRPr="0058334A">
        <w:rPr>
          <w:b/>
        </w:rPr>
        <w:t>attuato con Delibera 272 del 7.6.2022</w:t>
      </w:r>
      <w:r>
        <w:rPr>
          <w:b/>
        </w:rPr>
        <w:t>. Gli aggiornamenti della mappa saranno pubblicati sul sito della Rete Oncologica Campana (</w:t>
      </w:r>
      <w:hyperlink r:id="rId10" w:history="1">
        <w:r w:rsidRPr="008B6A72">
          <w:rPr>
            <w:rStyle w:val="Collegamentoipertestuale"/>
            <w:b/>
          </w:rPr>
          <w:t>https://www.reteoncologicacampana.it/</w:t>
        </w:r>
      </w:hyperlink>
      <w:r>
        <w:rPr>
          <w:b/>
        </w:rPr>
        <w:t>)</w:t>
      </w:r>
    </w:p>
    <w:p w14:paraId="4DF6AA45" w14:textId="77777777" w:rsidR="004032A3" w:rsidRDefault="004032A3" w:rsidP="004032A3">
      <w:pPr>
        <w:suppressAutoHyphens w:val="0"/>
        <w:autoSpaceDE w:val="0"/>
        <w:autoSpaceDN w:val="0"/>
        <w:adjustRightInd w:val="0"/>
        <w:spacing w:before="100" w:after="100" w:line="360" w:lineRule="auto"/>
        <w:jc w:val="both"/>
        <w:rPr>
          <w:rFonts w:eastAsia="MinionPro-Regular"/>
          <w:kern w:val="0"/>
          <w:lang w:eastAsia="en-US"/>
        </w:rPr>
      </w:pPr>
    </w:p>
    <w:p w14:paraId="0AEEEDF7" w14:textId="77777777" w:rsidR="004032A3" w:rsidRDefault="004032A3" w:rsidP="004032A3">
      <w:pPr>
        <w:spacing w:line="360" w:lineRule="auto"/>
        <w:jc w:val="both"/>
        <w:rPr>
          <w:b/>
        </w:rPr>
      </w:pPr>
    </w:p>
    <w:p w14:paraId="0B2BC87E" w14:textId="77777777" w:rsidR="004032A3" w:rsidRPr="006D3E58" w:rsidRDefault="004032A3" w:rsidP="004032A3">
      <w:pPr>
        <w:spacing w:line="360" w:lineRule="auto"/>
        <w:jc w:val="both"/>
        <w:rPr>
          <w:b/>
        </w:rPr>
      </w:pPr>
      <w:r w:rsidRPr="006D3E58">
        <w:rPr>
          <w:b/>
        </w:rPr>
        <w:t>PERCORSO PER SEGMENTAZIONE</w:t>
      </w:r>
    </w:p>
    <w:p w14:paraId="29B7403F" w14:textId="77777777" w:rsidR="004032A3" w:rsidRPr="006D3E58" w:rsidRDefault="004032A3" w:rsidP="004032A3">
      <w:pPr>
        <w:numPr>
          <w:ilvl w:val="0"/>
          <w:numId w:val="1"/>
        </w:numPr>
        <w:spacing w:line="360" w:lineRule="auto"/>
        <w:jc w:val="both"/>
      </w:pPr>
      <w:r w:rsidRPr="006D3E58">
        <w:t>Percorso diagnostico</w:t>
      </w:r>
      <w:r>
        <w:t xml:space="preserve"> </w:t>
      </w:r>
      <w:r w:rsidRPr="006D3E58">
        <w:t>/</w:t>
      </w:r>
      <w:r>
        <w:t xml:space="preserve"> </w:t>
      </w:r>
      <w:r w:rsidRPr="006D3E58">
        <w:t>stadiativo per pazienti con sospetta neoplasia dell’endometrio</w:t>
      </w:r>
    </w:p>
    <w:p w14:paraId="76288CBF" w14:textId="77777777" w:rsidR="004032A3" w:rsidRPr="006D3E58" w:rsidRDefault="004032A3" w:rsidP="004032A3">
      <w:pPr>
        <w:numPr>
          <w:ilvl w:val="0"/>
          <w:numId w:val="1"/>
        </w:numPr>
        <w:spacing w:line="360" w:lineRule="auto"/>
        <w:jc w:val="both"/>
      </w:pPr>
      <w:r w:rsidRPr="006D3E58">
        <w:t>Percorso terapeutico per pazienti con neoplasia dell’endometrio accertata</w:t>
      </w:r>
    </w:p>
    <w:p w14:paraId="0CAC6FC1" w14:textId="77777777" w:rsidR="004032A3" w:rsidRPr="006D3E58" w:rsidRDefault="004032A3" w:rsidP="004032A3">
      <w:pPr>
        <w:numPr>
          <w:ilvl w:val="0"/>
          <w:numId w:val="1"/>
        </w:numPr>
        <w:spacing w:line="360" w:lineRule="auto"/>
        <w:jc w:val="both"/>
      </w:pPr>
      <w:r w:rsidRPr="006D3E58">
        <w:t>Percorso terapeutico per pazienti con recidiva</w:t>
      </w:r>
    </w:p>
    <w:p w14:paraId="4E47F609" w14:textId="77777777" w:rsidR="004032A3" w:rsidRPr="006D3E58" w:rsidRDefault="004032A3" w:rsidP="004032A3">
      <w:pPr>
        <w:numPr>
          <w:ilvl w:val="0"/>
          <w:numId w:val="1"/>
        </w:numPr>
        <w:spacing w:line="360" w:lineRule="auto"/>
        <w:jc w:val="both"/>
      </w:pPr>
      <w:r>
        <w:t>Follow-</w:t>
      </w:r>
      <w:r w:rsidRPr="006D3E58">
        <w:t>up</w:t>
      </w:r>
    </w:p>
    <w:p w14:paraId="39B69694" w14:textId="77777777" w:rsidR="00251B2D" w:rsidRPr="006D3E58" w:rsidRDefault="00251B2D" w:rsidP="006D3E58">
      <w:pPr>
        <w:tabs>
          <w:tab w:val="left" w:pos="1055"/>
          <w:tab w:val="center" w:pos="4819"/>
          <w:tab w:val="right" w:pos="9638"/>
        </w:tabs>
        <w:spacing w:line="360" w:lineRule="auto"/>
        <w:ind w:left="-142"/>
        <w:jc w:val="both"/>
      </w:pPr>
    </w:p>
    <w:p w14:paraId="2CBB8768" w14:textId="77777777" w:rsidR="00422AC1" w:rsidRPr="006D3E58" w:rsidRDefault="00422AC1" w:rsidP="004D135B">
      <w:pPr>
        <w:tabs>
          <w:tab w:val="left" w:pos="1055"/>
          <w:tab w:val="center" w:pos="4819"/>
          <w:tab w:val="right" w:pos="9638"/>
        </w:tabs>
        <w:spacing w:line="360" w:lineRule="auto"/>
        <w:jc w:val="both"/>
        <w:rPr>
          <w:b/>
          <w:caps/>
        </w:rPr>
      </w:pPr>
      <w:r w:rsidRPr="006D3E58">
        <w:rPr>
          <w:b/>
          <w:caps/>
        </w:rPr>
        <w:t>Percorso diagnostico</w:t>
      </w:r>
      <w:r w:rsidR="006729FD">
        <w:rPr>
          <w:b/>
          <w:caps/>
        </w:rPr>
        <w:t xml:space="preserve"> </w:t>
      </w:r>
      <w:r w:rsidRPr="006D3E58">
        <w:rPr>
          <w:b/>
          <w:caps/>
        </w:rPr>
        <w:t>/</w:t>
      </w:r>
      <w:r w:rsidR="006729FD">
        <w:rPr>
          <w:b/>
          <w:caps/>
        </w:rPr>
        <w:t xml:space="preserve"> </w:t>
      </w:r>
      <w:r w:rsidRPr="006D3E58">
        <w:rPr>
          <w:b/>
          <w:caps/>
        </w:rPr>
        <w:t>stadiativo per paziente con sospetta neoplasia dell’endometrio</w:t>
      </w:r>
    </w:p>
    <w:p w14:paraId="314659E1" w14:textId="77777777" w:rsidR="00422AC1" w:rsidRPr="006D3E58" w:rsidRDefault="00422AC1" w:rsidP="006D3E58">
      <w:pPr>
        <w:spacing w:line="360" w:lineRule="auto"/>
        <w:jc w:val="both"/>
        <w:rPr>
          <w:b/>
          <w:bCs/>
        </w:rPr>
      </w:pPr>
      <w:r w:rsidRPr="006D3E58">
        <w:rPr>
          <w:b/>
          <w:bCs/>
        </w:rPr>
        <w:t>Anamnesi</w:t>
      </w:r>
      <w:r w:rsidR="00CC146D" w:rsidRPr="006D3E58">
        <w:rPr>
          <w:b/>
          <w:bCs/>
        </w:rPr>
        <w:t xml:space="preserve"> personale e familiare</w:t>
      </w:r>
    </w:p>
    <w:p w14:paraId="72F2CFF2" w14:textId="77777777" w:rsidR="00ED1BDE" w:rsidRPr="006D3E58" w:rsidRDefault="00D95B98" w:rsidP="006D3E58">
      <w:pPr>
        <w:spacing w:line="360" w:lineRule="auto"/>
        <w:jc w:val="both"/>
        <w:rPr>
          <w:bCs/>
        </w:rPr>
      </w:pPr>
      <w:r w:rsidRPr="006D3E58">
        <w:rPr>
          <w:bCs/>
        </w:rPr>
        <w:t>La presenza di</w:t>
      </w:r>
      <w:r w:rsidR="00ED1BDE" w:rsidRPr="006D3E58">
        <w:rPr>
          <w:bCs/>
        </w:rPr>
        <w:t xml:space="preserve"> </w:t>
      </w:r>
      <w:r w:rsidR="00ED1BDE" w:rsidRPr="006D3E58">
        <w:rPr>
          <w:bCs/>
          <w:iCs/>
        </w:rPr>
        <w:t>perdite ematiche atipiche in post-menopausa</w:t>
      </w:r>
      <w:r w:rsidR="00ED1BDE" w:rsidRPr="006D3E58">
        <w:rPr>
          <w:bCs/>
        </w:rPr>
        <w:t xml:space="preserve"> o con </w:t>
      </w:r>
      <w:r w:rsidR="00F30697" w:rsidRPr="006D3E58">
        <w:rPr>
          <w:bCs/>
          <w:iCs/>
        </w:rPr>
        <w:t>metrorragie,</w:t>
      </w:r>
      <w:r w:rsidR="00ED1BDE" w:rsidRPr="006D3E58">
        <w:rPr>
          <w:bCs/>
          <w:iCs/>
        </w:rPr>
        <w:t xml:space="preserve"> sanguinamenti intermestruali</w:t>
      </w:r>
      <w:r w:rsidR="00ED1BDE" w:rsidRPr="006D3E58">
        <w:rPr>
          <w:bCs/>
        </w:rPr>
        <w:t xml:space="preserve"> in epoca peri e premenopausale, tensione endopelvic</w:t>
      </w:r>
      <w:r w:rsidR="003A6EB1" w:rsidRPr="006D3E58">
        <w:rPr>
          <w:bCs/>
        </w:rPr>
        <w:t xml:space="preserve">a </w:t>
      </w:r>
      <w:r w:rsidR="00ED1BDE" w:rsidRPr="006D3E58">
        <w:rPr>
          <w:bCs/>
        </w:rPr>
        <w:t>accompagnata da algie ipogastriche e lombosacrali</w:t>
      </w:r>
      <w:r w:rsidR="00B57C27" w:rsidRPr="006D3E58">
        <w:rPr>
          <w:bCs/>
        </w:rPr>
        <w:t xml:space="preserve"> e leucoxantorrea</w:t>
      </w:r>
      <w:r w:rsidRPr="006D3E58">
        <w:rPr>
          <w:bCs/>
        </w:rPr>
        <w:t xml:space="preserve"> è fortemente sospetta di tumore dell’endometrio. </w:t>
      </w:r>
      <w:r w:rsidR="003A6EB1" w:rsidRPr="006D3E58">
        <w:rPr>
          <w:bCs/>
        </w:rPr>
        <w:t xml:space="preserve">Una neoplasia endometriale va sempre sospettata in donne obese o </w:t>
      </w:r>
      <w:r w:rsidR="003A6EB1" w:rsidRPr="00C2496D">
        <w:rPr>
          <w:bCs/>
        </w:rPr>
        <w:t>oligo</w:t>
      </w:r>
      <w:r w:rsidR="007430D2" w:rsidRPr="00C2496D">
        <w:rPr>
          <w:bCs/>
        </w:rPr>
        <w:t>-</w:t>
      </w:r>
      <w:r w:rsidR="003A6EB1" w:rsidRPr="00C2496D">
        <w:rPr>
          <w:bCs/>
        </w:rPr>
        <w:t>anov</w:t>
      </w:r>
      <w:r w:rsidR="003A6EB1" w:rsidRPr="006D3E58">
        <w:rPr>
          <w:bCs/>
        </w:rPr>
        <w:t xml:space="preserve">ulatorie che in età perimenopausale o premenopausale presentino frequenti e </w:t>
      </w:r>
      <w:r w:rsidR="00150F8F" w:rsidRPr="006D3E58">
        <w:rPr>
          <w:bCs/>
        </w:rPr>
        <w:t>prolungati episodi metrorragici,</w:t>
      </w:r>
      <w:r w:rsidR="00B176EF" w:rsidRPr="006D3E58">
        <w:rPr>
          <w:bCs/>
        </w:rPr>
        <w:t xml:space="preserve"> me</w:t>
      </w:r>
      <w:r w:rsidR="00150F8F" w:rsidRPr="006D3E58">
        <w:rPr>
          <w:bCs/>
        </w:rPr>
        <w:t xml:space="preserve">ntre il </w:t>
      </w:r>
      <w:r w:rsidR="00B176EF" w:rsidRPr="006D3E58">
        <w:rPr>
          <w:bCs/>
        </w:rPr>
        <w:t xml:space="preserve">riscontro </w:t>
      </w:r>
      <w:r w:rsidR="00842FD3" w:rsidRPr="006D3E58">
        <w:rPr>
          <w:bCs/>
        </w:rPr>
        <w:t xml:space="preserve">di </w:t>
      </w:r>
      <w:r w:rsidR="00B176EF" w:rsidRPr="006D3E58">
        <w:rPr>
          <w:bCs/>
        </w:rPr>
        <w:t xml:space="preserve">linfedema agli arti inferiori e/o edema ai genitali esterni </w:t>
      </w:r>
      <w:r w:rsidR="00713929" w:rsidRPr="006D3E58">
        <w:rPr>
          <w:bCs/>
        </w:rPr>
        <w:t xml:space="preserve">deve </w:t>
      </w:r>
      <w:r w:rsidR="00B176EF" w:rsidRPr="006D3E58">
        <w:rPr>
          <w:bCs/>
        </w:rPr>
        <w:t>orient</w:t>
      </w:r>
      <w:r w:rsidR="00713929" w:rsidRPr="006D3E58">
        <w:rPr>
          <w:bCs/>
        </w:rPr>
        <w:t>are</w:t>
      </w:r>
      <w:r w:rsidR="00B176EF" w:rsidRPr="006D3E58">
        <w:rPr>
          <w:bCs/>
        </w:rPr>
        <w:t xml:space="preserve"> per </w:t>
      </w:r>
      <w:r w:rsidR="001C3E89" w:rsidRPr="006D3E58">
        <w:rPr>
          <w:bCs/>
        </w:rPr>
        <w:t xml:space="preserve">un </w:t>
      </w:r>
      <w:r w:rsidR="00B176EF" w:rsidRPr="006D3E58">
        <w:rPr>
          <w:bCs/>
        </w:rPr>
        <w:t xml:space="preserve">quadro clinico manifesto di </w:t>
      </w:r>
      <w:r w:rsidR="00713929" w:rsidRPr="006D3E58">
        <w:rPr>
          <w:bCs/>
        </w:rPr>
        <w:t xml:space="preserve">diffusione </w:t>
      </w:r>
      <w:r w:rsidR="00B176EF" w:rsidRPr="006D3E58">
        <w:rPr>
          <w:bCs/>
        </w:rPr>
        <w:t>linfonodale</w:t>
      </w:r>
      <w:r w:rsidR="001C3E89" w:rsidRPr="006D3E58">
        <w:rPr>
          <w:bCs/>
        </w:rPr>
        <w:t xml:space="preserve"> iliaco-</w:t>
      </w:r>
      <w:r w:rsidR="00713929" w:rsidRPr="006D3E58">
        <w:rPr>
          <w:bCs/>
        </w:rPr>
        <w:t>otturatoria</w:t>
      </w:r>
      <w:r w:rsidR="00B176EF" w:rsidRPr="006D3E58">
        <w:rPr>
          <w:bCs/>
        </w:rPr>
        <w:t>.</w:t>
      </w:r>
    </w:p>
    <w:p w14:paraId="6820747E" w14:textId="77777777" w:rsidR="003A6EB1" w:rsidRPr="006D3E58" w:rsidRDefault="00D95B98" w:rsidP="006D3E58">
      <w:pPr>
        <w:spacing w:line="360" w:lineRule="auto"/>
        <w:jc w:val="both"/>
        <w:rPr>
          <w:bCs/>
        </w:rPr>
      </w:pPr>
      <w:r w:rsidRPr="006D3E58">
        <w:rPr>
          <w:bCs/>
        </w:rPr>
        <w:t>L’</w:t>
      </w:r>
      <w:r w:rsidR="00F30697" w:rsidRPr="006D3E58">
        <w:rPr>
          <w:bCs/>
        </w:rPr>
        <w:t>obesità</w:t>
      </w:r>
      <w:r w:rsidR="00CC146D" w:rsidRPr="006D3E58">
        <w:rPr>
          <w:bCs/>
        </w:rPr>
        <w:t>,</w:t>
      </w:r>
      <w:r w:rsidRPr="006D3E58">
        <w:rPr>
          <w:bCs/>
        </w:rPr>
        <w:t xml:space="preserve"> l’</w:t>
      </w:r>
      <w:r w:rsidR="00CC146D" w:rsidRPr="006D3E58">
        <w:rPr>
          <w:bCs/>
        </w:rPr>
        <w:t xml:space="preserve">ipertensione arteriosa, </w:t>
      </w:r>
      <w:r w:rsidRPr="006D3E58">
        <w:rPr>
          <w:bCs/>
        </w:rPr>
        <w:t xml:space="preserve">le </w:t>
      </w:r>
      <w:r w:rsidR="00CC146D" w:rsidRPr="006D3E58">
        <w:rPr>
          <w:bCs/>
        </w:rPr>
        <w:t xml:space="preserve">epatopatie croniche, </w:t>
      </w:r>
      <w:r w:rsidRPr="006D3E58">
        <w:rPr>
          <w:bCs/>
        </w:rPr>
        <w:t xml:space="preserve">il </w:t>
      </w:r>
      <w:r w:rsidR="00CC146D" w:rsidRPr="006D3E58">
        <w:rPr>
          <w:bCs/>
        </w:rPr>
        <w:t xml:space="preserve">diabete, </w:t>
      </w:r>
      <w:r w:rsidRPr="006D3E58">
        <w:rPr>
          <w:bCs/>
        </w:rPr>
        <w:t>il menarca precoce e la</w:t>
      </w:r>
      <w:r w:rsidR="00CC146D" w:rsidRPr="006D3E58">
        <w:rPr>
          <w:bCs/>
        </w:rPr>
        <w:t xml:space="preserve"> menopausa tardiva, </w:t>
      </w:r>
      <w:r w:rsidRPr="006D3E58">
        <w:rPr>
          <w:bCs/>
        </w:rPr>
        <w:t xml:space="preserve">la </w:t>
      </w:r>
      <w:r w:rsidR="00CC146D" w:rsidRPr="006D3E58">
        <w:rPr>
          <w:bCs/>
        </w:rPr>
        <w:t>policistosi ovarica,</w:t>
      </w:r>
      <w:r w:rsidRPr="006D3E58">
        <w:rPr>
          <w:bCs/>
        </w:rPr>
        <w:t xml:space="preserve"> la</w:t>
      </w:r>
      <w:r w:rsidR="00CC146D" w:rsidRPr="006D3E58">
        <w:rPr>
          <w:bCs/>
        </w:rPr>
        <w:t xml:space="preserve"> </w:t>
      </w:r>
      <w:r w:rsidR="00F30697" w:rsidRPr="006D3E58">
        <w:rPr>
          <w:bCs/>
        </w:rPr>
        <w:t>nulliparità, tumori</w:t>
      </w:r>
      <w:r w:rsidR="00CC146D" w:rsidRPr="006D3E58">
        <w:rPr>
          <w:bCs/>
        </w:rPr>
        <w:t xml:space="preserve"> a cellule germinali dell'ovaio secernenti estrogeni, iperplasia dello stroma corticale del surrene e</w:t>
      </w:r>
      <w:r w:rsidR="00F30697" w:rsidRPr="006D3E58">
        <w:rPr>
          <w:bCs/>
        </w:rPr>
        <w:t xml:space="preserve"> </w:t>
      </w:r>
      <w:r w:rsidRPr="006D3E58">
        <w:rPr>
          <w:bCs/>
        </w:rPr>
        <w:t>l’</w:t>
      </w:r>
      <w:r w:rsidR="00F30697" w:rsidRPr="006D3E58">
        <w:rPr>
          <w:bCs/>
        </w:rPr>
        <w:t xml:space="preserve">utilizzo di </w:t>
      </w:r>
      <w:r w:rsidR="00CC146D" w:rsidRPr="006D3E58">
        <w:rPr>
          <w:bCs/>
        </w:rPr>
        <w:t xml:space="preserve">terapie ormonali estrogeniche, non bilanciate </w:t>
      </w:r>
      <w:r w:rsidRPr="006D3E58">
        <w:rPr>
          <w:bCs/>
        </w:rPr>
        <w:t xml:space="preserve">da progestinici sono considerati fattori di rischio. </w:t>
      </w:r>
      <w:r w:rsidR="005A6235" w:rsidRPr="006D3E58">
        <w:rPr>
          <w:bCs/>
        </w:rPr>
        <w:t xml:space="preserve">Particolare attenzione deve essere rivolta alle donne con anamnesi personale di carcinoma della mammella in trattamento con Tamoxifene, modulatore selettivo degli estrogeni che </w:t>
      </w:r>
      <w:r w:rsidR="00713929" w:rsidRPr="006D3E58">
        <w:rPr>
          <w:bCs/>
        </w:rPr>
        <w:t>esercitando</w:t>
      </w:r>
      <w:r w:rsidR="00150F8F" w:rsidRPr="006D3E58">
        <w:rPr>
          <w:bCs/>
        </w:rPr>
        <w:t xml:space="preserve"> un’</w:t>
      </w:r>
      <w:r w:rsidR="005A6235" w:rsidRPr="006D3E58">
        <w:rPr>
          <w:bCs/>
        </w:rPr>
        <w:t>azione agonista sui recettori es</w:t>
      </w:r>
      <w:r w:rsidR="00713929" w:rsidRPr="006D3E58">
        <w:rPr>
          <w:bCs/>
        </w:rPr>
        <w:t>trogenici dell’</w:t>
      </w:r>
      <w:r w:rsidR="001C3E89" w:rsidRPr="006D3E58">
        <w:rPr>
          <w:bCs/>
        </w:rPr>
        <w:t xml:space="preserve">endometrio, </w:t>
      </w:r>
      <w:r w:rsidR="00713929" w:rsidRPr="006D3E58">
        <w:rPr>
          <w:bCs/>
        </w:rPr>
        <w:t xml:space="preserve">risulta associato </w:t>
      </w:r>
      <w:r w:rsidR="001C3E89" w:rsidRPr="006D3E58">
        <w:rPr>
          <w:bCs/>
        </w:rPr>
        <w:t>a un</w:t>
      </w:r>
      <w:r w:rsidR="00713929" w:rsidRPr="006D3E58">
        <w:rPr>
          <w:bCs/>
        </w:rPr>
        <w:t xml:space="preserve"> maggiore </w:t>
      </w:r>
      <w:r w:rsidR="001C3E89" w:rsidRPr="006D3E58">
        <w:rPr>
          <w:bCs/>
        </w:rPr>
        <w:t xml:space="preserve">di </w:t>
      </w:r>
      <w:r w:rsidR="00713929" w:rsidRPr="006D3E58">
        <w:rPr>
          <w:bCs/>
        </w:rPr>
        <w:t xml:space="preserve">rischio di sviluppo di </w:t>
      </w:r>
      <w:r w:rsidR="005A6235" w:rsidRPr="006D3E58">
        <w:rPr>
          <w:bCs/>
        </w:rPr>
        <w:t>carc</w:t>
      </w:r>
      <w:r w:rsidR="00713929" w:rsidRPr="006D3E58">
        <w:rPr>
          <w:bCs/>
        </w:rPr>
        <w:t xml:space="preserve">inoma endometriale. </w:t>
      </w:r>
    </w:p>
    <w:p w14:paraId="4021F019" w14:textId="77777777" w:rsidR="008821C8" w:rsidRPr="006D3E58" w:rsidRDefault="00713929" w:rsidP="006D3E58">
      <w:pPr>
        <w:spacing w:line="360" w:lineRule="auto"/>
        <w:jc w:val="both"/>
        <w:rPr>
          <w:kern w:val="0"/>
          <w:lang w:eastAsia="en-US"/>
        </w:rPr>
      </w:pPr>
      <w:r w:rsidRPr="006D3E58">
        <w:rPr>
          <w:bCs/>
        </w:rPr>
        <w:t>N</w:t>
      </w:r>
      <w:r w:rsidR="006905CC" w:rsidRPr="006D3E58">
        <w:rPr>
          <w:bCs/>
        </w:rPr>
        <w:t>ell’ambito dell’</w:t>
      </w:r>
      <w:r w:rsidR="008821C8" w:rsidRPr="006D3E58">
        <w:rPr>
          <w:bCs/>
        </w:rPr>
        <w:t xml:space="preserve">anamnesi familiare </w:t>
      </w:r>
      <w:r w:rsidRPr="006D3E58">
        <w:rPr>
          <w:bCs/>
        </w:rPr>
        <w:t>è opportuno identificare</w:t>
      </w:r>
      <w:r w:rsidRPr="006D3E58">
        <w:rPr>
          <w:kern w:val="0"/>
          <w:lang w:eastAsia="en-US"/>
        </w:rPr>
        <w:t xml:space="preserve"> </w:t>
      </w:r>
      <w:r w:rsidR="008821C8" w:rsidRPr="006D3E58">
        <w:rPr>
          <w:kern w:val="0"/>
          <w:lang w:eastAsia="en-US"/>
        </w:rPr>
        <w:t>eventuali s</w:t>
      </w:r>
      <w:r w:rsidR="00150F8F" w:rsidRPr="006D3E58">
        <w:rPr>
          <w:kern w:val="0"/>
          <w:lang w:eastAsia="en-US"/>
        </w:rPr>
        <w:t>indromi eredo-familiari nel cui</w:t>
      </w:r>
      <w:r w:rsidR="003A6EB1" w:rsidRPr="006D3E58">
        <w:rPr>
          <w:kern w:val="0"/>
          <w:lang w:eastAsia="en-US"/>
        </w:rPr>
        <w:t xml:space="preserve"> contesto </w:t>
      </w:r>
      <w:r w:rsidR="008821C8" w:rsidRPr="006D3E58">
        <w:rPr>
          <w:kern w:val="0"/>
          <w:lang w:eastAsia="en-US"/>
        </w:rPr>
        <w:t>il tumore dell’endometrio potrebbe essersi sviluppato.</w:t>
      </w:r>
      <w:r w:rsidR="00B176EF" w:rsidRPr="006D3E58">
        <w:rPr>
          <w:kern w:val="0"/>
          <w:lang w:eastAsia="en-US"/>
        </w:rPr>
        <w:t xml:space="preserve"> </w:t>
      </w:r>
      <w:r w:rsidR="006F2C27" w:rsidRPr="006D3E58">
        <w:rPr>
          <w:kern w:val="0"/>
          <w:lang w:eastAsia="en-US"/>
        </w:rPr>
        <w:t>In particolare,</w:t>
      </w:r>
      <w:r w:rsidR="00B57C27" w:rsidRPr="006D3E58">
        <w:rPr>
          <w:kern w:val="0"/>
          <w:lang w:eastAsia="en-US"/>
        </w:rPr>
        <w:t xml:space="preserve"> l</w:t>
      </w:r>
      <w:r w:rsidR="00150F8F" w:rsidRPr="006D3E58">
        <w:rPr>
          <w:kern w:val="0"/>
          <w:lang w:eastAsia="en-US"/>
        </w:rPr>
        <w:t>’</w:t>
      </w:r>
      <w:r w:rsidR="003A6EB1" w:rsidRPr="006D3E58">
        <w:rPr>
          <w:kern w:val="0"/>
          <w:lang w:eastAsia="en-US"/>
        </w:rPr>
        <w:t>insorgenza di tale neop</w:t>
      </w:r>
      <w:r w:rsidR="00B57C27" w:rsidRPr="006D3E58">
        <w:rPr>
          <w:kern w:val="0"/>
          <w:lang w:eastAsia="en-US"/>
        </w:rPr>
        <w:t xml:space="preserve">lasia in una donna giovane, </w:t>
      </w:r>
      <w:r w:rsidR="00150F8F" w:rsidRPr="006D3E58">
        <w:rPr>
          <w:kern w:val="0"/>
          <w:lang w:eastAsia="en-US"/>
        </w:rPr>
        <w:t xml:space="preserve">in epoca premenopausale, può </w:t>
      </w:r>
      <w:r w:rsidR="003A6EB1" w:rsidRPr="006D3E58">
        <w:rPr>
          <w:kern w:val="0"/>
          <w:lang w:eastAsia="en-US"/>
        </w:rPr>
        <w:t xml:space="preserve">essere considerato evento sentinella della sindrome Lynch </w:t>
      </w:r>
      <w:r w:rsidR="008821C8" w:rsidRPr="006D3E58">
        <w:rPr>
          <w:kern w:val="0"/>
          <w:lang w:eastAsia="en-US"/>
        </w:rPr>
        <w:t>in un difetto</w:t>
      </w:r>
      <w:r w:rsidR="003A6EB1" w:rsidRPr="006D3E58">
        <w:rPr>
          <w:kern w:val="0"/>
          <w:lang w:eastAsia="en-US"/>
        </w:rPr>
        <w:t xml:space="preserve"> dei meccanismi di “</w:t>
      </w:r>
      <w:r w:rsidR="003A6EB1" w:rsidRPr="006D3E58">
        <w:rPr>
          <w:i/>
          <w:kern w:val="0"/>
          <w:lang w:eastAsia="en-US"/>
        </w:rPr>
        <w:t>mismacth repair</w:t>
      </w:r>
      <w:r w:rsidR="003A6EB1" w:rsidRPr="006D3E58">
        <w:rPr>
          <w:kern w:val="0"/>
          <w:lang w:eastAsia="en-US"/>
        </w:rPr>
        <w:t>” ereditato come autosomico dominante</w:t>
      </w:r>
      <w:r w:rsidR="00B57C27" w:rsidRPr="006D3E58">
        <w:rPr>
          <w:kern w:val="0"/>
          <w:lang w:eastAsia="en-US"/>
        </w:rPr>
        <w:t xml:space="preserve">. Queste </w:t>
      </w:r>
      <w:r w:rsidR="008821C8" w:rsidRPr="006D3E58">
        <w:rPr>
          <w:kern w:val="0"/>
          <w:lang w:eastAsia="en-US"/>
        </w:rPr>
        <w:t>pazienti presentano un rischio molto elevato di neoplasia del colon (probabilità del 70% di amma</w:t>
      </w:r>
      <w:r w:rsidR="00B57C27" w:rsidRPr="006D3E58">
        <w:rPr>
          <w:kern w:val="0"/>
          <w:lang w:eastAsia="en-US"/>
        </w:rPr>
        <w:t xml:space="preserve">lare entro i 70 anni di età), ed </w:t>
      </w:r>
      <w:r w:rsidR="008821C8" w:rsidRPr="006D3E58">
        <w:rPr>
          <w:kern w:val="0"/>
          <w:lang w:eastAsia="en-US"/>
        </w:rPr>
        <w:t xml:space="preserve">è nota </w:t>
      </w:r>
      <w:r w:rsidR="00B57C27" w:rsidRPr="006D3E58">
        <w:rPr>
          <w:kern w:val="0"/>
          <w:lang w:eastAsia="en-US"/>
        </w:rPr>
        <w:t xml:space="preserve">anche </w:t>
      </w:r>
      <w:r w:rsidR="008821C8" w:rsidRPr="006D3E58">
        <w:rPr>
          <w:kern w:val="0"/>
          <w:lang w:eastAsia="en-US"/>
        </w:rPr>
        <w:t>l’associazione</w:t>
      </w:r>
      <w:r w:rsidR="00B57C27" w:rsidRPr="006D3E58">
        <w:rPr>
          <w:kern w:val="0"/>
          <w:lang w:eastAsia="en-US"/>
        </w:rPr>
        <w:t xml:space="preserve"> con il tumore della mammella; </w:t>
      </w:r>
      <w:r w:rsidR="00450B59" w:rsidRPr="006D3E58">
        <w:rPr>
          <w:kern w:val="0"/>
          <w:lang w:eastAsia="en-US"/>
        </w:rPr>
        <w:t>pertanto,</w:t>
      </w:r>
      <w:r w:rsidR="006F2C27" w:rsidRPr="006D3E58">
        <w:rPr>
          <w:kern w:val="0"/>
          <w:lang w:eastAsia="en-US"/>
        </w:rPr>
        <w:t xml:space="preserve"> </w:t>
      </w:r>
      <w:r w:rsidR="008821C8" w:rsidRPr="006D3E58">
        <w:rPr>
          <w:kern w:val="0"/>
          <w:lang w:eastAsia="en-US"/>
        </w:rPr>
        <w:t>d</w:t>
      </w:r>
      <w:r w:rsidRPr="006D3E58">
        <w:rPr>
          <w:kern w:val="0"/>
          <w:lang w:eastAsia="en-US"/>
        </w:rPr>
        <w:t>evono</w:t>
      </w:r>
      <w:r w:rsidR="008821C8" w:rsidRPr="006D3E58">
        <w:rPr>
          <w:kern w:val="0"/>
          <w:lang w:eastAsia="en-US"/>
        </w:rPr>
        <w:t xml:space="preserve"> essere avviate ad un ambulatorio di </w:t>
      </w:r>
      <w:r w:rsidR="008821C8" w:rsidRPr="006D3E58">
        <w:rPr>
          <w:i/>
          <w:kern w:val="0"/>
          <w:lang w:eastAsia="en-US"/>
        </w:rPr>
        <w:t xml:space="preserve">counseling </w:t>
      </w:r>
      <w:r w:rsidR="008821C8" w:rsidRPr="006D3E58">
        <w:rPr>
          <w:kern w:val="0"/>
          <w:lang w:eastAsia="en-US"/>
        </w:rPr>
        <w:t xml:space="preserve">genetico per la corretta pianificazione della sorveglianza </w:t>
      </w:r>
      <w:r w:rsidR="008821C8" w:rsidRPr="00C2496D">
        <w:rPr>
          <w:kern w:val="0"/>
          <w:lang w:eastAsia="en-US"/>
        </w:rPr>
        <w:t>clinica</w:t>
      </w:r>
      <w:r w:rsidR="007430D2" w:rsidRPr="00C2496D">
        <w:rPr>
          <w:kern w:val="0"/>
          <w:lang w:eastAsia="en-US"/>
        </w:rPr>
        <w:t xml:space="preserve"> (vedi paragrafo)</w:t>
      </w:r>
      <w:r w:rsidR="008821C8" w:rsidRPr="00C2496D">
        <w:rPr>
          <w:kern w:val="0"/>
          <w:lang w:eastAsia="en-US"/>
        </w:rPr>
        <w:t>.</w:t>
      </w:r>
      <w:r w:rsidR="008821C8" w:rsidRPr="006D3E58">
        <w:rPr>
          <w:kern w:val="0"/>
          <w:lang w:eastAsia="en-US"/>
        </w:rPr>
        <w:t xml:space="preserve"> </w:t>
      </w:r>
    </w:p>
    <w:p w14:paraId="7104BF41" w14:textId="77777777" w:rsidR="00B176EF" w:rsidRDefault="00B176EF" w:rsidP="006D3E58">
      <w:pPr>
        <w:spacing w:line="360" w:lineRule="auto"/>
        <w:jc w:val="both"/>
        <w:rPr>
          <w:b/>
          <w:bCs/>
          <w:kern w:val="0"/>
          <w:lang w:eastAsia="en-US"/>
        </w:rPr>
      </w:pPr>
    </w:p>
    <w:p w14:paraId="5E2A0816" w14:textId="77777777" w:rsidR="001B6807" w:rsidRPr="006D3E58" w:rsidRDefault="001B6807" w:rsidP="006D3E58">
      <w:pPr>
        <w:spacing w:line="360" w:lineRule="auto"/>
        <w:jc w:val="both"/>
        <w:rPr>
          <w:b/>
          <w:bCs/>
          <w:kern w:val="0"/>
          <w:lang w:eastAsia="en-US"/>
        </w:rPr>
      </w:pPr>
    </w:p>
    <w:p w14:paraId="0D852E5A" w14:textId="77777777" w:rsidR="00AC3CE2" w:rsidRPr="006D3E58" w:rsidRDefault="00AC3CE2" w:rsidP="006D3E58">
      <w:pPr>
        <w:spacing w:line="360" w:lineRule="auto"/>
        <w:jc w:val="both"/>
        <w:rPr>
          <w:b/>
          <w:bCs/>
          <w:kern w:val="0"/>
          <w:lang w:eastAsia="en-US"/>
        </w:rPr>
      </w:pPr>
      <w:r w:rsidRPr="006D3E58">
        <w:rPr>
          <w:b/>
          <w:bCs/>
          <w:kern w:val="0"/>
          <w:lang w:eastAsia="en-US"/>
        </w:rPr>
        <w:t xml:space="preserve">Visita </w:t>
      </w:r>
      <w:r w:rsidR="006729FD">
        <w:rPr>
          <w:b/>
          <w:bCs/>
          <w:kern w:val="0"/>
          <w:lang w:eastAsia="en-US"/>
        </w:rPr>
        <w:t>g</w:t>
      </w:r>
      <w:r w:rsidRPr="006D3E58">
        <w:rPr>
          <w:b/>
          <w:bCs/>
          <w:kern w:val="0"/>
          <w:lang w:eastAsia="en-US"/>
        </w:rPr>
        <w:t xml:space="preserve">inecologica </w:t>
      </w:r>
    </w:p>
    <w:p w14:paraId="494FFDEC" w14:textId="77777777" w:rsidR="00AC3CE2" w:rsidRPr="006D3E58" w:rsidRDefault="00D95B98" w:rsidP="006D3E58">
      <w:pPr>
        <w:spacing w:line="360" w:lineRule="auto"/>
        <w:jc w:val="both"/>
        <w:rPr>
          <w:bCs/>
          <w:kern w:val="0"/>
          <w:lang w:eastAsia="en-US"/>
        </w:rPr>
      </w:pPr>
      <w:r w:rsidRPr="006D3E58">
        <w:rPr>
          <w:bCs/>
          <w:kern w:val="0"/>
          <w:lang w:eastAsia="en-US"/>
        </w:rPr>
        <w:t>Permette di r</w:t>
      </w:r>
      <w:r w:rsidR="00AC3CE2" w:rsidRPr="006D3E58">
        <w:rPr>
          <w:bCs/>
          <w:kern w:val="0"/>
          <w:lang w:eastAsia="en-US"/>
        </w:rPr>
        <w:t>ilevare attraverso la palpazione bimanuale rettovaginale alterazioni della consistenza, della mobilità e del profilo superficiale dell’utero, annessi, cervice, vagina e retto.</w:t>
      </w:r>
    </w:p>
    <w:p w14:paraId="1CCD2EAA" w14:textId="77777777" w:rsidR="00AC3CE2" w:rsidRPr="006D3E58" w:rsidRDefault="00AC3CE2" w:rsidP="006D3E58">
      <w:pPr>
        <w:spacing w:line="360" w:lineRule="auto"/>
        <w:jc w:val="both"/>
        <w:rPr>
          <w:bCs/>
          <w:kern w:val="0"/>
          <w:lang w:eastAsia="en-US"/>
        </w:rPr>
      </w:pPr>
    </w:p>
    <w:p w14:paraId="0683E0C4" w14:textId="77777777" w:rsidR="00AC3CE2" w:rsidRPr="006D3E58" w:rsidRDefault="006729FD" w:rsidP="006D3E58">
      <w:pPr>
        <w:spacing w:line="360" w:lineRule="auto"/>
        <w:jc w:val="both"/>
        <w:rPr>
          <w:b/>
          <w:bCs/>
          <w:kern w:val="0"/>
          <w:lang w:eastAsia="en-US"/>
        </w:rPr>
      </w:pPr>
      <w:r>
        <w:rPr>
          <w:b/>
          <w:bCs/>
          <w:kern w:val="0"/>
          <w:lang w:eastAsia="en-US"/>
        </w:rPr>
        <w:t xml:space="preserve">Ecografia pelvica </w:t>
      </w:r>
      <w:r w:rsidR="00AC3CE2" w:rsidRPr="006D3E58">
        <w:rPr>
          <w:b/>
          <w:bCs/>
          <w:kern w:val="0"/>
          <w:lang w:eastAsia="en-US"/>
        </w:rPr>
        <w:t>trans-vaginale</w:t>
      </w:r>
    </w:p>
    <w:p w14:paraId="0C526ABD" w14:textId="77777777" w:rsidR="00AC3CE2" w:rsidRPr="00C2496D" w:rsidRDefault="00D95B98" w:rsidP="006D3E58">
      <w:pPr>
        <w:suppressAutoHyphens w:val="0"/>
        <w:autoSpaceDE w:val="0"/>
        <w:autoSpaceDN w:val="0"/>
        <w:adjustRightInd w:val="0"/>
        <w:spacing w:line="360" w:lineRule="auto"/>
        <w:jc w:val="both"/>
        <w:rPr>
          <w:bCs/>
          <w:kern w:val="0"/>
          <w:u w:val="single"/>
          <w:lang w:eastAsia="en-US"/>
        </w:rPr>
      </w:pPr>
      <w:r w:rsidRPr="006D3E58">
        <w:rPr>
          <w:bCs/>
          <w:kern w:val="0"/>
          <w:lang w:eastAsia="en-US"/>
        </w:rPr>
        <w:t>Permette di valutare</w:t>
      </w:r>
      <w:r w:rsidR="00AC3CE2" w:rsidRPr="006D3E58">
        <w:rPr>
          <w:bCs/>
          <w:kern w:val="0"/>
          <w:lang w:eastAsia="en-US"/>
        </w:rPr>
        <w:t xml:space="preserve"> lo spessore endometriale che varia da valori </w:t>
      </w:r>
      <w:r w:rsidR="00150F8F" w:rsidRPr="006D3E58">
        <w:rPr>
          <w:bCs/>
          <w:kern w:val="0"/>
          <w:u w:val="single"/>
          <w:lang w:eastAsia="en-US"/>
        </w:rPr>
        <w:t>&lt;</w:t>
      </w:r>
      <w:r w:rsidR="007430D2" w:rsidRPr="007430D2">
        <w:rPr>
          <w:bCs/>
          <w:kern w:val="0"/>
          <w:lang w:eastAsia="en-US"/>
        </w:rPr>
        <w:t xml:space="preserve"> </w:t>
      </w:r>
      <w:r w:rsidR="00AC3CE2" w:rsidRPr="006D3E58">
        <w:rPr>
          <w:bCs/>
          <w:kern w:val="0"/>
          <w:lang w:eastAsia="en-US"/>
        </w:rPr>
        <w:t>5mm nella donna in menopausa a valori da 1 a 14 mm nella donna in età fer</w:t>
      </w:r>
      <w:r w:rsidR="00F40EC0" w:rsidRPr="006D3E58">
        <w:rPr>
          <w:bCs/>
          <w:kern w:val="0"/>
          <w:lang w:eastAsia="en-US"/>
        </w:rPr>
        <w:t>tile. Anomalie dello spessore, perdita di ecogenicità, vacuolizzazione dell’end</w:t>
      </w:r>
      <w:r w:rsidR="004349EA" w:rsidRPr="006D3E58">
        <w:rPr>
          <w:bCs/>
          <w:kern w:val="0"/>
          <w:lang w:eastAsia="en-US"/>
        </w:rPr>
        <w:t xml:space="preserve">ometrio, ovvero la scomparsa o </w:t>
      </w:r>
      <w:r w:rsidR="00F40EC0" w:rsidRPr="006D3E58">
        <w:rPr>
          <w:bCs/>
          <w:kern w:val="0"/>
          <w:lang w:eastAsia="en-US"/>
        </w:rPr>
        <w:t xml:space="preserve">interruzione dell’alone periendometriale, alterazioni </w:t>
      </w:r>
      <w:r w:rsidR="00AC3CE2" w:rsidRPr="006D3E58">
        <w:rPr>
          <w:bCs/>
          <w:kern w:val="0"/>
          <w:lang w:eastAsia="en-US"/>
        </w:rPr>
        <w:t xml:space="preserve">della perfusione ematica dell'endometrio </w:t>
      </w:r>
      <w:r w:rsidR="00A64BB2" w:rsidRPr="006D3E58">
        <w:rPr>
          <w:bCs/>
          <w:kern w:val="0"/>
          <w:lang w:eastAsia="en-US"/>
        </w:rPr>
        <w:t xml:space="preserve">valutati </w:t>
      </w:r>
      <w:r w:rsidR="00AC3CE2" w:rsidRPr="006D3E58">
        <w:rPr>
          <w:bCs/>
          <w:kern w:val="0"/>
          <w:lang w:eastAsia="en-US"/>
        </w:rPr>
        <w:t xml:space="preserve">al color doppler, permettono di identificare processi sospetti. </w:t>
      </w:r>
      <w:r w:rsidR="0063708C">
        <w:rPr>
          <w:bCs/>
          <w:kern w:val="0"/>
          <w:lang w:eastAsia="en-US"/>
        </w:rPr>
        <w:t>In mani esperte, permette inoltre di studiare il processo eteroplastico endometriale valutandone anche il rapporto con il miometrio e l’eventuale infiltrazione dello stesso.</w:t>
      </w:r>
    </w:p>
    <w:p w14:paraId="50D59C97" w14:textId="77777777" w:rsidR="00AC3CE2" w:rsidRPr="006D3E58" w:rsidRDefault="00AC3CE2" w:rsidP="006D3E58">
      <w:pPr>
        <w:spacing w:line="360" w:lineRule="auto"/>
        <w:jc w:val="both"/>
        <w:rPr>
          <w:bCs/>
          <w:kern w:val="0"/>
          <w:lang w:eastAsia="en-US"/>
        </w:rPr>
      </w:pPr>
    </w:p>
    <w:p w14:paraId="2DE53515" w14:textId="77777777" w:rsidR="00AC3CE2" w:rsidRPr="006D3E58" w:rsidRDefault="00AC3CE2" w:rsidP="006D3E58">
      <w:pPr>
        <w:spacing w:line="360" w:lineRule="auto"/>
        <w:jc w:val="both"/>
        <w:rPr>
          <w:b/>
          <w:bCs/>
          <w:kern w:val="0"/>
          <w:lang w:eastAsia="en-US"/>
        </w:rPr>
      </w:pPr>
      <w:r w:rsidRPr="006D3E58">
        <w:rPr>
          <w:b/>
          <w:bCs/>
          <w:kern w:val="0"/>
          <w:lang w:eastAsia="en-US"/>
        </w:rPr>
        <w:t>Isteroscopia</w:t>
      </w:r>
    </w:p>
    <w:p w14:paraId="4D323381" w14:textId="77777777" w:rsidR="00F40EC0" w:rsidRPr="006D3E58" w:rsidRDefault="00DD6317" w:rsidP="006D3E58">
      <w:pPr>
        <w:spacing w:line="360" w:lineRule="auto"/>
        <w:jc w:val="both"/>
        <w:rPr>
          <w:bCs/>
          <w:kern w:val="0"/>
          <w:lang w:eastAsia="en-US"/>
        </w:rPr>
      </w:pPr>
      <w:r w:rsidRPr="006D3E58">
        <w:rPr>
          <w:bCs/>
          <w:kern w:val="0"/>
          <w:lang w:eastAsia="en-US"/>
        </w:rPr>
        <w:t>C</w:t>
      </w:r>
      <w:r w:rsidR="00F40EC0" w:rsidRPr="006D3E58">
        <w:rPr>
          <w:bCs/>
          <w:kern w:val="0"/>
          <w:lang w:eastAsia="en-US"/>
        </w:rPr>
        <w:t xml:space="preserve">onsente la valutazione </w:t>
      </w:r>
      <w:r w:rsidR="00842FD3" w:rsidRPr="006D3E58">
        <w:rPr>
          <w:bCs/>
          <w:kern w:val="0"/>
          <w:lang w:eastAsia="en-US"/>
        </w:rPr>
        <w:t>della cavità</w:t>
      </w:r>
      <w:r w:rsidRPr="006D3E58">
        <w:rPr>
          <w:bCs/>
          <w:kern w:val="0"/>
          <w:lang w:eastAsia="en-US"/>
        </w:rPr>
        <w:t xml:space="preserve"> endometriale in tutte le sue parti, </w:t>
      </w:r>
      <w:r w:rsidR="00F40EC0" w:rsidRPr="006D3E58">
        <w:rPr>
          <w:bCs/>
          <w:kern w:val="0"/>
          <w:lang w:eastAsia="en-US"/>
        </w:rPr>
        <w:t>degli</w:t>
      </w:r>
      <w:r w:rsidR="00150F8F" w:rsidRPr="006D3E58">
        <w:rPr>
          <w:bCs/>
          <w:kern w:val="0"/>
          <w:lang w:eastAsia="en-US"/>
        </w:rPr>
        <w:t xml:space="preserve"> osti tubarici, </w:t>
      </w:r>
      <w:r w:rsidRPr="006D3E58">
        <w:rPr>
          <w:bCs/>
          <w:kern w:val="0"/>
          <w:lang w:eastAsia="en-US"/>
        </w:rPr>
        <w:t>l</w:t>
      </w:r>
      <w:r w:rsidR="00F40EC0" w:rsidRPr="006D3E58">
        <w:rPr>
          <w:bCs/>
          <w:kern w:val="0"/>
          <w:lang w:eastAsia="en-US"/>
        </w:rPr>
        <w:t>a</w:t>
      </w:r>
      <w:r w:rsidRPr="006D3E58">
        <w:rPr>
          <w:bCs/>
          <w:kern w:val="0"/>
          <w:lang w:eastAsia="en-US"/>
        </w:rPr>
        <w:t xml:space="preserve"> topografia di eventuali formazioni, la focalità, l’estensione e </w:t>
      </w:r>
      <w:r w:rsidR="00F40EC0" w:rsidRPr="006D3E58">
        <w:rPr>
          <w:bCs/>
          <w:kern w:val="0"/>
          <w:lang w:eastAsia="en-US"/>
        </w:rPr>
        <w:t>la</w:t>
      </w:r>
      <w:r w:rsidRPr="006D3E58">
        <w:rPr>
          <w:bCs/>
          <w:kern w:val="0"/>
          <w:lang w:eastAsia="en-US"/>
        </w:rPr>
        <w:t xml:space="preserve"> distanza dal canale cervicale. La metodica combinata di </w:t>
      </w:r>
      <w:r w:rsidR="00F40EC0" w:rsidRPr="006D3E58">
        <w:rPr>
          <w:bCs/>
          <w:kern w:val="0"/>
          <w:lang w:eastAsia="en-US"/>
        </w:rPr>
        <w:t>isteroscopia con</w:t>
      </w:r>
      <w:r w:rsidR="0063708C">
        <w:rPr>
          <w:bCs/>
          <w:kern w:val="0"/>
          <w:lang w:eastAsia="en-US"/>
        </w:rPr>
        <w:t xml:space="preserve"> concomitante</w:t>
      </w:r>
      <w:r w:rsidR="00F40EC0" w:rsidRPr="006D3E58">
        <w:rPr>
          <w:bCs/>
          <w:kern w:val="0"/>
          <w:lang w:eastAsia="en-US"/>
        </w:rPr>
        <w:t xml:space="preserve"> biopsia endometriale permette </w:t>
      </w:r>
      <w:r w:rsidR="00150F8F" w:rsidRPr="006D3E58">
        <w:rPr>
          <w:bCs/>
          <w:kern w:val="0"/>
          <w:lang w:eastAsia="en-US"/>
        </w:rPr>
        <w:t xml:space="preserve">prelievi mirati </w:t>
      </w:r>
      <w:r w:rsidRPr="006D3E58">
        <w:rPr>
          <w:bCs/>
          <w:kern w:val="0"/>
          <w:lang w:eastAsia="en-US"/>
        </w:rPr>
        <w:t>che</w:t>
      </w:r>
      <w:r w:rsidR="00150F8F" w:rsidRPr="006D3E58">
        <w:rPr>
          <w:bCs/>
          <w:kern w:val="0"/>
          <w:lang w:eastAsia="en-US"/>
        </w:rPr>
        <w:t>,</w:t>
      </w:r>
      <w:r w:rsidRPr="006D3E58">
        <w:rPr>
          <w:bCs/>
          <w:kern w:val="0"/>
          <w:lang w:eastAsia="en-US"/>
        </w:rPr>
        <w:t xml:space="preserve"> nel sospetto di neoplasia</w:t>
      </w:r>
      <w:r w:rsidR="00150F8F" w:rsidRPr="006D3E58">
        <w:rPr>
          <w:bCs/>
          <w:kern w:val="0"/>
          <w:lang w:eastAsia="en-US"/>
        </w:rPr>
        <w:t>,</w:t>
      </w:r>
      <w:r w:rsidRPr="006D3E58">
        <w:rPr>
          <w:bCs/>
          <w:kern w:val="0"/>
          <w:lang w:eastAsia="en-US"/>
        </w:rPr>
        <w:t xml:space="preserve"> devono essere</w:t>
      </w:r>
      <w:r w:rsidR="00432E2A" w:rsidRPr="006D3E58">
        <w:rPr>
          <w:bCs/>
          <w:kern w:val="0"/>
          <w:lang w:eastAsia="en-US"/>
        </w:rPr>
        <w:t xml:space="preserve"> </w:t>
      </w:r>
      <w:r w:rsidR="00952EE7" w:rsidRPr="006D3E58">
        <w:rPr>
          <w:bCs/>
          <w:kern w:val="0"/>
          <w:lang w:eastAsia="en-US"/>
        </w:rPr>
        <w:t>multipl</w:t>
      </w:r>
      <w:r w:rsidR="00423250" w:rsidRPr="006D3E58">
        <w:rPr>
          <w:bCs/>
          <w:kern w:val="0"/>
          <w:lang w:eastAsia="en-US"/>
        </w:rPr>
        <w:t>i</w:t>
      </w:r>
      <w:r w:rsidR="00952EE7" w:rsidRPr="006D3E58">
        <w:rPr>
          <w:bCs/>
          <w:kern w:val="0"/>
          <w:lang w:eastAsia="en-US"/>
        </w:rPr>
        <w:t xml:space="preserve"> su tutte le zone maggiormente sospette</w:t>
      </w:r>
      <w:r w:rsidR="006F2C27" w:rsidRPr="006D3E58">
        <w:rPr>
          <w:bCs/>
          <w:kern w:val="0"/>
          <w:lang w:eastAsia="en-US"/>
        </w:rPr>
        <w:t>. In particolare,</w:t>
      </w:r>
      <w:r w:rsidR="00150F8F" w:rsidRPr="006D3E58">
        <w:rPr>
          <w:bCs/>
          <w:kern w:val="0"/>
          <w:lang w:eastAsia="en-US"/>
        </w:rPr>
        <w:t xml:space="preserve"> su collo e corpo separati, </w:t>
      </w:r>
      <w:r w:rsidRPr="006D3E58">
        <w:rPr>
          <w:bCs/>
          <w:kern w:val="0"/>
          <w:lang w:eastAsia="en-US"/>
        </w:rPr>
        <w:t>lungo le porzioni basali e i corni tub</w:t>
      </w:r>
      <w:r w:rsidR="00150F8F" w:rsidRPr="006D3E58">
        <w:rPr>
          <w:bCs/>
          <w:kern w:val="0"/>
          <w:lang w:eastAsia="en-US"/>
        </w:rPr>
        <w:t xml:space="preserve">arici </w:t>
      </w:r>
      <w:r w:rsidRPr="006D3E58">
        <w:rPr>
          <w:bCs/>
          <w:kern w:val="0"/>
          <w:lang w:eastAsia="en-US"/>
        </w:rPr>
        <w:t>che sono sede pre</w:t>
      </w:r>
      <w:r w:rsidR="00150F8F" w:rsidRPr="006D3E58">
        <w:rPr>
          <w:bCs/>
          <w:kern w:val="0"/>
          <w:lang w:eastAsia="en-US"/>
        </w:rPr>
        <w:t>ferenziale</w:t>
      </w:r>
      <w:r w:rsidRPr="006D3E58">
        <w:rPr>
          <w:bCs/>
          <w:kern w:val="0"/>
          <w:lang w:eastAsia="en-US"/>
        </w:rPr>
        <w:t xml:space="preserve"> di carcinomi e polipi. La biopsia guidata </w:t>
      </w:r>
      <w:r w:rsidR="00CF6732">
        <w:rPr>
          <w:bCs/>
          <w:kern w:val="0"/>
          <w:lang w:eastAsia="en-US"/>
        </w:rPr>
        <w:t xml:space="preserve">che dovrebbe essere favorita rispetto ad altre tecniche bioptiche non mirate, </w:t>
      </w:r>
      <w:r w:rsidR="00952EE7" w:rsidRPr="006D3E58">
        <w:rPr>
          <w:bCs/>
          <w:kern w:val="0"/>
          <w:lang w:eastAsia="en-US"/>
        </w:rPr>
        <w:t>deve</w:t>
      </w:r>
      <w:r w:rsidR="00432E2A" w:rsidRPr="006D3E58">
        <w:rPr>
          <w:bCs/>
          <w:kern w:val="0"/>
          <w:lang w:eastAsia="en-US"/>
        </w:rPr>
        <w:t xml:space="preserve"> essere tale da</w:t>
      </w:r>
      <w:r w:rsidR="00952EE7" w:rsidRPr="006D3E58">
        <w:rPr>
          <w:bCs/>
          <w:kern w:val="0"/>
          <w:lang w:eastAsia="en-US"/>
        </w:rPr>
        <w:t xml:space="preserve"> consentire di ottenere </w:t>
      </w:r>
      <w:r w:rsidRPr="006D3E58">
        <w:rPr>
          <w:bCs/>
          <w:kern w:val="0"/>
          <w:lang w:eastAsia="en-US"/>
        </w:rPr>
        <w:t>una quantità di tessuto sufficie</w:t>
      </w:r>
      <w:r w:rsidR="00286279" w:rsidRPr="006D3E58">
        <w:rPr>
          <w:bCs/>
          <w:kern w:val="0"/>
          <w:lang w:eastAsia="en-US"/>
        </w:rPr>
        <w:t>nte per una diagnosi istologica</w:t>
      </w:r>
      <w:r w:rsidR="006F2C27" w:rsidRPr="006D3E58">
        <w:rPr>
          <w:bCs/>
          <w:kern w:val="0"/>
          <w:lang w:eastAsia="en-US"/>
        </w:rPr>
        <w:t xml:space="preserve"> </w:t>
      </w:r>
      <w:r w:rsidR="00286279" w:rsidRPr="006D3E58">
        <w:rPr>
          <w:bCs/>
          <w:kern w:val="0"/>
          <w:lang w:eastAsia="en-US"/>
        </w:rPr>
        <w:t>con relativo grading.</w:t>
      </w:r>
    </w:p>
    <w:p w14:paraId="19EEC3A4" w14:textId="77777777" w:rsidR="00912E9C" w:rsidRDefault="00912E9C" w:rsidP="006D3E58">
      <w:pPr>
        <w:spacing w:line="360" w:lineRule="auto"/>
        <w:jc w:val="both"/>
        <w:rPr>
          <w:bCs/>
          <w:kern w:val="0"/>
          <w:lang w:eastAsia="en-US"/>
        </w:rPr>
      </w:pPr>
    </w:p>
    <w:p w14:paraId="77D43401" w14:textId="77777777" w:rsidR="00912E9C" w:rsidRPr="006D3E58" w:rsidRDefault="005F2274" w:rsidP="006D3E58">
      <w:pPr>
        <w:spacing w:line="360" w:lineRule="auto"/>
        <w:jc w:val="both"/>
        <w:rPr>
          <w:b/>
          <w:kern w:val="0"/>
          <w:lang w:eastAsia="en-US"/>
        </w:rPr>
      </w:pPr>
      <w:r w:rsidRPr="006D3E58">
        <w:rPr>
          <w:b/>
          <w:kern w:val="0"/>
          <w:lang w:eastAsia="en-US"/>
        </w:rPr>
        <w:t>Nuova classificazione molecolare</w:t>
      </w:r>
    </w:p>
    <w:p w14:paraId="22DC0ADE" w14:textId="77777777" w:rsidR="00912E9C" w:rsidRPr="006D3E58" w:rsidRDefault="005F2274" w:rsidP="006D3E58">
      <w:pPr>
        <w:spacing w:line="360" w:lineRule="auto"/>
        <w:jc w:val="both"/>
        <w:rPr>
          <w:bCs/>
          <w:kern w:val="0"/>
          <w:lang w:eastAsia="en-US"/>
        </w:rPr>
      </w:pPr>
      <w:r w:rsidRPr="006D3E58">
        <w:rPr>
          <w:bCs/>
          <w:kern w:val="0"/>
          <w:lang w:eastAsia="en-US"/>
        </w:rPr>
        <w:t xml:space="preserve">Per l’analisi patologica si rimanda al documento sulla refertazione patologica standard. Ai fini dell’inquadramento dei tumori endometriali secondo la nuova classificazione molecolare del TGCA è raccomandato introdurre le analisi in immunoistochimica di p53 e del MMR. La </w:t>
      </w:r>
      <w:r w:rsidR="0063708C">
        <w:rPr>
          <w:bCs/>
          <w:kern w:val="0"/>
          <w:lang w:eastAsia="en-US"/>
        </w:rPr>
        <w:t xml:space="preserve">ricerca della </w:t>
      </w:r>
      <w:r w:rsidRPr="006D3E58">
        <w:rPr>
          <w:bCs/>
          <w:kern w:val="0"/>
          <w:lang w:eastAsia="en-US"/>
        </w:rPr>
        <w:t xml:space="preserve">mutazione </w:t>
      </w:r>
      <w:r w:rsidR="0063708C">
        <w:rPr>
          <w:bCs/>
          <w:kern w:val="0"/>
          <w:lang w:eastAsia="en-US"/>
        </w:rPr>
        <w:t xml:space="preserve">del gene </w:t>
      </w:r>
      <w:r w:rsidRPr="006D3E58">
        <w:rPr>
          <w:bCs/>
          <w:kern w:val="0"/>
          <w:lang w:eastAsia="en-US"/>
        </w:rPr>
        <w:t>POLE, ove testabile, andrebbe aggiunta in quanto identifica un sottogruppo di pazienti a prognosi molto favorevole</w:t>
      </w:r>
      <w:r w:rsidR="0063708C">
        <w:rPr>
          <w:bCs/>
          <w:kern w:val="0"/>
          <w:lang w:eastAsia="en-US"/>
        </w:rPr>
        <w:t xml:space="preserve"> con possibile impatto sulla decisione terapeutica post-chirurgica</w:t>
      </w:r>
      <w:r w:rsidRPr="006D3E58">
        <w:rPr>
          <w:bCs/>
          <w:kern w:val="0"/>
          <w:lang w:eastAsia="en-US"/>
        </w:rPr>
        <w:t>.</w:t>
      </w:r>
    </w:p>
    <w:p w14:paraId="6E99ADE7" w14:textId="77777777" w:rsidR="005F2274" w:rsidRDefault="006729FD" w:rsidP="006D3E58">
      <w:pPr>
        <w:spacing w:line="360" w:lineRule="auto"/>
        <w:jc w:val="both"/>
        <w:rPr>
          <w:bCs/>
          <w:kern w:val="0"/>
          <w:lang w:eastAsia="en-US"/>
        </w:rPr>
      </w:pPr>
      <w:r w:rsidRPr="00C2496D">
        <w:rPr>
          <w:bCs/>
          <w:kern w:val="0"/>
          <w:lang w:eastAsia="en-US"/>
        </w:rPr>
        <w:t xml:space="preserve">La classificazione molecolare completa </w:t>
      </w:r>
      <w:r w:rsidR="00C2496D" w:rsidRPr="00C2496D">
        <w:rPr>
          <w:bCs/>
          <w:kern w:val="0"/>
          <w:lang w:eastAsia="en-US"/>
        </w:rPr>
        <w:t>sarebbe auspicabile</w:t>
      </w:r>
      <w:r w:rsidRPr="00C2496D">
        <w:rPr>
          <w:bCs/>
          <w:kern w:val="0"/>
          <w:lang w:eastAsia="en-US"/>
        </w:rPr>
        <w:t xml:space="preserve"> in tutti i carcinomi endometriali, specie nei tumori di alto grado</w:t>
      </w:r>
      <w:r w:rsidR="0063708C">
        <w:rPr>
          <w:bCs/>
          <w:kern w:val="0"/>
          <w:lang w:eastAsia="en-US"/>
        </w:rPr>
        <w:t xml:space="preserve"> confinati all’utero</w:t>
      </w:r>
      <w:r w:rsidRPr="00C2496D">
        <w:rPr>
          <w:bCs/>
          <w:kern w:val="0"/>
          <w:lang w:eastAsia="en-US"/>
        </w:rPr>
        <w:t xml:space="preserve">; la </w:t>
      </w:r>
      <w:r w:rsidR="0063708C">
        <w:rPr>
          <w:bCs/>
          <w:kern w:val="0"/>
          <w:lang w:eastAsia="en-US"/>
        </w:rPr>
        <w:t xml:space="preserve">ricerca della </w:t>
      </w:r>
      <w:r w:rsidRPr="00C2496D">
        <w:rPr>
          <w:bCs/>
          <w:kern w:val="0"/>
          <w:lang w:eastAsia="en-US"/>
        </w:rPr>
        <w:t>mutazione di POLE può essere omessa nella malattia di basso grado a risch</w:t>
      </w:r>
      <w:r w:rsidR="00C2496D" w:rsidRPr="00C2496D">
        <w:rPr>
          <w:bCs/>
          <w:kern w:val="0"/>
          <w:lang w:eastAsia="en-US"/>
        </w:rPr>
        <w:t>io basso</w:t>
      </w:r>
      <w:r w:rsidR="00A71D29">
        <w:rPr>
          <w:bCs/>
          <w:kern w:val="0"/>
          <w:lang w:eastAsia="en-US"/>
        </w:rPr>
        <w:t>.</w:t>
      </w:r>
    </w:p>
    <w:p w14:paraId="18B16D28" w14:textId="77777777" w:rsidR="009A335C" w:rsidRDefault="009A335C" w:rsidP="006D3E58">
      <w:pPr>
        <w:spacing w:line="360" w:lineRule="auto"/>
        <w:jc w:val="both"/>
        <w:rPr>
          <w:bCs/>
          <w:kern w:val="0"/>
          <w:lang w:eastAsia="en-US"/>
        </w:rPr>
      </w:pPr>
    </w:p>
    <w:p w14:paraId="69B56348" w14:textId="77777777" w:rsidR="005F2274" w:rsidRPr="006D3E58" w:rsidRDefault="005F2274" w:rsidP="006D3E58">
      <w:pPr>
        <w:spacing w:line="360" w:lineRule="auto"/>
        <w:jc w:val="both"/>
        <w:rPr>
          <w:bCs/>
          <w:kern w:val="0"/>
          <w:lang w:eastAsia="en-US"/>
        </w:rPr>
      </w:pPr>
    </w:p>
    <w:p w14:paraId="6EAEB37F" w14:textId="77777777" w:rsidR="00AC3CE2" w:rsidRPr="006D3E58" w:rsidRDefault="005345DA" w:rsidP="006D3E58">
      <w:pPr>
        <w:spacing w:line="360" w:lineRule="auto"/>
        <w:jc w:val="both"/>
        <w:rPr>
          <w:b/>
          <w:kern w:val="0"/>
          <w:lang w:eastAsia="en-US"/>
        </w:rPr>
      </w:pPr>
      <w:r w:rsidRPr="006D3E58">
        <w:rPr>
          <w:b/>
          <w:kern w:val="0"/>
          <w:lang w:eastAsia="en-US"/>
        </w:rPr>
        <w:t>PERCORSO DIAGNOSTICO</w:t>
      </w:r>
      <w:r w:rsidR="006729FD">
        <w:rPr>
          <w:b/>
          <w:kern w:val="0"/>
          <w:lang w:eastAsia="en-US"/>
        </w:rPr>
        <w:t xml:space="preserve"> </w:t>
      </w:r>
      <w:r w:rsidRPr="006D3E58">
        <w:rPr>
          <w:b/>
          <w:kern w:val="0"/>
          <w:lang w:eastAsia="en-US"/>
        </w:rPr>
        <w:t>/</w:t>
      </w:r>
      <w:r w:rsidR="006729FD">
        <w:rPr>
          <w:b/>
          <w:kern w:val="0"/>
          <w:lang w:eastAsia="en-US"/>
        </w:rPr>
        <w:t xml:space="preserve"> </w:t>
      </w:r>
      <w:r w:rsidRPr="006D3E58">
        <w:rPr>
          <w:b/>
          <w:kern w:val="0"/>
          <w:lang w:eastAsia="en-US"/>
        </w:rPr>
        <w:t>STADIATI</w:t>
      </w:r>
      <w:r w:rsidR="00D95B98" w:rsidRPr="006D3E58">
        <w:rPr>
          <w:b/>
          <w:kern w:val="0"/>
          <w:lang w:eastAsia="en-US"/>
        </w:rPr>
        <w:t>VO</w:t>
      </w:r>
      <w:r w:rsidR="006729FD">
        <w:rPr>
          <w:b/>
          <w:kern w:val="0"/>
          <w:lang w:eastAsia="en-US"/>
        </w:rPr>
        <w:t xml:space="preserve"> </w:t>
      </w:r>
      <w:r w:rsidR="00D95B98" w:rsidRPr="006D3E58">
        <w:rPr>
          <w:b/>
          <w:kern w:val="0"/>
          <w:lang w:eastAsia="en-US"/>
        </w:rPr>
        <w:t>/</w:t>
      </w:r>
      <w:r w:rsidR="006729FD">
        <w:rPr>
          <w:b/>
          <w:kern w:val="0"/>
          <w:lang w:eastAsia="en-US"/>
        </w:rPr>
        <w:t xml:space="preserve"> </w:t>
      </w:r>
      <w:r w:rsidR="00D95B98" w:rsidRPr="006D3E58">
        <w:rPr>
          <w:b/>
          <w:kern w:val="0"/>
          <w:lang w:eastAsia="en-US"/>
        </w:rPr>
        <w:t xml:space="preserve">TERAPEUTICO PER PAZIENTE CON </w:t>
      </w:r>
      <w:r w:rsidR="006729FD">
        <w:rPr>
          <w:b/>
          <w:kern w:val="0"/>
          <w:lang w:eastAsia="en-US"/>
        </w:rPr>
        <w:t>NEOPLASIA DELL’</w:t>
      </w:r>
      <w:r w:rsidRPr="006D3E58">
        <w:rPr>
          <w:b/>
          <w:kern w:val="0"/>
          <w:lang w:eastAsia="en-US"/>
        </w:rPr>
        <w:t>ENDOMETRIO ACCERTATA</w:t>
      </w:r>
    </w:p>
    <w:p w14:paraId="3F28F005" w14:textId="77777777" w:rsidR="00AC3CE2" w:rsidRPr="006D3E58" w:rsidRDefault="005345DA" w:rsidP="006D3E58">
      <w:pPr>
        <w:spacing w:line="360" w:lineRule="auto"/>
        <w:jc w:val="both"/>
        <w:rPr>
          <w:kern w:val="0"/>
          <w:lang w:eastAsia="en-US"/>
        </w:rPr>
      </w:pPr>
      <w:r w:rsidRPr="006D3E58">
        <w:rPr>
          <w:kern w:val="0"/>
          <w:lang w:eastAsia="en-US"/>
        </w:rPr>
        <w:t>Ogni n</w:t>
      </w:r>
      <w:r w:rsidR="00150F8F" w:rsidRPr="006D3E58">
        <w:rPr>
          <w:kern w:val="0"/>
          <w:lang w:eastAsia="en-US"/>
        </w:rPr>
        <w:t xml:space="preserve">eoplasia </w:t>
      </w:r>
      <w:r w:rsidR="00AC3CE2" w:rsidRPr="006D3E58">
        <w:rPr>
          <w:kern w:val="0"/>
          <w:lang w:eastAsia="en-US"/>
        </w:rPr>
        <w:t>dell’endometrio deve essere valutata dal Ginecologo Oncologo.</w:t>
      </w:r>
    </w:p>
    <w:p w14:paraId="208CC46A" w14:textId="77777777" w:rsidR="00D310FB" w:rsidRPr="006D3E58" w:rsidRDefault="00D310FB" w:rsidP="006D3E58">
      <w:pPr>
        <w:spacing w:line="360" w:lineRule="auto"/>
        <w:jc w:val="both"/>
        <w:rPr>
          <w:kern w:val="0"/>
          <w:lang w:eastAsia="en-US"/>
        </w:rPr>
      </w:pPr>
    </w:p>
    <w:p w14:paraId="5357CCC1" w14:textId="77777777" w:rsidR="00824B2E" w:rsidRPr="006D3E58" w:rsidRDefault="00824B2E" w:rsidP="006D3E58">
      <w:pPr>
        <w:tabs>
          <w:tab w:val="left" w:pos="1595"/>
        </w:tabs>
        <w:spacing w:line="360" w:lineRule="auto"/>
        <w:jc w:val="both"/>
        <w:rPr>
          <w:b/>
        </w:rPr>
      </w:pPr>
      <w:r w:rsidRPr="006D3E58">
        <w:rPr>
          <w:b/>
        </w:rPr>
        <w:t xml:space="preserve">La tabella 1 </w:t>
      </w:r>
      <w:r w:rsidR="00D310FB" w:rsidRPr="006D3E58">
        <w:rPr>
          <w:b/>
        </w:rPr>
        <w:t>riassume gli esami di stadiazione per le neoplasie dell’endometrio in fase diagnostica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749"/>
      </w:tblGrid>
      <w:tr w:rsidR="00D310FB" w:rsidRPr="006D3E58" w14:paraId="516CA506" w14:textId="77777777" w:rsidTr="00477BBA">
        <w:trPr>
          <w:jc w:val="center"/>
        </w:trPr>
        <w:tc>
          <w:tcPr>
            <w:tcW w:w="4857" w:type="dxa"/>
            <w:shd w:val="clear" w:color="auto" w:fill="DBE5F1"/>
          </w:tcPr>
          <w:p w14:paraId="6A56F56E" w14:textId="77777777" w:rsidR="00D310FB" w:rsidRPr="006D3E58" w:rsidRDefault="00D310FB" w:rsidP="006D3E58">
            <w:pPr>
              <w:tabs>
                <w:tab w:val="left" w:pos="1595"/>
              </w:tabs>
              <w:spacing w:line="360" w:lineRule="auto"/>
              <w:rPr>
                <w:b/>
                <w:sz w:val="22"/>
              </w:rPr>
            </w:pPr>
            <w:r w:rsidRPr="006D3E58">
              <w:rPr>
                <w:b/>
                <w:sz w:val="22"/>
              </w:rPr>
              <w:t xml:space="preserve">                     TIPOLOGIA DI ESAME </w:t>
            </w:r>
          </w:p>
        </w:tc>
        <w:tc>
          <w:tcPr>
            <w:tcW w:w="4749" w:type="dxa"/>
            <w:shd w:val="clear" w:color="auto" w:fill="DBE5F1"/>
          </w:tcPr>
          <w:p w14:paraId="25127DB1" w14:textId="77777777" w:rsidR="00D310FB" w:rsidRPr="006D3E58" w:rsidRDefault="00D310FB" w:rsidP="006D3E58">
            <w:pPr>
              <w:tabs>
                <w:tab w:val="left" w:pos="1595"/>
              </w:tabs>
              <w:spacing w:line="360" w:lineRule="auto"/>
              <w:rPr>
                <w:b/>
                <w:sz w:val="22"/>
              </w:rPr>
            </w:pPr>
            <w:r w:rsidRPr="006D3E58">
              <w:rPr>
                <w:b/>
                <w:sz w:val="22"/>
              </w:rPr>
              <w:t xml:space="preserve">                APPROPRIATEZZA</w:t>
            </w:r>
          </w:p>
        </w:tc>
      </w:tr>
      <w:tr w:rsidR="00D310FB" w:rsidRPr="006D3E58" w14:paraId="2D6E4792" w14:textId="77777777" w:rsidTr="00477BBA">
        <w:trPr>
          <w:jc w:val="center"/>
        </w:trPr>
        <w:tc>
          <w:tcPr>
            <w:tcW w:w="4857" w:type="dxa"/>
          </w:tcPr>
          <w:p w14:paraId="5003BA16" w14:textId="77777777" w:rsidR="00D310FB" w:rsidRPr="00C2496D" w:rsidRDefault="007430D2" w:rsidP="006D3E58">
            <w:pPr>
              <w:tabs>
                <w:tab w:val="left" w:pos="1595"/>
              </w:tabs>
              <w:spacing w:line="360" w:lineRule="auto"/>
              <w:rPr>
                <w:sz w:val="22"/>
              </w:rPr>
            </w:pPr>
            <w:r w:rsidRPr="00C2496D">
              <w:rPr>
                <w:sz w:val="22"/>
              </w:rPr>
              <w:t>TC t</w:t>
            </w:r>
            <w:r w:rsidR="00D310FB" w:rsidRPr="00C2496D">
              <w:rPr>
                <w:sz w:val="22"/>
              </w:rPr>
              <w:t>otal-body con e senza mdc</w:t>
            </w:r>
          </w:p>
        </w:tc>
        <w:tc>
          <w:tcPr>
            <w:tcW w:w="4749" w:type="dxa"/>
          </w:tcPr>
          <w:p w14:paraId="3A06AED7" w14:textId="77777777" w:rsidR="00D310FB" w:rsidRPr="006D3E58" w:rsidRDefault="00D310FB" w:rsidP="006D3E58">
            <w:pPr>
              <w:tabs>
                <w:tab w:val="left" w:pos="1595"/>
              </w:tabs>
              <w:spacing w:line="360" w:lineRule="auto"/>
              <w:rPr>
                <w:sz w:val="22"/>
              </w:rPr>
            </w:pPr>
            <w:r w:rsidRPr="006D3E58">
              <w:rPr>
                <w:sz w:val="22"/>
              </w:rPr>
              <w:t>Appropriata</w:t>
            </w:r>
            <w:r w:rsidR="006D33A9" w:rsidRPr="006D3E58">
              <w:rPr>
                <w:sz w:val="22"/>
              </w:rPr>
              <w:t xml:space="preserve"> in casi selezionati</w:t>
            </w:r>
          </w:p>
        </w:tc>
      </w:tr>
      <w:tr w:rsidR="00D310FB" w:rsidRPr="006D3E58" w14:paraId="7582224F" w14:textId="77777777" w:rsidTr="00477BBA">
        <w:trPr>
          <w:jc w:val="center"/>
        </w:trPr>
        <w:tc>
          <w:tcPr>
            <w:tcW w:w="4857" w:type="dxa"/>
          </w:tcPr>
          <w:p w14:paraId="7ABC813B" w14:textId="77777777" w:rsidR="00D310FB" w:rsidRPr="00C2496D" w:rsidRDefault="00D310FB" w:rsidP="006D3E58">
            <w:pPr>
              <w:tabs>
                <w:tab w:val="left" w:pos="1595"/>
              </w:tabs>
              <w:spacing w:line="360" w:lineRule="auto"/>
              <w:rPr>
                <w:sz w:val="22"/>
              </w:rPr>
            </w:pPr>
            <w:r w:rsidRPr="00C2496D">
              <w:rPr>
                <w:sz w:val="22"/>
              </w:rPr>
              <w:t>RMN addome e pelvi con mdc</w:t>
            </w:r>
          </w:p>
        </w:tc>
        <w:tc>
          <w:tcPr>
            <w:tcW w:w="4749" w:type="dxa"/>
          </w:tcPr>
          <w:p w14:paraId="2CB6A26E" w14:textId="77777777" w:rsidR="00D310FB" w:rsidRPr="006D3E58" w:rsidRDefault="00D310FB" w:rsidP="006D3E58">
            <w:pPr>
              <w:tabs>
                <w:tab w:val="left" w:pos="1595"/>
              </w:tabs>
              <w:spacing w:line="360" w:lineRule="auto"/>
              <w:rPr>
                <w:sz w:val="22"/>
              </w:rPr>
            </w:pPr>
            <w:r w:rsidRPr="006D3E58">
              <w:rPr>
                <w:sz w:val="22"/>
              </w:rPr>
              <w:t xml:space="preserve">Appropriata </w:t>
            </w:r>
            <w:r w:rsidR="006D33A9" w:rsidRPr="006D3E58">
              <w:rPr>
                <w:sz w:val="22"/>
              </w:rPr>
              <w:t>in casi selezionati</w:t>
            </w:r>
          </w:p>
        </w:tc>
      </w:tr>
      <w:tr w:rsidR="00D310FB" w:rsidRPr="006D3E58" w14:paraId="0764ADDA" w14:textId="77777777" w:rsidTr="00477BBA">
        <w:trPr>
          <w:jc w:val="center"/>
        </w:trPr>
        <w:tc>
          <w:tcPr>
            <w:tcW w:w="4857" w:type="dxa"/>
          </w:tcPr>
          <w:p w14:paraId="1C6B346D" w14:textId="77777777" w:rsidR="00D310FB" w:rsidRPr="00C2496D" w:rsidRDefault="007430D2" w:rsidP="007430D2">
            <w:pPr>
              <w:tabs>
                <w:tab w:val="left" w:pos="3955"/>
              </w:tabs>
              <w:spacing w:line="360" w:lineRule="auto"/>
              <w:rPr>
                <w:sz w:val="22"/>
              </w:rPr>
            </w:pPr>
            <w:r w:rsidRPr="00C2496D">
              <w:rPr>
                <w:sz w:val="22"/>
              </w:rPr>
              <w:t>T</w:t>
            </w:r>
            <w:r w:rsidR="00D310FB" w:rsidRPr="00C2496D">
              <w:rPr>
                <w:sz w:val="22"/>
              </w:rPr>
              <w:t xml:space="preserve">C </w:t>
            </w:r>
            <w:r w:rsidRPr="00C2496D">
              <w:rPr>
                <w:sz w:val="22"/>
              </w:rPr>
              <w:t>torace</w:t>
            </w:r>
            <w:r w:rsidR="00D310FB" w:rsidRPr="00C2496D">
              <w:rPr>
                <w:sz w:val="22"/>
              </w:rPr>
              <w:tab/>
            </w:r>
          </w:p>
        </w:tc>
        <w:tc>
          <w:tcPr>
            <w:tcW w:w="4749" w:type="dxa"/>
          </w:tcPr>
          <w:p w14:paraId="57C6F9A9" w14:textId="77777777" w:rsidR="00D310FB" w:rsidRPr="006D3E58" w:rsidRDefault="00D310FB" w:rsidP="006D3E58">
            <w:pPr>
              <w:tabs>
                <w:tab w:val="left" w:pos="1595"/>
              </w:tabs>
              <w:spacing w:line="360" w:lineRule="auto"/>
              <w:rPr>
                <w:sz w:val="22"/>
              </w:rPr>
            </w:pPr>
            <w:r w:rsidRPr="006D3E58">
              <w:rPr>
                <w:sz w:val="22"/>
              </w:rPr>
              <w:t>Approp</w:t>
            </w:r>
            <w:r w:rsidR="006D33A9" w:rsidRPr="006D3E58">
              <w:rPr>
                <w:sz w:val="22"/>
              </w:rPr>
              <w:t>r</w:t>
            </w:r>
            <w:r w:rsidRPr="006D3E58">
              <w:rPr>
                <w:sz w:val="22"/>
              </w:rPr>
              <w:t>iato</w:t>
            </w:r>
            <w:r w:rsidR="006D33A9" w:rsidRPr="006D3E58">
              <w:rPr>
                <w:sz w:val="22"/>
              </w:rPr>
              <w:t xml:space="preserve"> in casi selezionati</w:t>
            </w:r>
          </w:p>
        </w:tc>
      </w:tr>
      <w:tr w:rsidR="00D310FB" w:rsidRPr="006D3E58" w14:paraId="208BD634" w14:textId="77777777" w:rsidTr="00477BBA">
        <w:trPr>
          <w:jc w:val="center"/>
        </w:trPr>
        <w:tc>
          <w:tcPr>
            <w:tcW w:w="4857" w:type="dxa"/>
          </w:tcPr>
          <w:p w14:paraId="3C6E356C" w14:textId="77777777" w:rsidR="00D310FB" w:rsidRPr="00C2496D" w:rsidRDefault="007430D2" w:rsidP="006D3E58">
            <w:pPr>
              <w:tabs>
                <w:tab w:val="left" w:pos="1934"/>
                <w:tab w:val="left" w:pos="3589"/>
              </w:tabs>
              <w:spacing w:line="360" w:lineRule="auto"/>
              <w:rPr>
                <w:sz w:val="22"/>
              </w:rPr>
            </w:pPr>
            <w:r w:rsidRPr="00C2496D">
              <w:rPr>
                <w:sz w:val="22"/>
              </w:rPr>
              <w:t>Ecografia trans-vaginale</w:t>
            </w:r>
          </w:p>
        </w:tc>
        <w:tc>
          <w:tcPr>
            <w:tcW w:w="4749" w:type="dxa"/>
          </w:tcPr>
          <w:p w14:paraId="6B045709" w14:textId="77777777" w:rsidR="00D310FB" w:rsidRPr="006D3E58" w:rsidRDefault="00D310FB" w:rsidP="006D3E58">
            <w:pPr>
              <w:tabs>
                <w:tab w:val="left" w:pos="1595"/>
              </w:tabs>
              <w:spacing w:line="360" w:lineRule="auto"/>
              <w:rPr>
                <w:sz w:val="22"/>
              </w:rPr>
            </w:pPr>
            <w:r w:rsidRPr="006D3E58">
              <w:rPr>
                <w:sz w:val="22"/>
              </w:rPr>
              <w:t>Approp</w:t>
            </w:r>
            <w:r w:rsidR="006D33A9" w:rsidRPr="006D3E58">
              <w:rPr>
                <w:sz w:val="22"/>
              </w:rPr>
              <w:t>r</w:t>
            </w:r>
            <w:r w:rsidRPr="006D3E58">
              <w:rPr>
                <w:sz w:val="22"/>
              </w:rPr>
              <w:t xml:space="preserve">iata </w:t>
            </w:r>
          </w:p>
        </w:tc>
      </w:tr>
      <w:tr w:rsidR="00D310FB" w:rsidRPr="006D3E58" w14:paraId="357A61F0" w14:textId="77777777" w:rsidTr="00477BBA">
        <w:trPr>
          <w:jc w:val="center"/>
        </w:trPr>
        <w:tc>
          <w:tcPr>
            <w:tcW w:w="4857" w:type="dxa"/>
          </w:tcPr>
          <w:p w14:paraId="2FA54BF4" w14:textId="77777777" w:rsidR="00D310FB" w:rsidRPr="00C2496D" w:rsidRDefault="007430D2" w:rsidP="006D3E58">
            <w:pPr>
              <w:tabs>
                <w:tab w:val="left" w:pos="1934"/>
                <w:tab w:val="left" w:pos="3589"/>
              </w:tabs>
              <w:spacing w:line="360" w:lineRule="auto"/>
              <w:rPr>
                <w:sz w:val="22"/>
              </w:rPr>
            </w:pPr>
            <w:r w:rsidRPr="00C2496D">
              <w:rPr>
                <w:sz w:val="22"/>
              </w:rPr>
              <w:t>Scintigrafia ossea</w:t>
            </w:r>
          </w:p>
        </w:tc>
        <w:tc>
          <w:tcPr>
            <w:tcW w:w="4749" w:type="dxa"/>
          </w:tcPr>
          <w:p w14:paraId="735F98EB" w14:textId="77777777" w:rsidR="00D310FB" w:rsidRPr="006D3E58" w:rsidRDefault="00824B2E" w:rsidP="006D3E58">
            <w:pPr>
              <w:tabs>
                <w:tab w:val="left" w:pos="1595"/>
              </w:tabs>
              <w:spacing w:line="360" w:lineRule="auto"/>
              <w:rPr>
                <w:sz w:val="22"/>
              </w:rPr>
            </w:pPr>
            <w:r w:rsidRPr="006D3E58">
              <w:rPr>
                <w:sz w:val="22"/>
              </w:rPr>
              <w:t>Appropriata</w:t>
            </w:r>
            <w:r w:rsidR="00D310FB" w:rsidRPr="006D3E58">
              <w:rPr>
                <w:sz w:val="22"/>
              </w:rPr>
              <w:t xml:space="preserve"> in casi selezionati</w:t>
            </w:r>
          </w:p>
        </w:tc>
      </w:tr>
    </w:tbl>
    <w:p w14:paraId="330C03B0" w14:textId="77777777" w:rsidR="00D310FB" w:rsidRPr="006D3E58" w:rsidRDefault="00D310FB" w:rsidP="006D3E58">
      <w:pPr>
        <w:spacing w:line="360" w:lineRule="auto"/>
        <w:jc w:val="both"/>
        <w:rPr>
          <w:kern w:val="0"/>
          <w:lang w:eastAsia="en-US"/>
        </w:rPr>
      </w:pPr>
    </w:p>
    <w:p w14:paraId="6EF6460F" w14:textId="77777777" w:rsidR="00AC3CE2" w:rsidRPr="006D3E58" w:rsidRDefault="00AC3CE2" w:rsidP="006D3E58">
      <w:pPr>
        <w:spacing w:line="360" w:lineRule="auto"/>
        <w:jc w:val="both"/>
        <w:rPr>
          <w:kern w:val="0"/>
          <w:lang w:eastAsia="en-US"/>
        </w:rPr>
      </w:pPr>
      <w:r w:rsidRPr="006D3E58">
        <w:rPr>
          <w:b/>
          <w:bCs/>
          <w:kern w:val="0"/>
          <w:lang w:eastAsia="en-US"/>
        </w:rPr>
        <w:t xml:space="preserve">Stadiazione pre-operatoria </w:t>
      </w:r>
    </w:p>
    <w:p w14:paraId="78EAA675" w14:textId="77777777" w:rsidR="005345DA" w:rsidRPr="006D3E58" w:rsidRDefault="00AC3CE2" w:rsidP="006D3E58">
      <w:pPr>
        <w:spacing w:line="360" w:lineRule="auto"/>
        <w:jc w:val="both"/>
        <w:rPr>
          <w:kern w:val="0"/>
          <w:lang w:eastAsia="en-US"/>
        </w:rPr>
      </w:pPr>
      <w:r w:rsidRPr="006D3E58">
        <w:rPr>
          <w:kern w:val="0"/>
          <w:lang w:eastAsia="en-US"/>
        </w:rPr>
        <w:t>In fase preoperatoria</w:t>
      </w:r>
      <w:r w:rsidR="00842FD3" w:rsidRPr="006D3E58">
        <w:rPr>
          <w:kern w:val="0"/>
          <w:lang w:eastAsia="en-US"/>
        </w:rPr>
        <w:t>,</w:t>
      </w:r>
      <w:r w:rsidRPr="006D3E58">
        <w:rPr>
          <w:kern w:val="0"/>
          <w:lang w:eastAsia="en-US"/>
        </w:rPr>
        <w:t xml:space="preserve"> l’iter </w:t>
      </w:r>
      <w:r w:rsidR="00842FD3" w:rsidRPr="006D3E58">
        <w:rPr>
          <w:kern w:val="0"/>
          <w:lang w:eastAsia="en-US"/>
        </w:rPr>
        <w:t>stadiativo strumentale dovrebbe essere diversificato in base al rischio di diffusione extrauterina basato sul profil</w:t>
      </w:r>
      <w:r w:rsidR="006D33A9" w:rsidRPr="006D3E58">
        <w:rPr>
          <w:kern w:val="0"/>
          <w:lang w:eastAsia="en-US"/>
        </w:rPr>
        <w:t>o istologico (istotipo e grado)</w:t>
      </w:r>
      <w:r w:rsidR="00D310FB" w:rsidRPr="006D3E58">
        <w:rPr>
          <w:kern w:val="0"/>
          <w:lang w:eastAsia="en-US"/>
        </w:rPr>
        <w:t xml:space="preserve"> ed ultrasonografico eseguito per via transvaginale e/o transrettale </w:t>
      </w:r>
      <w:r w:rsidR="00842FD3" w:rsidRPr="006D3E58">
        <w:rPr>
          <w:kern w:val="0"/>
          <w:lang w:eastAsia="en-US"/>
        </w:rPr>
        <w:t>(</w:t>
      </w:r>
      <w:r w:rsidR="003863C1" w:rsidRPr="006D3E58">
        <w:rPr>
          <w:kern w:val="0"/>
          <w:lang w:eastAsia="en-US"/>
        </w:rPr>
        <w:t xml:space="preserve">valutazione del </w:t>
      </w:r>
      <w:r w:rsidR="00842FD3" w:rsidRPr="006D3E58">
        <w:rPr>
          <w:kern w:val="0"/>
          <w:lang w:eastAsia="en-US"/>
        </w:rPr>
        <w:t>d</w:t>
      </w:r>
      <w:r w:rsidR="003863C1" w:rsidRPr="006D3E58">
        <w:rPr>
          <w:kern w:val="0"/>
          <w:lang w:eastAsia="en-US"/>
        </w:rPr>
        <w:t xml:space="preserve">iametro tumorale, della </w:t>
      </w:r>
      <w:r w:rsidR="00842FD3" w:rsidRPr="006D3E58">
        <w:rPr>
          <w:kern w:val="0"/>
          <w:lang w:eastAsia="en-US"/>
        </w:rPr>
        <w:t>giunzione endometrio-miometrio</w:t>
      </w:r>
      <w:r w:rsidR="003863C1" w:rsidRPr="006D3E58">
        <w:rPr>
          <w:kern w:val="0"/>
          <w:lang w:eastAsia="en-US"/>
        </w:rPr>
        <w:t xml:space="preserve"> e di eventuale diffusione extrauterina</w:t>
      </w:r>
      <w:r w:rsidR="00842FD3" w:rsidRPr="006D3E58">
        <w:rPr>
          <w:kern w:val="0"/>
          <w:lang w:eastAsia="en-US"/>
        </w:rPr>
        <w:t>). Nei casi di carcinoma endometrioide ben differenziato</w:t>
      </w:r>
      <w:r w:rsidR="003863C1" w:rsidRPr="006D3E58">
        <w:rPr>
          <w:kern w:val="0"/>
          <w:lang w:eastAsia="en-US"/>
        </w:rPr>
        <w:t xml:space="preserve"> con </w:t>
      </w:r>
      <w:r w:rsidR="003863C1" w:rsidRPr="00C2496D">
        <w:rPr>
          <w:kern w:val="0"/>
          <w:lang w:eastAsia="en-US"/>
        </w:rPr>
        <w:t xml:space="preserve">diametro tumorale </w:t>
      </w:r>
      <w:r w:rsidR="003863C1" w:rsidRPr="00C2496D">
        <w:rPr>
          <w:kern w:val="0"/>
          <w:u w:val="single"/>
          <w:lang w:eastAsia="en-US"/>
        </w:rPr>
        <w:t>&lt;</w:t>
      </w:r>
      <w:r w:rsidR="00842FD3" w:rsidRPr="00C2496D">
        <w:rPr>
          <w:kern w:val="0"/>
          <w:lang w:eastAsia="en-US"/>
        </w:rPr>
        <w:t xml:space="preserve"> </w:t>
      </w:r>
      <w:r w:rsidR="003863C1" w:rsidRPr="00C2496D">
        <w:rPr>
          <w:kern w:val="0"/>
          <w:lang w:eastAsia="en-US"/>
        </w:rPr>
        <w:t>2cm e non evidenza di massiva infiltrazione miometriale e/o infiltrazione cervicale o sospetta diffusione extrauterina, non si ritiene</w:t>
      </w:r>
      <w:r w:rsidR="00842FD3" w:rsidRPr="00C2496D">
        <w:rPr>
          <w:kern w:val="0"/>
          <w:lang w:eastAsia="en-US"/>
        </w:rPr>
        <w:t xml:space="preserve"> </w:t>
      </w:r>
      <w:r w:rsidR="003863C1" w:rsidRPr="00C2496D">
        <w:rPr>
          <w:kern w:val="0"/>
          <w:lang w:eastAsia="en-US"/>
        </w:rPr>
        <w:t xml:space="preserve">necessaria ulteriore integrazione di diagnostica per immagini. Negli altri casi, è opportuno integrare l’ultrasonografia con </w:t>
      </w:r>
      <w:r w:rsidRPr="00C2496D">
        <w:rPr>
          <w:kern w:val="0"/>
          <w:lang w:eastAsia="en-US"/>
        </w:rPr>
        <w:t>TC torace-addome-pelvi</w:t>
      </w:r>
      <w:r w:rsidR="005345DA" w:rsidRPr="00C2496D">
        <w:rPr>
          <w:kern w:val="0"/>
          <w:lang w:eastAsia="en-US"/>
        </w:rPr>
        <w:t xml:space="preserve"> </w:t>
      </w:r>
      <w:r w:rsidR="007430D2" w:rsidRPr="00C2496D">
        <w:rPr>
          <w:kern w:val="0"/>
          <w:lang w:eastAsia="en-US"/>
        </w:rPr>
        <w:t xml:space="preserve">con mdc </w:t>
      </w:r>
      <w:r w:rsidR="005345DA" w:rsidRPr="00C2496D">
        <w:rPr>
          <w:kern w:val="0"/>
          <w:lang w:eastAsia="en-US"/>
        </w:rPr>
        <w:t xml:space="preserve">al fine di </w:t>
      </w:r>
      <w:r w:rsidR="00BC05B7" w:rsidRPr="00C2496D">
        <w:rPr>
          <w:kern w:val="0"/>
          <w:lang w:eastAsia="en-US"/>
        </w:rPr>
        <w:t>identificare</w:t>
      </w:r>
      <w:r w:rsidR="005345DA" w:rsidRPr="00C2496D">
        <w:rPr>
          <w:kern w:val="0"/>
          <w:lang w:eastAsia="en-US"/>
        </w:rPr>
        <w:t xml:space="preserve"> eventuali secondarismi</w:t>
      </w:r>
      <w:r w:rsidR="00DD6317" w:rsidRPr="00C2496D">
        <w:rPr>
          <w:kern w:val="0"/>
          <w:lang w:eastAsia="en-US"/>
        </w:rPr>
        <w:t xml:space="preserve"> o</w:t>
      </w:r>
      <w:r w:rsidR="00150F8F" w:rsidRPr="00C2496D">
        <w:rPr>
          <w:kern w:val="0"/>
          <w:lang w:eastAsia="en-US"/>
        </w:rPr>
        <w:t xml:space="preserve"> dalla combinazione di</w:t>
      </w:r>
      <w:r w:rsidR="003863C1" w:rsidRPr="00C2496D">
        <w:rPr>
          <w:kern w:val="0"/>
          <w:lang w:eastAsia="en-US"/>
        </w:rPr>
        <w:t xml:space="preserve"> TC torace e RM</w:t>
      </w:r>
      <w:r w:rsidRPr="00C2496D">
        <w:rPr>
          <w:kern w:val="0"/>
          <w:lang w:eastAsia="en-US"/>
        </w:rPr>
        <w:t xml:space="preserve"> addome-pelvi</w:t>
      </w:r>
      <w:r w:rsidR="00150F8F" w:rsidRPr="00C2496D">
        <w:rPr>
          <w:kern w:val="0"/>
          <w:lang w:eastAsia="en-US"/>
        </w:rPr>
        <w:t>.</w:t>
      </w:r>
      <w:r w:rsidR="00150F8F" w:rsidRPr="006D3E58">
        <w:rPr>
          <w:kern w:val="0"/>
          <w:lang w:eastAsia="en-US"/>
        </w:rPr>
        <w:t xml:space="preserve"> Quest’ultima metodica consente di</w:t>
      </w:r>
      <w:r w:rsidR="005345DA" w:rsidRPr="006D3E58">
        <w:rPr>
          <w:kern w:val="0"/>
          <w:lang w:eastAsia="en-US"/>
        </w:rPr>
        <w:t xml:space="preserve"> </w:t>
      </w:r>
      <w:r w:rsidRPr="006D3E58">
        <w:rPr>
          <w:kern w:val="0"/>
          <w:lang w:eastAsia="en-US"/>
        </w:rPr>
        <w:t>valutare</w:t>
      </w:r>
      <w:r w:rsidR="00150F8F" w:rsidRPr="006D3E58">
        <w:rPr>
          <w:kern w:val="0"/>
          <w:lang w:eastAsia="en-US"/>
        </w:rPr>
        <w:t xml:space="preserve"> meglio</w:t>
      </w:r>
      <w:r w:rsidRPr="006D3E58">
        <w:rPr>
          <w:kern w:val="0"/>
          <w:lang w:eastAsia="en-US"/>
        </w:rPr>
        <w:t xml:space="preserve"> il grado di invasione miometriale</w:t>
      </w:r>
      <w:r w:rsidR="00AF55B4" w:rsidRPr="006D3E58">
        <w:rPr>
          <w:kern w:val="0"/>
          <w:lang w:eastAsia="en-US"/>
        </w:rPr>
        <w:t xml:space="preserve"> e</w:t>
      </w:r>
      <w:r w:rsidRPr="006D3E58">
        <w:rPr>
          <w:kern w:val="0"/>
          <w:lang w:eastAsia="en-US"/>
        </w:rPr>
        <w:t xml:space="preserve"> i rappor</w:t>
      </w:r>
      <w:r w:rsidR="005A6235" w:rsidRPr="006D3E58">
        <w:rPr>
          <w:kern w:val="0"/>
          <w:lang w:eastAsia="en-US"/>
        </w:rPr>
        <w:t>ti con le strutture circostanti</w:t>
      </w:r>
      <w:r w:rsidRPr="006D3E58">
        <w:rPr>
          <w:kern w:val="0"/>
          <w:lang w:eastAsia="en-US"/>
        </w:rPr>
        <w:t xml:space="preserve">. </w:t>
      </w:r>
      <w:r w:rsidR="00713929" w:rsidRPr="006D3E58">
        <w:rPr>
          <w:kern w:val="0"/>
          <w:lang w:eastAsia="en-US"/>
        </w:rPr>
        <w:t>Nel sospetto clinico di metas</w:t>
      </w:r>
      <w:r w:rsidR="00150F8F" w:rsidRPr="006D3E58">
        <w:rPr>
          <w:kern w:val="0"/>
          <w:lang w:eastAsia="en-US"/>
        </w:rPr>
        <w:t>tasi ossee trova indicazione l’</w:t>
      </w:r>
      <w:r w:rsidR="00713929" w:rsidRPr="006D3E58">
        <w:rPr>
          <w:kern w:val="0"/>
          <w:lang w:eastAsia="en-US"/>
        </w:rPr>
        <w:t xml:space="preserve">impiego della scintigrafia ossea. </w:t>
      </w:r>
      <w:r w:rsidRPr="006D3E58">
        <w:rPr>
          <w:kern w:val="0"/>
          <w:lang w:eastAsia="en-US"/>
        </w:rPr>
        <w:t>Non esis</w:t>
      </w:r>
      <w:r w:rsidR="005345DA" w:rsidRPr="006D3E58">
        <w:rPr>
          <w:kern w:val="0"/>
          <w:lang w:eastAsia="en-US"/>
        </w:rPr>
        <w:t xml:space="preserve">tono </w:t>
      </w:r>
      <w:r w:rsidRPr="006D3E58">
        <w:rPr>
          <w:kern w:val="0"/>
          <w:lang w:eastAsia="en-US"/>
        </w:rPr>
        <w:t xml:space="preserve">biomarcatori per i tumori dell’endometrio. </w:t>
      </w:r>
    </w:p>
    <w:p w14:paraId="5D00BDD4" w14:textId="77777777" w:rsidR="00842FD3" w:rsidRDefault="00842FD3" w:rsidP="006D3E58">
      <w:pPr>
        <w:spacing w:line="360" w:lineRule="auto"/>
        <w:jc w:val="both"/>
        <w:rPr>
          <w:b/>
          <w:kern w:val="0"/>
          <w:lang w:eastAsia="en-US"/>
        </w:rPr>
      </w:pPr>
    </w:p>
    <w:p w14:paraId="007F5A71" w14:textId="77777777" w:rsidR="00E40703" w:rsidRDefault="00E40703" w:rsidP="006D3E58">
      <w:pPr>
        <w:spacing w:line="360" w:lineRule="auto"/>
        <w:jc w:val="both"/>
        <w:rPr>
          <w:b/>
          <w:kern w:val="0"/>
          <w:lang w:eastAsia="en-US"/>
        </w:rPr>
      </w:pPr>
    </w:p>
    <w:p w14:paraId="30BD4E29" w14:textId="77777777" w:rsidR="00E40703" w:rsidRDefault="00E40703" w:rsidP="006D3E58">
      <w:pPr>
        <w:spacing w:line="360" w:lineRule="auto"/>
        <w:jc w:val="both"/>
        <w:rPr>
          <w:b/>
          <w:kern w:val="0"/>
          <w:lang w:eastAsia="en-US"/>
        </w:rPr>
      </w:pPr>
    </w:p>
    <w:p w14:paraId="696C3BB5" w14:textId="77777777" w:rsidR="00E40703" w:rsidRDefault="00E40703" w:rsidP="006D3E58">
      <w:pPr>
        <w:spacing w:line="360" w:lineRule="auto"/>
        <w:jc w:val="both"/>
        <w:rPr>
          <w:b/>
          <w:kern w:val="0"/>
          <w:lang w:eastAsia="en-US"/>
        </w:rPr>
      </w:pPr>
    </w:p>
    <w:p w14:paraId="783B78A9" w14:textId="77777777" w:rsidR="00015745" w:rsidRDefault="00015745" w:rsidP="006D3E58">
      <w:pPr>
        <w:spacing w:line="360" w:lineRule="auto"/>
        <w:jc w:val="both"/>
        <w:rPr>
          <w:b/>
          <w:kern w:val="0"/>
          <w:lang w:eastAsia="en-US"/>
        </w:rPr>
      </w:pPr>
    </w:p>
    <w:p w14:paraId="1C90F51D" w14:textId="77777777" w:rsidR="00015745" w:rsidRDefault="00015745" w:rsidP="006D3E58">
      <w:pPr>
        <w:spacing w:line="360" w:lineRule="auto"/>
        <w:jc w:val="both"/>
        <w:rPr>
          <w:b/>
          <w:kern w:val="0"/>
          <w:lang w:eastAsia="en-US"/>
        </w:rPr>
      </w:pPr>
    </w:p>
    <w:p w14:paraId="00182DFC" w14:textId="77777777" w:rsidR="00015745" w:rsidRDefault="00015745" w:rsidP="006D3E58">
      <w:pPr>
        <w:spacing w:line="360" w:lineRule="auto"/>
        <w:jc w:val="both"/>
        <w:rPr>
          <w:b/>
          <w:kern w:val="0"/>
          <w:lang w:eastAsia="en-US"/>
        </w:rPr>
      </w:pPr>
    </w:p>
    <w:p w14:paraId="3AA8C4DC" w14:textId="77777777" w:rsidR="00015745" w:rsidRPr="00B77284" w:rsidRDefault="00015745" w:rsidP="006D3E58">
      <w:pPr>
        <w:spacing w:line="360" w:lineRule="auto"/>
        <w:jc w:val="both"/>
        <w:rPr>
          <w:b/>
          <w:kern w:val="0"/>
          <w:lang w:eastAsia="en-US"/>
        </w:rPr>
      </w:pPr>
    </w:p>
    <w:p w14:paraId="7794FB1F" w14:textId="77777777" w:rsidR="00387B57" w:rsidRDefault="00A947FA" w:rsidP="006D3E58">
      <w:pPr>
        <w:spacing w:line="360" w:lineRule="auto"/>
        <w:jc w:val="both"/>
        <w:rPr>
          <w:b/>
          <w:kern w:val="0"/>
          <w:lang w:eastAsia="en-US"/>
        </w:rPr>
      </w:pPr>
      <w:r w:rsidRPr="009A335C">
        <w:rPr>
          <w:b/>
          <w:kern w:val="0"/>
          <w:lang w:eastAsia="en-US"/>
        </w:rPr>
        <w:t>STADIAZIONE FIGO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8388"/>
      </w:tblGrid>
      <w:tr w:rsidR="00387B57" w:rsidRPr="0007563E" w14:paraId="0E103B76" w14:textId="77777777" w:rsidTr="0007563E">
        <w:tc>
          <w:tcPr>
            <w:tcW w:w="1242" w:type="dxa"/>
            <w:shd w:val="clear" w:color="auto" w:fill="BDD6EE"/>
          </w:tcPr>
          <w:p w14:paraId="2972BB84" w14:textId="77777777" w:rsidR="00387B57" w:rsidRPr="0007563E" w:rsidRDefault="00387B57" w:rsidP="0007563E">
            <w:pPr>
              <w:spacing w:line="360" w:lineRule="auto"/>
              <w:jc w:val="both"/>
              <w:rPr>
                <w:b/>
                <w:kern w:val="0"/>
                <w:lang w:eastAsia="en-US"/>
              </w:rPr>
            </w:pPr>
            <w:r w:rsidRPr="0007563E">
              <w:rPr>
                <w:b/>
              </w:rPr>
              <w:t>Stadio I</w:t>
            </w:r>
          </w:p>
        </w:tc>
        <w:tc>
          <w:tcPr>
            <w:tcW w:w="8530" w:type="dxa"/>
            <w:shd w:val="clear" w:color="auto" w:fill="BDD6EE"/>
          </w:tcPr>
          <w:p w14:paraId="3190761E" w14:textId="77777777" w:rsidR="00387B57" w:rsidRPr="00387B57" w:rsidRDefault="00387B57" w:rsidP="0007563E">
            <w:pPr>
              <w:spacing w:line="360" w:lineRule="auto"/>
              <w:jc w:val="both"/>
            </w:pPr>
            <w:r>
              <w:t xml:space="preserve">Tumore limitato al corpo dell’utero </w:t>
            </w:r>
          </w:p>
        </w:tc>
      </w:tr>
      <w:tr w:rsidR="00387B57" w:rsidRPr="0007563E" w14:paraId="10D0B212" w14:textId="77777777" w:rsidTr="0007563E">
        <w:tc>
          <w:tcPr>
            <w:tcW w:w="1242" w:type="dxa"/>
            <w:shd w:val="clear" w:color="auto" w:fill="auto"/>
          </w:tcPr>
          <w:p w14:paraId="1FC5DA30" w14:textId="77777777" w:rsidR="00387B57" w:rsidRPr="0007563E" w:rsidRDefault="00387B57" w:rsidP="0007563E">
            <w:pPr>
              <w:spacing w:line="360" w:lineRule="auto"/>
              <w:jc w:val="right"/>
              <w:rPr>
                <w:b/>
                <w:kern w:val="0"/>
                <w:lang w:eastAsia="en-US"/>
              </w:rPr>
            </w:pPr>
            <w:r w:rsidRPr="0007563E">
              <w:rPr>
                <w:b/>
              </w:rPr>
              <w:t>IA</w:t>
            </w:r>
          </w:p>
        </w:tc>
        <w:tc>
          <w:tcPr>
            <w:tcW w:w="8530" w:type="dxa"/>
            <w:shd w:val="clear" w:color="auto" w:fill="auto"/>
          </w:tcPr>
          <w:p w14:paraId="04501F62" w14:textId="77777777" w:rsidR="00387B57" w:rsidRPr="0007563E" w:rsidRDefault="00387B57" w:rsidP="0007563E">
            <w:pPr>
              <w:spacing w:line="360" w:lineRule="auto"/>
              <w:jc w:val="both"/>
              <w:rPr>
                <w:b/>
                <w:kern w:val="0"/>
                <w:lang w:eastAsia="en-US"/>
              </w:rPr>
            </w:pPr>
            <w:r>
              <w:t>Nessuna infiltrazione o &lt; 1/2 del miometrio</w:t>
            </w:r>
          </w:p>
        </w:tc>
      </w:tr>
      <w:tr w:rsidR="00387B57" w:rsidRPr="0007563E" w14:paraId="0E2E3A70" w14:textId="77777777" w:rsidTr="0007563E">
        <w:tc>
          <w:tcPr>
            <w:tcW w:w="1242" w:type="dxa"/>
            <w:shd w:val="clear" w:color="auto" w:fill="auto"/>
          </w:tcPr>
          <w:p w14:paraId="314C0A3F" w14:textId="77777777" w:rsidR="00387B57" w:rsidRPr="0007563E" w:rsidRDefault="00387B57" w:rsidP="0007563E">
            <w:pPr>
              <w:spacing w:line="360" w:lineRule="auto"/>
              <w:jc w:val="right"/>
              <w:rPr>
                <w:b/>
                <w:kern w:val="0"/>
                <w:lang w:eastAsia="en-US"/>
              </w:rPr>
            </w:pPr>
            <w:r w:rsidRPr="0007563E">
              <w:rPr>
                <w:b/>
              </w:rPr>
              <w:t>IB</w:t>
            </w:r>
          </w:p>
        </w:tc>
        <w:tc>
          <w:tcPr>
            <w:tcW w:w="8530" w:type="dxa"/>
            <w:shd w:val="clear" w:color="auto" w:fill="auto"/>
          </w:tcPr>
          <w:p w14:paraId="4D31E515" w14:textId="77777777" w:rsidR="00387B57" w:rsidRPr="00387B57" w:rsidRDefault="00387B57" w:rsidP="0007563E">
            <w:pPr>
              <w:spacing w:line="360" w:lineRule="auto"/>
              <w:jc w:val="both"/>
            </w:pPr>
            <w:r>
              <w:t xml:space="preserve">Infiltrazione &gt; 1/2 del miometrio </w:t>
            </w:r>
          </w:p>
        </w:tc>
      </w:tr>
      <w:tr w:rsidR="00387B57" w:rsidRPr="0007563E" w14:paraId="7C7F98E9" w14:textId="77777777" w:rsidTr="0007563E">
        <w:tc>
          <w:tcPr>
            <w:tcW w:w="1242" w:type="dxa"/>
            <w:shd w:val="clear" w:color="auto" w:fill="BDD6EE"/>
          </w:tcPr>
          <w:p w14:paraId="1E848C11" w14:textId="77777777" w:rsidR="00387B57" w:rsidRPr="0007563E" w:rsidRDefault="00387B57" w:rsidP="0007563E">
            <w:pPr>
              <w:spacing w:line="360" w:lineRule="auto"/>
              <w:jc w:val="both"/>
              <w:rPr>
                <w:b/>
                <w:kern w:val="0"/>
                <w:lang w:eastAsia="en-US"/>
              </w:rPr>
            </w:pPr>
            <w:r w:rsidRPr="0007563E">
              <w:rPr>
                <w:b/>
              </w:rPr>
              <w:t>Stadio II</w:t>
            </w:r>
          </w:p>
        </w:tc>
        <w:tc>
          <w:tcPr>
            <w:tcW w:w="8530" w:type="dxa"/>
            <w:shd w:val="clear" w:color="auto" w:fill="BDD6EE"/>
          </w:tcPr>
          <w:p w14:paraId="5DFE368D" w14:textId="77777777" w:rsidR="00387B57" w:rsidRPr="0007563E" w:rsidRDefault="00387B57" w:rsidP="0007563E">
            <w:pPr>
              <w:spacing w:line="360" w:lineRule="auto"/>
              <w:jc w:val="both"/>
              <w:rPr>
                <w:b/>
                <w:kern w:val="0"/>
                <w:lang w:eastAsia="en-US"/>
              </w:rPr>
            </w:pPr>
            <w:r>
              <w:t>Tumore esteso allo stroma cervicale, ma non fuori dall’utero</w:t>
            </w:r>
          </w:p>
        </w:tc>
      </w:tr>
      <w:tr w:rsidR="00387B57" w:rsidRPr="0007563E" w14:paraId="55D71882" w14:textId="77777777" w:rsidTr="0007563E">
        <w:tc>
          <w:tcPr>
            <w:tcW w:w="1242" w:type="dxa"/>
            <w:shd w:val="clear" w:color="auto" w:fill="BDD6EE"/>
          </w:tcPr>
          <w:p w14:paraId="461A0CBE" w14:textId="77777777" w:rsidR="00387B57" w:rsidRPr="0007563E" w:rsidRDefault="00387B57" w:rsidP="0007563E">
            <w:pPr>
              <w:spacing w:line="360" w:lineRule="auto"/>
              <w:jc w:val="both"/>
              <w:rPr>
                <w:b/>
                <w:kern w:val="0"/>
                <w:lang w:eastAsia="en-US"/>
              </w:rPr>
            </w:pPr>
            <w:r w:rsidRPr="0007563E">
              <w:rPr>
                <w:b/>
              </w:rPr>
              <w:t>Stadio III</w:t>
            </w:r>
          </w:p>
        </w:tc>
        <w:tc>
          <w:tcPr>
            <w:tcW w:w="8530" w:type="dxa"/>
            <w:shd w:val="clear" w:color="auto" w:fill="BDD6EE"/>
          </w:tcPr>
          <w:p w14:paraId="7067B6A7" w14:textId="77777777" w:rsidR="00387B57" w:rsidRPr="00387B57" w:rsidRDefault="00387B57" w:rsidP="0007563E">
            <w:pPr>
              <w:spacing w:line="360" w:lineRule="auto"/>
              <w:jc w:val="both"/>
            </w:pPr>
            <w:r>
              <w:t>Estensione locale o regionale</w:t>
            </w:r>
          </w:p>
        </w:tc>
      </w:tr>
      <w:tr w:rsidR="00387B57" w:rsidRPr="0007563E" w14:paraId="2C594E48" w14:textId="77777777" w:rsidTr="0007563E">
        <w:tc>
          <w:tcPr>
            <w:tcW w:w="1242" w:type="dxa"/>
            <w:shd w:val="clear" w:color="auto" w:fill="auto"/>
          </w:tcPr>
          <w:p w14:paraId="37D4062C" w14:textId="77777777" w:rsidR="00387B57" w:rsidRPr="0007563E" w:rsidRDefault="00387B57" w:rsidP="0007563E">
            <w:pPr>
              <w:spacing w:line="360" w:lineRule="auto"/>
              <w:jc w:val="right"/>
              <w:rPr>
                <w:b/>
                <w:kern w:val="0"/>
                <w:lang w:eastAsia="en-US"/>
              </w:rPr>
            </w:pPr>
            <w:r w:rsidRPr="0007563E">
              <w:rPr>
                <w:b/>
              </w:rPr>
              <w:t>IIIA</w:t>
            </w:r>
          </w:p>
        </w:tc>
        <w:tc>
          <w:tcPr>
            <w:tcW w:w="8530" w:type="dxa"/>
            <w:shd w:val="clear" w:color="auto" w:fill="auto"/>
          </w:tcPr>
          <w:p w14:paraId="5BFDA2BF" w14:textId="77777777" w:rsidR="00387B57" w:rsidRPr="0007563E" w:rsidRDefault="00387B57" w:rsidP="0007563E">
            <w:pPr>
              <w:spacing w:line="360" w:lineRule="auto"/>
              <w:jc w:val="both"/>
              <w:rPr>
                <w:b/>
                <w:kern w:val="0"/>
                <w:lang w:eastAsia="en-US"/>
              </w:rPr>
            </w:pPr>
            <w:r>
              <w:t>Estensione alla sierosa uterina, o alle ovaie</w:t>
            </w:r>
          </w:p>
        </w:tc>
      </w:tr>
      <w:tr w:rsidR="00387B57" w:rsidRPr="0007563E" w14:paraId="74127E6C" w14:textId="77777777" w:rsidTr="0007563E">
        <w:tc>
          <w:tcPr>
            <w:tcW w:w="1242" w:type="dxa"/>
            <w:shd w:val="clear" w:color="auto" w:fill="auto"/>
          </w:tcPr>
          <w:p w14:paraId="791CF246" w14:textId="77777777" w:rsidR="00387B57" w:rsidRPr="0007563E" w:rsidRDefault="00387B57" w:rsidP="0007563E">
            <w:pPr>
              <w:spacing w:line="360" w:lineRule="auto"/>
              <w:jc w:val="right"/>
              <w:rPr>
                <w:b/>
                <w:kern w:val="0"/>
                <w:lang w:eastAsia="en-US"/>
              </w:rPr>
            </w:pPr>
            <w:r w:rsidRPr="0007563E">
              <w:rPr>
                <w:b/>
              </w:rPr>
              <w:t>IIIB</w:t>
            </w:r>
          </w:p>
        </w:tc>
        <w:tc>
          <w:tcPr>
            <w:tcW w:w="8530" w:type="dxa"/>
            <w:shd w:val="clear" w:color="auto" w:fill="auto"/>
          </w:tcPr>
          <w:p w14:paraId="66876AA1" w14:textId="77777777" w:rsidR="00387B57" w:rsidRPr="00387B57" w:rsidRDefault="00387B57" w:rsidP="0007563E">
            <w:pPr>
              <w:spacing w:line="360" w:lineRule="auto"/>
              <w:jc w:val="both"/>
            </w:pPr>
            <w:r>
              <w:t>Estensione alla vagina o ai parametri</w:t>
            </w:r>
          </w:p>
        </w:tc>
      </w:tr>
      <w:tr w:rsidR="00387B57" w:rsidRPr="0007563E" w14:paraId="5145CEA9" w14:textId="77777777" w:rsidTr="0007563E">
        <w:tc>
          <w:tcPr>
            <w:tcW w:w="1242" w:type="dxa"/>
            <w:shd w:val="clear" w:color="auto" w:fill="auto"/>
          </w:tcPr>
          <w:p w14:paraId="0488F092" w14:textId="77777777" w:rsidR="00387B57" w:rsidRPr="0007563E" w:rsidRDefault="00387B57" w:rsidP="0007563E">
            <w:pPr>
              <w:spacing w:line="360" w:lineRule="auto"/>
              <w:jc w:val="right"/>
              <w:rPr>
                <w:b/>
                <w:kern w:val="0"/>
                <w:lang w:eastAsia="en-US"/>
              </w:rPr>
            </w:pPr>
            <w:r w:rsidRPr="0007563E">
              <w:rPr>
                <w:b/>
              </w:rPr>
              <w:t>IIIC</w:t>
            </w:r>
          </w:p>
        </w:tc>
        <w:tc>
          <w:tcPr>
            <w:tcW w:w="8530" w:type="dxa"/>
            <w:shd w:val="clear" w:color="auto" w:fill="auto"/>
          </w:tcPr>
          <w:p w14:paraId="1481C3EB" w14:textId="77777777" w:rsidR="00387B57" w:rsidRPr="0007563E" w:rsidRDefault="007C1B2C" w:rsidP="0007563E">
            <w:pPr>
              <w:spacing w:line="360" w:lineRule="auto"/>
              <w:jc w:val="both"/>
              <w:rPr>
                <w:b/>
                <w:kern w:val="0"/>
                <w:lang w:eastAsia="en-US"/>
              </w:rPr>
            </w:pPr>
            <w:r>
              <w:t>Estensione ai linfonodi pelvici o lombo-aortici</w:t>
            </w:r>
          </w:p>
        </w:tc>
      </w:tr>
      <w:tr w:rsidR="007C1B2C" w:rsidRPr="0007563E" w14:paraId="11D01F84" w14:textId="77777777" w:rsidTr="0007563E">
        <w:tc>
          <w:tcPr>
            <w:tcW w:w="1242" w:type="dxa"/>
            <w:shd w:val="clear" w:color="auto" w:fill="auto"/>
          </w:tcPr>
          <w:p w14:paraId="7E15FD63" w14:textId="77777777" w:rsidR="007C1B2C" w:rsidRPr="0007563E" w:rsidRDefault="007C1B2C" w:rsidP="0007563E">
            <w:pPr>
              <w:spacing w:line="360" w:lineRule="auto"/>
              <w:jc w:val="right"/>
              <w:rPr>
                <w:b/>
              </w:rPr>
            </w:pPr>
          </w:p>
        </w:tc>
        <w:tc>
          <w:tcPr>
            <w:tcW w:w="8530" w:type="dxa"/>
            <w:shd w:val="clear" w:color="auto" w:fill="auto"/>
          </w:tcPr>
          <w:p w14:paraId="2CA6B08F" w14:textId="77777777" w:rsidR="007C1B2C" w:rsidRPr="0007563E" w:rsidRDefault="007C1B2C" w:rsidP="0007563E">
            <w:pPr>
              <w:spacing w:line="360" w:lineRule="auto"/>
              <w:jc w:val="both"/>
              <w:rPr>
                <w:b/>
                <w:kern w:val="0"/>
                <w:lang w:eastAsia="en-US"/>
              </w:rPr>
            </w:pPr>
            <w:r>
              <w:t>IIIC1 Linfonodi pelvici positivi</w:t>
            </w:r>
          </w:p>
        </w:tc>
      </w:tr>
      <w:tr w:rsidR="007C1B2C" w:rsidRPr="0007563E" w14:paraId="21BCA0ED" w14:textId="77777777" w:rsidTr="0007563E">
        <w:tc>
          <w:tcPr>
            <w:tcW w:w="1242" w:type="dxa"/>
            <w:shd w:val="clear" w:color="auto" w:fill="auto"/>
          </w:tcPr>
          <w:p w14:paraId="7855BBF4" w14:textId="77777777" w:rsidR="007C1B2C" w:rsidRPr="0007563E" w:rsidRDefault="007C1B2C" w:rsidP="0007563E">
            <w:pPr>
              <w:spacing w:line="360" w:lineRule="auto"/>
              <w:jc w:val="right"/>
              <w:rPr>
                <w:b/>
              </w:rPr>
            </w:pPr>
          </w:p>
        </w:tc>
        <w:tc>
          <w:tcPr>
            <w:tcW w:w="8530" w:type="dxa"/>
            <w:shd w:val="clear" w:color="auto" w:fill="auto"/>
          </w:tcPr>
          <w:p w14:paraId="0C1877E7" w14:textId="77777777" w:rsidR="007C1B2C" w:rsidRPr="0007563E" w:rsidRDefault="007C1B2C" w:rsidP="0007563E">
            <w:pPr>
              <w:spacing w:line="360" w:lineRule="auto"/>
              <w:jc w:val="both"/>
              <w:rPr>
                <w:b/>
                <w:kern w:val="0"/>
                <w:lang w:eastAsia="en-US"/>
              </w:rPr>
            </w:pPr>
            <w:r>
              <w:t xml:space="preserve">IIIC2 Linfonodi lombo-aortici positivi, indipendentemente dai pelvici </w:t>
            </w:r>
          </w:p>
        </w:tc>
      </w:tr>
      <w:tr w:rsidR="007C1B2C" w:rsidRPr="0007563E" w14:paraId="4777B921" w14:textId="77777777" w:rsidTr="0007563E">
        <w:tc>
          <w:tcPr>
            <w:tcW w:w="1242" w:type="dxa"/>
            <w:shd w:val="clear" w:color="auto" w:fill="BDD6EE"/>
          </w:tcPr>
          <w:p w14:paraId="5C766CED" w14:textId="77777777" w:rsidR="007C1B2C" w:rsidRPr="0007563E" w:rsidRDefault="007C1B2C" w:rsidP="0007563E">
            <w:pPr>
              <w:spacing w:line="360" w:lineRule="auto"/>
              <w:jc w:val="right"/>
              <w:rPr>
                <w:b/>
              </w:rPr>
            </w:pPr>
            <w:r w:rsidRPr="0007563E">
              <w:rPr>
                <w:b/>
              </w:rPr>
              <w:t>Stadio IV</w:t>
            </w:r>
          </w:p>
        </w:tc>
        <w:tc>
          <w:tcPr>
            <w:tcW w:w="8530" w:type="dxa"/>
            <w:shd w:val="clear" w:color="auto" w:fill="BDD6EE"/>
          </w:tcPr>
          <w:p w14:paraId="463DAF37" w14:textId="77777777" w:rsidR="007C1B2C" w:rsidRDefault="007C1B2C" w:rsidP="0007563E">
            <w:pPr>
              <w:tabs>
                <w:tab w:val="left" w:pos="958"/>
              </w:tabs>
              <w:spacing w:line="360" w:lineRule="auto"/>
              <w:jc w:val="both"/>
            </w:pPr>
            <w:r>
              <w:t>Estensione alla mucosa vescicale o intestinale o metastasi a distanza</w:t>
            </w:r>
          </w:p>
        </w:tc>
      </w:tr>
      <w:tr w:rsidR="007C1B2C" w:rsidRPr="0007563E" w14:paraId="51FD786E" w14:textId="77777777" w:rsidTr="0007563E">
        <w:tc>
          <w:tcPr>
            <w:tcW w:w="1242" w:type="dxa"/>
            <w:shd w:val="clear" w:color="auto" w:fill="auto"/>
          </w:tcPr>
          <w:p w14:paraId="57061342" w14:textId="77777777" w:rsidR="007C1B2C" w:rsidRPr="0007563E" w:rsidRDefault="007C1B2C" w:rsidP="0007563E">
            <w:pPr>
              <w:spacing w:line="360" w:lineRule="auto"/>
              <w:jc w:val="right"/>
              <w:rPr>
                <w:b/>
              </w:rPr>
            </w:pPr>
            <w:r w:rsidRPr="0007563E">
              <w:rPr>
                <w:b/>
              </w:rPr>
              <w:t>IVA</w:t>
            </w:r>
          </w:p>
        </w:tc>
        <w:tc>
          <w:tcPr>
            <w:tcW w:w="8530" w:type="dxa"/>
            <w:shd w:val="clear" w:color="auto" w:fill="auto"/>
          </w:tcPr>
          <w:p w14:paraId="1F1DB6E0" w14:textId="77777777" w:rsidR="007C1B2C" w:rsidRDefault="007C1B2C" w:rsidP="0007563E">
            <w:pPr>
              <w:spacing w:line="360" w:lineRule="auto"/>
              <w:jc w:val="both"/>
            </w:pPr>
            <w:r>
              <w:t>Estensione alla mucosa vescicale o intestinale</w:t>
            </w:r>
          </w:p>
        </w:tc>
      </w:tr>
      <w:tr w:rsidR="007C1B2C" w:rsidRPr="0007563E" w14:paraId="4CE2B441" w14:textId="77777777" w:rsidTr="0007563E">
        <w:tc>
          <w:tcPr>
            <w:tcW w:w="1242" w:type="dxa"/>
            <w:shd w:val="clear" w:color="auto" w:fill="auto"/>
          </w:tcPr>
          <w:p w14:paraId="0401F1A0" w14:textId="77777777" w:rsidR="007C1B2C" w:rsidRPr="0007563E" w:rsidRDefault="007C1B2C" w:rsidP="0007563E">
            <w:pPr>
              <w:spacing w:line="360" w:lineRule="auto"/>
              <w:jc w:val="right"/>
              <w:rPr>
                <w:b/>
              </w:rPr>
            </w:pPr>
            <w:r w:rsidRPr="0007563E">
              <w:rPr>
                <w:b/>
              </w:rPr>
              <w:t>IVB</w:t>
            </w:r>
          </w:p>
        </w:tc>
        <w:tc>
          <w:tcPr>
            <w:tcW w:w="8530" w:type="dxa"/>
            <w:shd w:val="clear" w:color="auto" w:fill="auto"/>
          </w:tcPr>
          <w:p w14:paraId="599F3C8C" w14:textId="77777777" w:rsidR="007C1B2C" w:rsidRPr="0007563E" w:rsidRDefault="007C1B2C" w:rsidP="0007563E">
            <w:pPr>
              <w:spacing w:line="360" w:lineRule="auto"/>
              <w:jc w:val="both"/>
              <w:rPr>
                <w:b/>
                <w:kern w:val="0"/>
                <w:lang w:eastAsia="en-US"/>
              </w:rPr>
            </w:pPr>
            <w:r>
              <w:t>Metastasi a distanza</w:t>
            </w:r>
          </w:p>
        </w:tc>
      </w:tr>
    </w:tbl>
    <w:p w14:paraId="302A02F2" w14:textId="77777777" w:rsidR="00A947FA" w:rsidRDefault="00A947FA" w:rsidP="006D3E58">
      <w:pPr>
        <w:spacing w:line="360" w:lineRule="auto"/>
        <w:jc w:val="both"/>
        <w:rPr>
          <w:b/>
          <w:kern w:val="0"/>
          <w:lang w:eastAsia="en-US"/>
        </w:rPr>
      </w:pPr>
    </w:p>
    <w:p w14:paraId="22B81697" w14:textId="77777777" w:rsidR="00A57167" w:rsidRDefault="00A57167" w:rsidP="006D3E58">
      <w:pPr>
        <w:spacing w:line="360" w:lineRule="auto"/>
        <w:jc w:val="both"/>
        <w:rPr>
          <w:b/>
          <w:kern w:val="0"/>
          <w:lang w:eastAsia="en-US"/>
        </w:rPr>
      </w:pPr>
    </w:p>
    <w:p w14:paraId="56BFD5E1" w14:textId="77777777" w:rsidR="007C1B2C" w:rsidRDefault="007C1B2C" w:rsidP="007C1B2C">
      <w:pPr>
        <w:spacing w:line="360" w:lineRule="auto"/>
        <w:jc w:val="both"/>
        <w:rPr>
          <w:b/>
          <w:kern w:val="0"/>
          <w:lang w:eastAsia="en-US"/>
        </w:rPr>
      </w:pPr>
      <w:r w:rsidRPr="009A335C">
        <w:rPr>
          <w:b/>
          <w:kern w:val="0"/>
          <w:lang w:eastAsia="en-US"/>
        </w:rPr>
        <w:t>NUOVA STADIAZIONE FIGO 2023</w:t>
      </w:r>
      <w:r w:rsidR="009A335C">
        <w:rPr>
          <w:b/>
          <w:kern w:val="0"/>
          <w:lang w:eastAsia="en-US"/>
        </w:rPr>
        <w:t xml:space="preserve"> </w:t>
      </w:r>
      <w:r>
        <w:rPr>
          <w:b/>
          <w:kern w:val="0"/>
          <w:lang w:eastAsia="en-US"/>
        </w:rPr>
        <w:t>(Pubblicata a Giugno 2023)</w:t>
      </w:r>
      <w:r w:rsidR="00C3224F">
        <w:rPr>
          <w:b/>
          <w:kern w:val="0"/>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8228"/>
      </w:tblGrid>
      <w:tr w:rsidR="007C1B2C" w:rsidRPr="0007563E" w14:paraId="761A654C" w14:textId="77777777" w:rsidTr="0007563E">
        <w:tc>
          <w:tcPr>
            <w:tcW w:w="1242" w:type="dxa"/>
            <w:shd w:val="clear" w:color="auto" w:fill="BDD6EE"/>
          </w:tcPr>
          <w:p w14:paraId="187CFC05" w14:textId="77777777" w:rsidR="007C1B2C" w:rsidRPr="0007563E" w:rsidRDefault="007C1B2C" w:rsidP="0007563E">
            <w:pPr>
              <w:spacing w:line="360" w:lineRule="auto"/>
              <w:jc w:val="both"/>
              <w:rPr>
                <w:b/>
                <w:kern w:val="0"/>
                <w:lang w:eastAsia="en-US"/>
              </w:rPr>
            </w:pPr>
            <w:r w:rsidRPr="0007563E">
              <w:rPr>
                <w:b/>
              </w:rPr>
              <w:t>Stadio I</w:t>
            </w:r>
          </w:p>
        </w:tc>
        <w:tc>
          <w:tcPr>
            <w:tcW w:w="8530" w:type="dxa"/>
            <w:shd w:val="clear" w:color="auto" w:fill="BDD6EE"/>
          </w:tcPr>
          <w:p w14:paraId="0DDD1925" w14:textId="77777777" w:rsidR="007C1B2C" w:rsidRPr="00387B57" w:rsidRDefault="007C1B2C" w:rsidP="0007563E">
            <w:pPr>
              <w:spacing w:line="360" w:lineRule="auto"/>
              <w:jc w:val="both"/>
            </w:pPr>
          </w:p>
        </w:tc>
      </w:tr>
      <w:tr w:rsidR="007C1B2C" w:rsidRPr="0007563E" w14:paraId="621FE60C" w14:textId="77777777" w:rsidTr="0007563E">
        <w:tc>
          <w:tcPr>
            <w:tcW w:w="1242" w:type="dxa"/>
            <w:shd w:val="clear" w:color="auto" w:fill="auto"/>
          </w:tcPr>
          <w:p w14:paraId="6DAD1209" w14:textId="77777777" w:rsidR="007C1B2C" w:rsidRPr="0007563E" w:rsidRDefault="007C1B2C" w:rsidP="0007563E">
            <w:pPr>
              <w:spacing w:line="360" w:lineRule="auto"/>
              <w:jc w:val="right"/>
              <w:rPr>
                <w:b/>
                <w:kern w:val="0"/>
                <w:lang w:eastAsia="en-US"/>
              </w:rPr>
            </w:pPr>
            <w:r w:rsidRPr="0007563E">
              <w:rPr>
                <w:b/>
              </w:rPr>
              <w:t>IA</w:t>
            </w:r>
          </w:p>
        </w:tc>
        <w:tc>
          <w:tcPr>
            <w:tcW w:w="8530" w:type="dxa"/>
            <w:shd w:val="clear" w:color="auto" w:fill="auto"/>
          </w:tcPr>
          <w:p w14:paraId="2399E62C" w14:textId="77777777" w:rsidR="007C1B2C" w:rsidRPr="0007563E" w:rsidRDefault="00B47828" w:rsidP="0007563E">
            <w:pPr>
              <w:spacing w:line="360" w:lineRule="auto"/>
              <w:jc w:val="both"/>
              <w:rPr>
                <w:b/>
                <w:kern w:val="0"/>
                <w:lang w:eastAsia="en-US"/>
              </w:rPr>
            </w:pPr>
            <w:r w:rsidRPr="00B47828">
              <w:t>IA1 P</w:t>
            </w:r>
            <w:r w:rsidRPr="0007563E">
              <w:rPr>
                <w:color w:val="000000"/>
              </w:rPr>
              <w:t>olipi endometriali o tumori confinati all’endometrio ad istotipo non aggressivo</w:t>
            </w:r>
          </w:p>
        </w:tc>
      </w:tr>
      <w:tr w:rsidR="00B47828" w:rsidRPr="0007563E" w14:paraId="11074D0C" w14:textId="77777777" w:rsidTr="0007563E">
        <w:tc>
          <w:tcPr>
            <w:tcW w:w="1242" w:type="dxa"/>
            <w:shd w:val="clear" w:color="auto" w:fill="auto"/>
          </w:tcPr>
          <w:p w14:paraId="7CC93FCF" w14:textId="77777777" w:rsidR="00B47828" w:rsidRPr="0007563E" w:rsidRDefault="00B47828" w:rsidP="0007563E">
            <w:pPr>
              <w:spacing w:line="360" w:lineRule="auto"/>
              <w:jc w:val="right"/>
              <w:rPr>
                <w:b/>
              </w:rPr>
            </w:pPr>
          </w:p>
        </w:tc>
        <w:tc>
          <w:tcPr>
            <w:tcW w:w="8530" w:type="dxa"/>
            <w:shd w:val="clear" w:color="auto" w:fill="auto"/>
          </w:tcPr>
          <w:p w14:paraId="4FA1E627" w14:textId="77777777" w:rsidR="00B47828" w:rsidRPr="00B47828" w:rsidRDefault="00B47828" w:rsidP="0007563E">
            <w:pPr>
              <w:spacing w:line="360" w:lineRule="auto"/>
              <w:jc w:val="both"/>
            </w:pPr>
            <w:r w:rsidRPr="00B47828">
              <w:t xml:space="preserve">IA2 Coinvolgimento &lt;50% del miometrio, senza o con “focale” LVSI, ad istotipo </w:t>
            </w:r>
            <w:r w:rsidRPr="0007563E">
              <w:rPr>
                <w:color w:val="000000"/>
              </w:rPr>
              <w:t>non aggressivo</w:t>
            </w:r>
          </w:p>
        </w:tc>
      </w:tr>
      <w:tr w:rsidR="00B47828" w:rsidRPr="0007563E" w14:paraId="6CD78EEB" w14:textId="77777777" w:rsidTr="0007563E">
        <w:tc>
          <w:tcPr>
            <w:tcW w:w="1242" w:type="dxa"/>
            <w:shd w:val="clear" w:color="auto" w:fill="auto"/>
          </w:tcPr>
          <w:p w14:paraId="602387E5" w14:textId="77777777" w:rsidR="00B47828" w:rsidRPr="0007563E" w:rsidRDefault="00B47828" w:rsidP="0007563E">
            <w:pPr>
              <w:spacing w:line="360" w:lineRule="auto"/>
              <w:jc w:val="right"/>
              <w:rPr>
                <w:b/>
              </w:rPr>
            </w:pPr>
          </w:p>
        </w:tc>
        <w:tc>
          <w:tcPr>
            <w:tcW w:w="8530" w:type="dxa"/>
            <w:shd w:val="clear" w:color="auto" w:fill="auto"/>
          </w:tcPr>
          <w:p w14:paraId="4E21416B" w14:textId="034E5C06" w:rsidR="00B47828" w:rsidRPr="00A57167" w:rsidRDefault="00B47828" w:rsidP="0007563E">
            <w:pPr>
              <w:spacing w:line="360" w:lineRule="auto"/>
              <w:jc w:val="both"/>
            </w:pPr>
            <w:r w:rsidRPr="00A57167">
              <w:t xml:space="preserve">IA3 Tumore endometriale di basso grado limitato all’utero (&lt;50% del miometrio, LVSI negativa o </w:t>
            </w:r>
            <w:r w:rsidR="00A57167">
              <w:t>“</w:t>
            </w:r>
            <w:r w:rsidRPr="00A57167">
              <w:t>focale”) e con singola localizzazione ovarica</w:t>
            </w:r>
            <w:r w:rsidR="0060589E" w:rsidRPr="00A57167">
              <w:t xml:space="preserve"> </w:t>
            </w:r>
            <w:r w:rsidRPr="00A57167">
              <w:t>(senza invasione o rottura della capsula)</w:t>
            </w:r>
          </w:p>
        </w:tc>
      </w:tr>
      <w:tr w:rsidR="007C1B2C" w:rsidRPr="0007563E" w14:paraId="3AB16330" w14:textId="77777777" w:rsidTr="0007563E">
        <w:tc>
          <w:tcPr>
            <w:tcW w:w="1242" w:type="dxa"/>
            <w:shd w:val="clear" w:color="auto" w:fill="auto"/>
          </w:tcPr>
          <w:p w14:paraId="2492C08A" w14:textId="77777777" w:rsidR="007C1B2C" w:rsidRPr="0007563E" w:rsidRDefault="007C1B2C" w:rsidP="0007563E">
            <w:pPr>
              <w:spacing w:line="360" w:lineRule="auto"/>
              <w:jc w:val="right"/>
              <w:rPr>
                <w:b/>
                <w:kern w:val="0"/>
                <w:lang w:eastAsia="en-US"/>
              </w:rPr>
            </w:pPr>
            <w:r w:rsidRPr="0007563E">
              <w:rPr>
                <w:b/>
              </w:rPr>
              <w:t>IB</w:t>
            </w:r>
          </w:p>
        </w:tc>
        <w:tc>
          <w:tcPr>
            <w:tcW w:w="8530" w:type="dxa"/>
            <w:shd w:val="clear" w:color="auto" w:fill="auto"/>
          </w:tcPr>
          <w:p w14:paraId="2CF128A7" w14:textId="77777777" w:rsidR="007C1B2C" w:rsidRPr="00A57167" w:rsidRDefault="00B47828" w:rsidP="00B47828">
            <w:pPr>
              <w:rPr>
                <w:rFonts w:ascii="Calibri Light" w:hAnsi="Calibri Light"/>
                <w:b/>
                <w:color w:val="000000"/>
              </w:rPr>
            </w:pPr>
            <w:r w:rsidRPr="00A57167">
              <w:rPr>
                <w:color w:val="000000"/>
              </w:rPr>
              <w:t xml:space="preserve">Tumori con invasione </w:t>
            </w:r>
            <w:r w:rsidRPr="00A57167">
              <w:rPr>
                <w:color w:val="000000"/>
              </w:rPr>
              <w:sym w:font="Symbol" w:char="F0B3"/>
            </w:r>
            <w:r w:rsidRPr="00A57167">
              <w:rPr>
                <w:color w:val="000000"/>
              </w:rPr>
              <w:t xml:space="preserve"> 50% del miometrio, senza o con “focale” LVSI, ad istologia non aggressiva</w:t>
            </w:r>
          </w:p>
        </w:tc>
      </w:tr>
      <w:tr w:rsidR="00B47828" w:rsidRPr="0007563E" w14:paraId="664597BE" w14:textId="77777777" w:rsidTr="0007563E">
        <w:tc>
          <w:tcPr>
            <w:tcW w:w="1242" w:type="dxa"/>
            <w:shd w:val="clear" w:color="auto" w:fill="auto"/>
          </w:tcPr>
          <w:p w14:paraId="4236FE15" w14:textId="77777777" w:rsidR="00B47828" w:rsidRPr="0007563E" w:rsidRDefault="00B47828" w:rsidP="0007563E">
            <w:pPr>
              <w:spacing w:line="360" w:lineRule="auto"/>
              <w:jc w:val="right"/>
              <w:rPr>
                <w:b/>
              </w:rPr>
            </w:pPr>
            <w:r w:rsidRPr="0007563E">
              <w:rPr>
                <w:b/>
              </w:rPr>
              <w:t>IC</w:t>
            </w:r>
          </w:p>
        </w:tc>
        <w:tc>
          <w:tcPr>
            <w:tcW w:w="8530" w:type="dxa"/>
            <w:shd w:val="clear" w:color="auto" w:fill="auto"/>
          </w:tcPr>
          <w:p w14:paraId="52BE36B5" w14:textId="77777777" w:rsidR="00B47828" w:rsidRPr="00A57167" w:rsidRDefault="00B47828" w:rsidP="00B47828">
            <w:pPr>
              <w:rPr>
                <w:color w:val="000000"/>
              </w:rPr>
            </w:pPr>
            <w:r w:rsidRPr="007F70EE">
              <w:rPr>
                <w:color w:val="000000"/>
              </w:rPr>
              <w:t>Polipi endometriali o tumori limitati all’endometrio, ad istologia aggressiva</w:t>
            </w:r>
          </w:p>
        </w:tc>
      </w:tr>
      <w:tr w:rsidR="00B47828" w:rsidRPr="0007563E" w14:paraId="4CD891F9" w14:textId="77777777" w:rsidTr="0007563E">
        <w:tc>
          <w:tcPr>
            <w:tcW w:w="1242" w:type="dxa"/>
            <w:shd w:val="clear" w:color="auto" w:fill="auto"/>
          </w:tcPr>
          <w:p w14:paraId="16DB33A3" w14:textId="77777777" w:rsidR="00B47828" w:rsidRPr="0007563E" w:rsidRDefault="00C3224F" w:rsidP="0007563E">
            <w:pPr>
              <w:spacing w:line="360" w:lineRule="auto"/>
              <w:jc w:val="right"/>
              <w:rPr>
                <w:b/>
              </w:rPr>
            </w:pPr>
            <w:r w:rsidRPr="0007563E">
              <w:rPr>
                <w:b/>
              </w:rPr>
              <w:t>IAm</w:t>
            </w:r>
            <w:r w:rsidRPr="0007563E">
              <w:rPr>
                <w:b/>
                <w:vertAlign w:val="subscript"/>
              </w:rPr>
              <w:t>POLEmut</w:t>
            </w:r>
          </w:p>
        </w:tc>
        <w:tc>
          <w:tcPr>
            <w:tcW w:w="8530" w:type="dxa"/>
            <w:shd w:val="clear" w:color="auto" w:fill="auto"/>
          </w:tcPr>
          <w:p w14:paraId="72589EFF" w14:textId="77777777" w:rsidR="00B47828" w:rsidRPr="007F70EE" w:rsidRDefault="00C3224F" w:rsidP="00B47828">
            <w:pPr>
              <w:rPr>
                <w:color w:val="000000"/>
              </w:rPr>
            </w:pPr>
            <w:r w:rsidRPr="007F70EE">
              <w:rPr>
                <w:color w:val="000000"/>
              </w:rPr>
              <w:t>Tumori POLE mutati confinati all’utero o con estensione cervicale, indipendentemente dall’LVSI, dall’invasione miometriale e dall’istotipo</w:t>
            </w:r>
          </w:p>
        </w:tc>
      </w:tr>
      <w:tr w:rsidR="007C1B2C" w:rsidRPr="0007563E" w14:paraId="6878AA2D" w14:textId="77777777" w:rsidTr="0007563E">
        <w:tc>
          <w:tcPr>
            <w:tcW w:w="1242" w:type="dxa"/>
            <w:shd w:val="clear" w:color="auto" w:fill="BDD6EE"/>
          </w:tcPr>
          <w:p w14:paraId="2B64E8AE" w14:textId="77777777" w:rsidR="007C1B2C" w:rsidRPr="0007563E" w:rsidRDefault="007C1B2C" w:rsidP="0007563E">
            <w:pPr>
              <w:spacing w:line="360" w:lineRule="auto"/>
              <w:jc w:val="both"/>
              <w:rPr>
                <w:b/>
                <w:kern w:val="0"/>
                <w:lang w:eastAsia="en-US"/>
              </w:rPr>
            </w:pPr>
            <w:r w:rsidRPr="0007563E">
              <w:rPr>
                <w:b/>
              </w:rPr>
              <w:t>Stadio II</w:t>
            </w:r>
          </w:p>
        </w:tc>
        <w:tc>
          <w:tcPr>
            <w:tcW w:w="8530" w:type="dxa"/>
            <w:shd w:val="clear" w:color="auto" w:fill="BDD6EE"/>
          </w:tcPr>
          <w:p w14:paraId="593F3247" w14:textId="77777777" w:rsidR="007C1B2C" w:rsidRPr="00A57167" w:rsidRDefault="007C1B2C" w:rsidP="0007563E">
            <w:pPr>
              <w:spacing w:line="360" w:lineRule="auto"/>
              <w:jc w:val="both"/>
              <w:rPr>
                <w:b/>
                <w:kern w:val="0"/>
                <w:lang w:eastAsia="en-US"/>
              </w:rPr>
            </w:pPr>
          </w:p>
        </w:tc>
      </w:tr>
      <w:tr w:rsidR="00B47828" w:rsidRPr="0007563E" w14:paraId="5627B8BB" w14:textId="77777777" w:rsidTr="0007563E">
        <w:tc>
          <w:tcPr>
            <w:tcW w:w="1242" w:type="dxa"/>
            <w:shd w:val="clear" w:color="auto" w:fill="auto"/>
          </w:tcPr>
          <w:p w14:paraId="78257F20" w14:textId="77777777" w:rsidR="00B47828" w:rsidRPr="0007563E" w:rsidRDefault="00B47828" w:rsidP="0007563E">
            <w:pPr>
              <w:spacing w:line="360" w:lineRule="auto"/>
              <w:jc w:val="right"/>
              <w:rPr>
                <w:b/>
              </w:rPr>
            </w:pPr>
            <w:r w:rsidRPr="0007563E">
              <w:rPr>
                <w:b/>
              </w:rPr>
              <w:t>IIA</w:t>
            </w:r>
          </w:p>
        </w:tc>
        <w:tc>
          <w:tcPr>
            <w:tcW w:w="8530" w:type="dxa"/>
            <w:shd w:val="clear" w:color="auto" w:fill="auto"/>
          </w:tcPr>
          <w:p w14:paraId="518AD55A" w14:textId="77777777" w:rsidR="00B47828" w:rsidRPr="00A57167" w:rsidRDefault="00B47828" w:rsidP="0007563E">
            <w:pPr>
              <w:spacing w:line="360" w:lineRule="auto"/>
              <w:jc w:val="both"/>
              <w:rPr>
                <w:b/>
                <w:kern w:val="0"/>
                <w:lang w:eastAsia="en-US"/>
              </w:rPr>
            </w:pPr>
            <w:r w:rsidRPr="007F70EE">
              <w:rPr>
                <w:color w:val="000000"/>
              </w:rPr>
              <w:t>Tumori che invadono lo stroma cervicale, ad istologia non aggressiva</w:t>
            </w:r>
          </w:p>
        </w:tc>
      </w:tr>
      <w:tr w:rsidR="00B47828" w:rsidRPr="0007563E" w14:paraId="7306DC84" w14:textId="77777777" w:rsidTr="0007563E">
        <w:tc>
          <w:tcPr>
            <w:tcW w:w="1242" w:type="dxa"/>
            <w:shd w:val="clear" w:color="auto" w:fill="auto"/>
          </w:tcPr>
          <w:p w14:paraId="4CE6D25F" w14:textId="77777777" w:rsidR="00B47828" w:rsidRPr="0007563E" w:rsidRDefault="00B47828" w:rsidP="0007563E">
            <w:pPr>
              <w:spacing w:line="360" w:lineRule="auto"/>
              <w:jc w:val="right"/>
              <w:rPr>
                <w:b/>
              </w:rPr>
            </w:pPr>
            <w:r w:rsidRPr="0007563E">
              <w:rPr>
                <w:b/>
              </w:rPr>
              <w:t>IIB</w:t>
            </w:r>
          </w:p>
        </w:tc>
        <w:tc>
          <w:tcPr>
            <w:tcW w:w="8530" w:type="dxa"/>
            <w:shd w:val="clear" w:color="auto" w:fill="auto"/>
          </w:tcPr>
          <w:p w14:paraId="4E216AB1" w14:textId="77777777" w:rsidR="00B47828" w:rsidRPr="00A57167" w:rsidRDefault="00B47828" w:rsidP="0007563E">
            <w:pPr>
              <w:spacing w:line="360" w:lineRule="auto"/>
              <w:jc w:val="both"/>
              <w:rPr>
                <w:b/>
                <w:kern w:val="0"/>
                <w:lang w:eastAsia="en-US"/>
              </w:rPr>
            </w:pPr>
            <w:r w:rsidRPr="007F70EE">
              <w:rPr>
                <w:color w:val="000000"/>
              </w:rPr>
              <w:t>Tumori con LVSI “sostanziale”, ad istotipo non aggressivo</w:t>
            </w:r>
          </w:p>
        </w:tc>
      </w:tr>
      <w:tr w:rsidR="00B47828" w:rsidRPr="0007563E" w14:paraId="124F26F8" w14:textId="77777777" w:rsidTr="0007563E">
        <w:tc>
          <w:tcPr>
            <w:tcW w:w="1242" w:type="dxa"/>
            <w:shd w:val="clear" w:color="auto" w:fill="auto"/>
          </w:tcPr>
          <w:p w14:paraId="6946BA72" w14:textId="77777777" w:rsidR="00B47828" w:rsidRPr="0007563E" w:rsidRDefault="00B47828" w:rsidP="0007563E">
            <w:pPr>
              <w:spacing w:line="360" w:lineRule="auto"/>
              <w:jc w:val="right"/>
              <w:rPr>
                <w:b/>
              </w:rPr>
            </w:pPr>
            <w:r w:rsidRPr="0007563E">
              <w:rPr>
                <w:b/>
              </w:rPr>
              <w:t>IIC</w:t>
            </w:r>
          </w:p>
        </w:tc>
        <w:tc>
          <w:tcPr>
            <w:tcW w:w="8530" w:type="dxa"/>
            <w:shd w:val="clear" w:color="auto" w:fill="auto"/>
          </w:tcPr>
          <w:p w14:paraId="596BA96A" w14:textId="77777777" w:rsidR="00B47828" w:rsidRPr="007F70EE" w:rsidRDefault="00B47828" w:rsidP="00B47828">
            <w:pPr>
              <w:rPr>
                <w:rFonts w:ascii="Calibri Light" w:hAnsi="Calibri Light"/>
                <w:b/>
                <w:color w:val="000000"/>
              </w:rPr>
            </w:pPr>
            <w:r w:rsidRPr="007F70EE">
              <w:rPr>
                <w:color w:val="000000"/>
              </w:rPr>
              <w:t xml:space="preserve">Tumori con invasione miometriale (&lt; o </w:t>
            </w:r>
            <w:r w:rsidRPr="007F70EE">
              <w:rPr>
                <w:color w:val="000000"/>
              </w:rPr>
              <w:sym w:font="Symbol" w:char="F0B3"/>
            </w:r>
            <w:r w:rsidRPr="007F70EE">
              <w:rPr>
                <w:color w:val="000000"/>
              </w:rPr>
              <w:t xml:space="preserve"> del 50%), ad istotipo aggressivo</w:t>
            </w:r>
          </w:p>
        </w:tc>
      </w:tr>
      <w:tr w:rsidR="00C3224F" w:rsidRPr="0007563E" w14:paraId="237CE98D" w14:textId="77777777" w:rsidTr="0007563E">
        <w:tc>
          <w:tcPr>
            <w:tcW w:w="1242" w:type="dxa"/>
            <w:shd w:val="clear" w:color="auto" w:fill="auto"/>
          </w:tcPr>
          <w:p w14:paraId="0196BB4F" w14:textId="77777777" w:rsidR="00C3224F" w:rsidRPr="0007563E" w:rsidRDefault="00C3224F" w:rsidP="0007563E">
            <w:pPr>
              <w:spacing w:line="360" w:lineRule="auto"/>
              <w:jc w:val="right"/>
              <w:rPr>
                <w:b/>
              </w:rPr>
            </w:pPr>
            <w:r w:rsidRPr="0007563E">
              <w:rPr>
                <w:b/>
              </w:rPr>
              <w:t>IICm</w:t>
            </w:r>
            <w:r w:rsidRPr="0007563E">
              <w:rPr>
                <w:b/>
                <w:vertAlign w:val="subscript"/>
              </w:rPr>
              <w:t>p53abn</w:t>
            </w:r>
          </w:p>
        </w:tc>
        <w:tc>
          <w:tcPr>
            <w:tcW w:w="8530" w:type="dxa"/>
            <w:shd w:val="clear" w:color="auto" w:fill="auto"/>
          </w:tcPr>
          <w:p w14:paraId="0E9C768E" w14:textId="77777777" w:rsidR="00C3224F" w:rsidRPr="007F70EE" w:rsidRDefault="00C3224F" w:rsidP="00B47828">
            <w:pPr>
              <w:rPr>
                <w:color w:val="000000"/>
              </w:rPr>
            </w:pPr>
            <w:r w:rsidRPr="007F70EE">
              <w:rPr>
                <w:color w:val="000000"/>
              </w:rPr>
              <w:t>Tumori p53 mutati confinati all’utero o con estensione cervicale, indipendentemente dagli altri fattori prognostici</w:t>
            </w:r>
          </w:p>
        </w:tc>
      </w:tr>
      <w:tr w:rsidR="007C1B2C" w:rsidRPr="0007563E" w14:paraId="2E2F63BD" w14:textId="77777777" w:rsidTr="0007563E">
        <w:tc>
          <w:tcPr>
            <w:tcW w:w="1242" w:type="dxa"/>
            <w:shd w:val="clear" w:color="auto" w:fill="BDD6EE"/>
          </w:tcPr>
          <w:p w14:paraId="0A187B8A" w14:textId="77777777" w:rsidR="007C1B2C" w:rsidRPr="0007563E" w:rsidRDefault="007C1B2C" w:rsidP="0007563E">
            <w:pPr>
              <w:spacing w:line="360" w:lineRule="auto"/>
              <w:jc w:val="both"/>
              <w:rPr>
                <w:b/>
                <w:kern w:val="0"/>
                <w:lang w:eastAsia="en-US"/>
              </w:rPr>
            </w:pPr>
            <w:r w:rsidRPr="0007563E">
              <w:rPr>
                <w:b/>
              </w:rPr>
              <w:t>Stadio III</w:t>
            </w:r>
          </w:p>
        </w:tc>
        <w:tc>
          <w:tcPr>
            <w:tcW w:w="8530" w:type="dxa"/>
            <w:shd w:val="clear" w:color="auto" w:fill="BDD6EE"/>
          </w:tcPr>
          <w:p w14:paraId="68480687" w14:textId="77777777" w:rsidR="007C1B2C" w:rsidRPr="00387B57" w:rsidRDefault="007C1B2C" w:rsidP="0007563E">
            <w:pPr>
              <w:spacing w:line="360" w:lineRule="auto"/>
              <w:jc w:val="both"/>
            </w:pPr>
          </w:p>
        </w:tc>
      </w:tr>
      <w:tr w:rsidR="007C1B2C" w:rsidRPr="0007563E" w14:paraId="10B4460F" w14:textId="77777777" w:rsidTr="0007563E">
        <w:tc>
          <w:tcPr>
            <w:tcW w:w="1242" w:type="dxa"/>
            <w:shd w:val="clear" w:color="auto" w:fill="auto"/>
          </w:tcPr>
          <w:p w14:paraId="6B122106" w14:textId="77777777" w:rsidR="007C1B2C" w:rsidRPr="0007563E" w:rsidRDefault="007C1B2C" w:rsidP="0007563E">
            <w:pPr>
              <w:spacing w:line="360" w:lineRule="auto"/>
              <w:jc w:val="right"/>
              <w:rPr>
                <w:b/>
                <w:kern w:val="0"/>
                <w:lang w:eastAsia="en-US"/>
              </w:rPr>
            </w:pPr>
            <w:r w:rsidRPr="0007563E">
              <w:rPr>
                <w:b/>
              </w:rPr>
              <w:t>IIIA</w:t>
            </w:r>
          </w:p>
        </w:tc>
        <w:tc>
          <w:tcPr>
            <w:tcW w:w="8530" w:type="dxa"/>
            <w:shd w:val="clear" w:color="auto" w:fill="auto"/>
          </w:tcPr>
          <w:p w14:paraId="3189DB71" w14:textId="77777777" w:rsidR="007C1B2C" w:rsidRPr="0007563E" w:rsidRDefault="00B47828" w:rsidP="0007563E">
            <w:pPr>
              <w:spacing w:line="360" w:lineRule="auto"/>
              <w:jc w:val="both"/>
              <w:rPr>
                <w:b/>
                <w:kern w:val="0"/>
                <w:lang w:eastAsia="en-US"/>
              </w:rPr>
            </w:pPr>
            <w:r w:rsidRPr="00B47828">
              <w:t>IIIA1 Interessamento di ovaio e tuba (quando non rispettati i criteri per lo stadio IA3)</w:t>
            </w:r>
          </w:p>
        </w:tc>
      </w:tr>
      <w:tr w:rsidR="007C1B2C" w:rsidRPr="0007563E" w14:paraId="1E5682DF" w14:textId="77777777" w:rsidTr="0007563E">
        <w:tc>
          <w:tcPr>
            <w:tcW w:w="1242" w:type="dxa"/>
            <w:shd w:val="clear" w:color="auto" w:fill="auto"/>
          </w:tcPr>
          <w:p w14:paraId="6EF07647" w14:textId="77777777" w:rsidR="007C1B2C" w:rsidRPr="0007563E" w:rsidRDefault="007C1B2C" w:rsidP="0007563E">
            <w:pPr>
              <w:spacing w:line="360" w:lineRule="auto"/>
              <w:jc w:val="right"/>
              <w:rPr>
                <w:b/>
                <w:kern w:val="0"/>
                <w:lang w:eastAsia="en-US"/>
              </w:rPr>
            </w:pPr>
          </w:p>
        </w:tc>
        <w:tc>
          <w:tcPr>
            <w:tcW w:w="8530" w:type="dxa"/>
            <w:shd w:val="clear" w:color="auto" w:fill="auto"/>
          </w:tcPr>
          <w:p w14:paraId="19F670EA" w14:textId="77777777" w:rsidR="007C1B2C" w:rsidRPr="00387B57" w:rsidRDefault="00B47828" w:rsidP="0007563E">
            <w:pPr>
              <w:spacing w:line="360" w:lineRule="auto"/>
              <w:jc w:val="both"/>
            </w:pPr>
            <w:r w:rsidRPr="00B47828">
              <w:t>IIIA2 Interessamento della sottosierosa uterina o diffusione attraverso la sierosa</w:t>
            </w:r>
          </w:p>
        </w:tc>
      </w:tr>
      <w:tr w:rsidR="007C1B2C" w:rsidRPr="0007563E" w14:paraId="444E8907" w14:textId="77777777" w:rsidTr="0007563E">
        <w:tc>
          <w:tcPr>
            <w:tcW w:w="1242" w:type="dxa"/>
            <w:shd w:val="clear" w:color="auto" w:fill="auto"/>
          </w:tcPr>
          <w:p w14:paraId="77E771E3" w14:textId="77777777" w:rsidR="007C1B2C" w:rsidRPr="0007563E" w:rsidRDefault="00B47828" w:rsidP="0007563E">
            <w:pPr>
              <w:spacing w:line="360" w:lineRule="auto"/>
              <w:jc w:val="right"/>
              <w:rPr>
                <w:b/>
                <w:kern w:val="0"/>
                <w:lang w:eastAsia="en-US"/>
              </w:rPr>
            </w:pPr>
            <w:r w:rsidRPr="0007563E">
              <w:rPr>
                <w:b/>
              </w:rPr>
              <w:t>IIIB</w:t>
            </w:r>
          </w:p>
        </w:tc>
        <w:tc>
          <w:tcPr>
            <w:tcW w:w="8530" w:type="dxa"/>
            <w:shd w:val="clear" w:color="auto" w:fill="auto"/>
          </w:tcPr>
          <w:p w14:paraId="0508F93F" w14:textId="77777777" w:rsidR="007C1B2C" w:rsidRPr="0007563E" w:rsidRDefault="00B47828" w:rsidP="0007563E">
            <w:pPr>
              <w:spacing w:line="360" w:lineRule="auto"/>
              <w:jc w:val="both"/>
              <w:rPr>
                <w:b/>
                <w:kern w:val="0"/>
                <w:lang w:eastAsia="en-US"/>
              </w:rPr>
            </w:pPr>
            <w:r w:rsidRPr="00B47828">
              <w:t>IIIB1 Diffusione diretta o metastasi alla vagina e/o ai parametri</w:t>
            </w:r>
          </w:p>
        </w:tc>
      </w:tr>
      <w:tr w:rsidR="007C1B2C" w:rsidRPr="0007563E" w14:paraId="08319638" w14:textId="77777777" w:rsidTr="0007563E">
        <w:tc>
          <w:tcPr>
            <w:tcW w:w="1242" w:type="dxa"/>
            <w:shd w:val="clear" w:color="auto" w:fill="auto"/>
          </w:tcPr>
          <w:p w14:paraId="13EBB2A7" w14:textId="77777777" w:rsidR="007C1B2C" w:rsidRPr="0007563E" w:rsidRDefault="007C1B2C" w:rsidP="0007563E">
            <w:pPr>
              <w:spacing w:line="360" w:lineRule="auto"/>
              <w:jc w:val="right"/>
              <w:rPr>
                <w:b/>
              </w:rPr>
            </w:pPr>
          </w:p>
        </w:tc>
        <w:tc>
          <w:tcPr>
            <w:tcW w:w="8530" w:type="dxa"/>
            <w:shd w:val="clear" w:color="auto" w:fill="auto"/>
          </w:tcPr>
          <w:p w14:paraId="543173BA" w14:textId="77777777" w:rsidR="007C1B2C" w:rsidRPr="0007563E" w:rsidRDefault="00B47828" w:rsidP="0007563E">
            <w:pPr>
              <w:spacing w:line="360" w:lineRule="auto"/>
              <w:jc w:val="both"/>
              <w:rPr>
                <w:b/>
                <w:kern w:val="0"/>
                <w:lang w:eastAsia="en-US"/>
              </w:rPr>
            </w:pPr>
            <w:r w:rsidRPr="00B47828">
              <w:t>IIIB2 Metastasi al peritoneo pelvico (definito dalla linea che unisce le due spine iliache antero-superiori)</w:t>
            </w:r>
          </w:p>
        </w:tc>
      </w:tr>
      <w:tr w:rsidR="007C1B2C" w:rsidRPr="0007563E" w14:paraId="2DC0F0A8" w14:textId="77777777" w:rsidTr="0007563E">
        <w:tc>
          <w:tcPr>
            <w:tcW w:w="1242" w:type="dxa"/>
            <w:shd w:val="clear" w:color="auto" w:fill="auto"/>
          </w:tcPr>
          <w:p w14:paraId="715C882E" w14:textId="77777777" w:rsidR="007C1B2C" w:rsidRPr="0007563E" w:rsidRDefault="00B47828" w:rsidP="0007563E">
            <w:pPr>
              <w:spacing w:line="360" w:lineRule="auto"/>
              <w:jc w:val="right"/>
              <w:rPr>
                <w:b/>
              </w:rPr>
            </w:pPr>
            <w:r w:rsidRPr="0007563E">
              <w:rPr>
                <w:b/>
              </w:rPr>
              <w:t>IIIC</w:t>
            </w:r>
          </w:p>
        </w:tc>
        <w:tc>
          <w:tcPr>
            <w:tcW w:w="8530" w:type="dxa"/>
            <w:shd w:val="clear" w:color="auto" w:fill="auto"/>
          </w:tcPr>
          <w:p w14:paraId="05E14281" w14:textId="77777777" w:rsidR="007C1B2C" w:rsidRPr="0007563E" w:rsidRDefault="00B47828" w:rsidP="0007563E">
            <w:pPr>
              <w:spacing w:line="360" w:lineRule="auto"/>
              <w:jc w:val="both"/>
              <w:rPr>
                <w:b/>
                <w:kern w:val="0"/>
                <w:lang w:eastAsia="en-US"/>
              </w:rPr>
            </w:pPr>
            <w:r w:rsidRPr="00B47828">
              <w:t>IIIC1: tumori con interessamento dei linfonodi pelvici con micrometastasi (IIIC1i) o con macrometastasi (IIIC1ii)</w:t>
            </w:r>
          </w:p>
        </w:tc>
      </w:tr>
      <w:tr w:rsidR="00B47828" w:rsidRPr="0007563E" w14:paraId="7C214F71" w14:textId="77777777" w:rsidTr="0007563E">
        <w:tc>
          <w:tcPr>
            <w:tcW w:w="1242" w:type="dxa"/>
            <w:shd w:val="clear" w:color="auto" w:fill="auto"/>
          </w:tcPr>
          <w:p w14:paraId="5DDD33CC" w14:textId="77777777" w:rsidR="00B47828" w:rsidRPr="0007563E" w:rsidRDefault="00B47828" w:rsidP="0007563E">
            <w:pPr>
              <w:spacing w:line="360" w:lineRule="auto"/>
              <w:jc w:val="right"/>
              <w:rPr>
                <w:b/>
              </w:rPr>
            </w:pPr>
          </w:p>
        </w:tc>
        <w:tc>
          <w:tcPr>
            <w:tcW w:w="8530" w:type="dxa"/>
            <w:shd w:val="clear" w:color="auto" w:fill="auto"/>
          </w:tcPr>
          <w:p w14:paraId="0A18FFFD" w14:textId="77777777" w:rsidR="00B47828" w:rsidRPr="00B47828" w:rsidRDefault="00B47828" w:rsidP="0007563E">
            <w:pPr>
              <w:spacing w:line="360" w:lineRule="auto"/>
              <w:jc w:val="both"/>
            </w:pPr>
            <w:r>
              <w:t>IIIC2: tumori con interessamento dei linfonodi para-aortici fino ai vasi renali, con o senza interessamento dei linfonodi pelvici, con la distinzione tra micrometastasi (IIIC2i) e macrometastasi (IIIC2ii)</w:t>
            </w:r>
          </w:p>
        </w:tc>
      </w:tr>
      <w:tr w:rsidR="007C1B2C" w:rsidRPr="0007563E" w14:paraId="09A7AE2A" w14:textId="77777777" w:rsidTr="0007563E">
        <w:tc>
          <w:tcPr>
            <w:tcW w:w="1242" w:type="dxa"/>
            <w:shd w:val="clear" w:color="auto" w:fill="BDD6EE"/>
          </w:tcPr>
          <w:p w14:paraId="24F1ADA5" w14:textId="77777777" w:rsidR="007C1B2C" w:rsidRPr="0007563E" w:rsidRDefault="007C1B2C" w:rsidP="0007563E">
            <w:pPr>
              <w:spacing w:line="360" w:lineRule="auto"/>
              <w:jc w:val="right"/>
              <w:rPr>
                <w:b/>
              </w:rPr>
            </w:pPr>
            <w:r w:rsidRPr="0007563E">
              <w:rPr>
                <w:b/>
              </w:rPr>
              <w:t>Stadio IV</w:t>
            </w:r>
          </w:p>
        </w:tc>
        <w:tc>
          <w:tcPr>
            <w:tcW w:w="8530" w:type="dxa"/>
            <w:shd w:val="clear" w:color="auto" w:fill="BDD6EE"/>
          </w:tcPr>
          <w:p w14:paraId="669F55B3" w14:textId="77777777" w:rsidR="007C1B2C" w:rsidRDefault="007C1B2C" w:rsidP="0007563E">
            <w:pPr>
              <w:spacing w:line="360" w:lineRule="auto"/>
              <w:jc w:val="both"/>
            </w:pPr>
          </w:p>
        </w:tc>
      </w:tr>
      <w:tr w:rsidR="007C1B2C" w:rsidRPr="0007563E" w14:paraId="50BD7854" w14:textId="77777777" w:rsidTr="0007563E">
        <w:tc>
          <w:tcPr>
            <w:tcW w:w="1242" w:type="dxa"/>
            <w:shd w:val="clear" w:color="auto" w:fill="auto"/>
          </w:tcPr>
          <w:p w14:paraId="00D13796" w14:textId="77777777" w:rsidR="007C1B2C" w:rsidRPr="0007563E" w:rsidRDefault="007C1B2C" w:rsidP="0007563E">
            <w:pPr>
              <w:spacing w:line="360" w:lineRule="auto"/>
              <w:jc w:val="right"/>
              <w:rPr>
                <w:b/>
              </w:rPr>
            </w:pPr>
            <w:r w:rsidRPr="0007563E">
              <w:rPr>
                <w:b/>
              </w:rPr>
              <w:t>IVA</w:t>
            </w:r>
          </w:p>
        </w:tc>
        <w:tc>
          <w:tcPr>
            <w:tcW w:w="8530" w:type="dxa"/>
            <w:shd w:val="clear" w:color="auto" w:fill="auto"/>
          </w:tcPr>
          <w:p w14:paraId="754E1D0D" w14:textId="77777777" w:rsidR="007C1B2C" w:rsidRDefault="007C1B2C" w:rsidP="0007563E">
            <w:pPr>
              <w:spacing w:line="360" w:lineRule="auto"/>
              <w:jc w:val="both"/>
            </w:pPr>
            <w:r>
              <w:t>Estensione alla mucosa vescicale o intestinale</w:t>
            </w:r>
          </w:p>
        </w:tc>
      </w:tr>
      <w:tr w:rsidR="007C1B2C" w:rsidRPr="0007563E" w14:paraId="595BE28C" w14:textId="77777777" w:rsidTr="0007563E">
        <w:tc>
          <w:tcPr>
            <w:tcW w:w="1242" w:type="dxa"/>
            <w:shd w:val="clear" w:color="auto" w:fill="auto"/>
          </w:tcPr>
          <w:p w14:paraId="0FBE1698" w14:textId="77777777" w:rsidR="007C1B2C" w:rsidRPr="0007563E" w:rsidRDefault="007C1B2C" w:rsidP="0007563E">
            <w:pPr>
              <w:spacing w:line="360" w:lineRule="auto"/>
              <w:jc w:val="right"/>
              <w:rPr>
                <w:b/>
              </w:rPr>
            </w:pPr>
            <w:r w:rsidRPr="0007563E">
              <w:rPr>
                <w:b/>
              </w:rPr>
              <w:t>IVB</w:t>
            </w:r>
          </w:p>
        </w:tc>
        <w:tc>
          <w:tcPr>
            <w:tcW w:w="8530" w:type="dxa"/>
            <w:shd w:val="clear" w:color="auto" w:fill="auto"/>
          </w:tcPr>
          <w:p w14:paraId="0A75842A" w14:textId="77777777" w:rsidR="007C1B2C" w:rsidRPr="0060589E" w:rsidRDefault="00B47828" w:rsidP="0007563E">
            <w:pPr>
              <w:spacing w:line="360" w:lineRule="auto"/>
              <w:jc w:val="both"/>
              <w:rPr>
                <w:b/>
                <w:kern w:val="0"/>
                <w:lang w:eastAsia="en-US"/>
              </w:rPr>
            </w:pPr>
            <w:r w:rsidRPr="0060589E">
              <w:rPr>
                <w:color w:val="000000"/>
              </w:rPr>
              <w:t>Metastasi peritoneali al di fuori della pelvi</w:t>
            </w:r>
          </w:p>
        </w:tc>
      </w:tr>
      <w:tr w:rsidR="00B47828" w:rsidRPr="0007563E" w14:paraId="032C2D7A" w14:textId="77777777" w:rsidTr="0007563E">
        <w:tc>
          <w:tcPr>
            <w:tcW w:w="1242" w:type="dxa"/>
            <w:shd w:val="clear" w:color="auto" w:fill="auto"/>
          </w:tcPr>
          <w:p w14:paraId="350F03E7" w14:textId="77777777" w:rsidR="00B47828" w:rsidRPr="0007563E" w:rsidRDefault="00B47828" w:rsidP="0007563E">
            <w:pPr>
              <w:spacing w:line="360" w:lineRule="auto"/>
              <w:jc w:val="right"/>
              <w:rPr>
                <w:b/>
              </w:rPr>
            </w:pPr>
            <w:r w:rsidRPr="0007563E">
              <w:rPr>
                <w:b/>
              </w:rPr>
              <w:t>IVC</w:t>
            </w:r>
          </w:p>
        </w:tc>
        <w:tc>
          <w:tcPr>
            <w:tcW w:w="8530" w:type="dxa"/>
            <w:shd w:val="clear" w:color="auto" w:fill="auto"/>
          </w:tcPr>
          <w:p w14:paraId="1C15961A" w14:textId="77777777" w:rsidR="00B47828" w:rsidRPr="0060589E" w:rsidRDefault="00B47828" w:rsidP="0007563E">
            <w:pPr>
              <w:spacing w:line="360" w:lineRule="auto"/>
              <w:jc w:val="both"/>
              <w:rPr>
                <w:color w:val="000000"/>
              </w:rPr>
            </w:pPr>
            <w:r w:rsidRPr="0060589E">
              <w:rPr>
                <w:color w:val="000000"/>
              </w:rPr>
              <w:t>Metastasi a distanza (inclusi i linfonodi extra addominali o addominali che si trovano al di sopra dei vasi renali renali)</w:t>
            </w:r>
          </w:p>
        </w:tc>
      </w:tr>
    </w:tbl>
    <w:p w14:paraId="3F3D4943" w14:textId="77777777" w:rsidR="009A335C" w:rsidRDefault="009A335C" w:rsidP="009A335C">
      <w:pPr>
        <w:spacing w:line="360" w:lineRule="auto"/>
        <w:jc w:val="both"/>
        <w:rPr>
          <w:kern w:val="0"/>
          <w:lang w:eastAsia="en-US"/>
        </w:rPr>
      </w:pPr>
    </w:p>
    <w:p w14:paraId="2D30723F" w14:textId="77777777" w:rsidR="009A335C" w:rsidRDefault="009A335C" w:rsidP="009A335C">
      <w:pPr>
        <w:spacing w:line="360" w:lineRule="auto"/>
        <w:jc w:val="both"/>
        <w:rPr>
          <w:kern w:val="0"/>
          <w:lang w:eastAsia="en-US"/>
        </w:rPr>
      </w:pPr>
    </w:p>
    <w:p w14:paraId="369BABBC" w14:textId="2CC5204C" w:rsidR="009A335C" w:rsidRPr="009A335C" w:rsidRDefault="009A335C" w:rsidP="009A335C">
      <w:pPr>
        <w:spacing w:line="360" w:lineRule="auto"/>
        <w:jc w:val="both"/>
        <w:rPr>
          <w:kern w:val="0"/>
          <w:lang w:eastAsia="en-US"/>
        </w:rPr>
      </w:pPr>
      <w:r w:rsidRPr="009A335C">
        <w:rPr>
          <w:kern w:val="0"/>
          <w:lang w:eastAsia="en-US"/>
        </w:rPr>
        <w:t xml:space="preserve">Di </w:t>
      </w:r>
      <w:r w:rsidR="00E7478C">
        <w:rPr>
          <w:kern w:val="0"/>
          <w:lang w:eastAsia="en-US"/>
        </w:rPr>
        <w:t>più recente</w:t>
      </w:r>
      <w:r w:rsidR="00E7478C" w:rsidRPr="009A335C">
        <w:rPr>
          <w:kern w:val="0"/>
          <w:lang w:eastAsia="en-US"/>
        </w:rPr>
        <w:t xml:space="preserve"> </w:t>
      </w:r>
      <w:r w:rsidRPr="009A335C">
        <w:rPr>
          <w:kern w:val="0"/>
          <w:lang w:eastAsia="en-US"/>
        </w:rPr>
        <w:t xml:space="preserve">introduzione è </w:t>
      </w:r>
      <w:r w:rsidR="00E7478C">
        <w:rPr>
          <w:kern w:val="0"/>
          <w:lang w:eastAsia="en-US"/>
        </w:rPr>
        <w:t>la</w:t>
      </w:r>
      <w:r w:rsidR="00E7478C" w:rsidRPr="009A335C">
        <w:rPr>
          <w:kern w:val="0"/>
          <w:lang w:eastAsia="en-US"/>
        </w:rPr>
        <w:t xml:space="preserve"> </w:t>
      </w:r>
      <w:r w:rsidRPr="009A335C">
        <w:rPr>
          <w:kern w:val="0"/>
          <w:lang w:eastAsia="en-US"/>
        </w:rPr>
        <w:t>nuova stadiazione FIGO che nasce dalla necessità di integrare la vecchia stadiazione FIGO 2009 con la classificazione molecolare ESGO/ESTRO/ESP 2021. La stadiazione integra:</w:t>
      </w:r>
    </w:p>
    <w:p w14:paraId="0D1824C4" w14:textId="77777777" w:rsidR="00AC36AB" w:rsidRPr="009A335C" w:rsidRDefault="009A335C" w:rsidP="009A335C">
      <w:pPr>
        <w:numPr>
          <w:ilvl w:val="0"/>
          <w:numId w:val="29"/>
        </w:numPr>
        <w:spacing w:line="360" w:lineRule="auto"/>
        <w:jc w:val="both"/>
        <w:rPr>
          <w:kern w:val="0"/>
          <w:lang w:eastAsia="en-US"/>
        </w:rPr>
      </w:pPr>
      <w:r w:rsidRPr="009A335C">
        <w:rPr>
          <w:kern w:val="0"/>
          <w:lang w:eastAsia="en-US"/>
        </w:rPr>
        <w:t>istotipo e grado di differenziazione (‘’non aggressive histological types’’: tumori endometrioidi di basso grado</w:t>
      </w:r>
      <w:r w:rsidR="00CF6732">
        <w:rPr>
          <w:kern w:val="0"/>
          <w:lang w:eastAsia="en-US"/>
        </w:rPr>
        <w:t xml:space="preserve"> (grado basso G1 e grado moderato G2)</w:t>
      </w:r>
      <w:r w:rsidRPr="009A335C">
        <w:rPr>
          <w:kern w:val="0"/>
          <w:lang w:eastAsia="en-US"/>
        </w:rPr>
        <w:t xml:space="preserve"> versus ‘’aggressive histological types’’: tumori endometrioidi di alto grado</w:t>
      </w:r>
      <w:r w:rsidR="00CF6732">
        <w:rPr>
          <w:kern w:val="0"/>
          <w:lang w:eastAsia="en-US"/>
        </w:rPr>
        <w:t xml:space="preserve"> (G3)</w:t>
      </w:r>
      <w:r w:rsidRPr="009A335C">
        <w:rPr>
          <w:kern w:val="0"/>
          <w:lang w:eastAsia="en-US"/>
        </w:rPr>
        <w:t>, carcinoma sieroso, carcinoma a cellule chiare, carcinoma misto, carcinoma indifferenziato, carcinosarcoma, carcinoma mesonephric-like, carcinoma mucinoso gastrointestinal-type);</w:t>
      </w:r>
    </w:p>
    <w:p w14:paraId="72472208" w14:textId="23EE0E7F" w:rsidR="00AC36AB" w:rsidRDefault="009A335C" w:rsidP="009A335C">
      <w:pPr>
        <w:numPr>
          <w:ilvl w:val="0"/>
          <w:numId w:val="29"/>
        </w:numPr>
        <w:spacing w:line="360" w:lineRule="auto"/>
        <w:jc w:val="both"/>
        <w:rPr>
          <w:kern w:val="0"/>
          <w:lang w:eastAsia="en-US"/>
        </w:rPr>
      </w:pPr>
      <w:r w:rsidRPr="009A335C">
        <w:rPr>
          <w:kern w:val="0"/>
          <w:lang w:eastAsia="en-US"/>
        </w:rPr>
        <w:t>invasione degli spazi linfovascolari (</w:t>
      </w:r>
      <w:r w:rsidR="00E7478C">
        <w:rPr>
          <w:kern w:val="0"/>
          <w:lang w:eastAsia="en-US"/>
        </w:rPr>
        <w:t>“assente”</w:t>
      </w:r>
      <w:r w:rsidR="00E7478C" w:rsidRPr="009A335C">
        <w:rPr>
          <w:kern w:val="0"/>
          <w:lang w:eastAsia="en-US"/>
        </w:rPr>
        <w:t xml:space="preserve"> </w:t>
      </w:r>
      <w:r w:rsidRPr="009A335C">
        <w:rPr>
          <w:kern w:val="0"/>
          <w:lang w:eastAsia="en-US"/>
        </w:rPr>
        <w:t>se nessun vaso interessato, “focale” se interessati &lt; 5 vasi, “sostanziale” se almeno 5 vasi interessati);</w:t>
      </w:r>
      <w:r w:rsidR="00A71D29">
        <w:rPr>
          <w:kern w:val="0"/>
          <w:lang w:eastAsia="en-US"/>
        </w:rPr>
        <w:t xml:space="preserve"> l’infiltrazione linfovascolare </w:t>
      </w:r>
      <w:r w:rsidR="00E7478C">
        <w:rPr>
          <w:kern w:val="0"/>
          <w:lang w:eastAsia="en-US"/>
        </w:rPr>
        <w:t xml:space="preserve">assente e </w:t>
      </w:r>
      <w:r w:rsidR="00A71D29">
        <w:rPr>
          <w:kern w:val="0"/>
          <w:lang w:eastAsia="en-US"/>
        </w:rPr>
        <w:t xml:space="preserve">focale </w:t>
      </w:r>
      <w:r w:rsidR="00E7478C">
        <w:rPr>
          <w:kern w:val="0"/>
          <w:lang w:eastAsia="en-US"/>
        </w:rPr>
        <w:t>sono</w:t>
      </w:r>
      <w:r w:rsidR="00A71D29">
        <w:rPr>
          <w:kern w:val="0"/>
          <w:lang w:eastAsia="en-US"/>
        </w:rPr>
        <w:t xml:space="preserve"> considerat</w:t>
      </w:r>
      <w:r w:rsidR="00E7478C">
        <w:rPr>
          <w:kern w:val="0"/>
          <w:lang w:eastAsia="en-US"/>
        </w:rPr>
        <w:t>e</w:t>
      </w:r>
      <w:r w:rsidR="00A71D29">
        <w:rPr>
          <w:kern w:val="0"/>
          <w:lang w:eastAsia="en-US"/>
        </w:rPr>
        <w:t xml:space="preserve"> </w:t>
      </w:r>
      <w:r w:rsidR="00E7478C">
        <w:rPr>
          <w:kern w:val="0"/>
          <w:lang w:eastAsia="en-US"/>
        </w:rPr>
        <w:t>“</w:t>
      </w:r>
      <w:r w:rsidR="00A71D29">
        <w:rPr>
          <w:kern w:val="0"/>
          <w:lang w:eastAsia="en-US"/>
        </w:rPr>
        <w:t>LVSI negativa</w:t>
      </w:r>
      <w:r w:rsidR="00E7478C">
        <w:rPr>
          <w:kern w:val="0"/>
          <w:lang w:eastAsia="en-US"/>
        </w:rPr>
        <w:t>”, mentre l’infiltrazione sostanziale è considerata “LVSI positiva”</w:t>
      </w:r>
      <w:r w:rsidR="00A57167">
        <w:rPr>
          <w:kern w:val="0"/>
          <w:lang w:eastAsia="en-US"/>
        </w:rPr>
        <w:t>;</w:t>
      </w:r>
    </w:p>
    <w:p w14:paraId="038B50AD" w14:textId="5793B1CF" w:rsidR="00E7478C" w:rsidRPr="009A335C" w:rsidRDefault="00E7478C" w:rsidP="009A335C">
      <w:pPr>
        <w:numPr>
          <w:ilvl w:val="0"/>
          <w:numId w:val="29"/>
        </w:numPr>
        <w:spacing w:line="360" w:lineRule="auto"/>
        <w:jc w:val="both"/>
        <w:rPr>
          <w:kern w:val="0"/>
          <w:lang w:eastAsia="en-US"/>
        </w:rPr>
      </w:pPr>
      <w:r>
        <w:rPr>
          <w:kern w:val="0"/>
          <w:lang w:eastAsia="en-US"/>
        </w:rPr>
        <w:t>maggiore attenzione alla stadiazione linfonodale, con distinzione tra micrometastasi (0.2 – 2 mm) e macrometastasi (&gt; 2 mm)</w:t>
      </w:r>
      <w:r w:rsidR="00A57167">
        <w:rPr>
          <w:kern w:val="0"/>
          <w:lang w:eastAsia="en-US"/>
        </w:rPr>
        <w:t xml:space="preserve"> e conseguente distinzione degli stadi IIIC1 (coinvolgimento linfonodi pelvici) e IIIC2 (</w:t>
      </w:r>
      <w:r w:rsidR="00A57167">
        <w:t>para-aortici fino ai vasi renali)</w:t>
      </w:r>
      <w:r w:rsidR="00A57167">
        <w:rPr>
          <w:kern w:val="0"/>
          <w:lang w:eastAsia="en-US"/>
        </w:rPr>
        <w:t xml:space="preserve"> in IIIC1i, IIIC1ii, IIIC2i e IIIC2ii. Viene inoltre introdotto il concetto di metastasi a distanza in caso di coinvolgimento di linfonodi </w:t>
      </w:r>
      <w:r w:rsidR="00A57167">
        <w:t>addominali al di sopra dei vasi renali (IVC);</w:t>
      </w:r>
    </w:p>
    <w:p w14:paraId="2DF17AE7" w14:textId="77777777" w:rsidR="00AC36AB" w:rsidRDefault="009A335C" w:rsidP="009A335C">
      <w:pPr>
        <w:numPr>
          <w:ilvl w:val="0"/>
          <w:numId w:val="29"/>
        </w:numPr>
        <w:spacing w:line="360" w:lineRule="auto"/>
        <w:jc w:val="both"/>
        <w:rPr>
          <w:kern w:val="0"/>
          <w:lang w:eastAsia="en-US"/>
        </w:rPr>
      </w:pPr>
      <w:r w:rsidRPr="009A335C">
        <w:rPr>
          <w:kern w:val="0"/>
          <w:lang w:eastAsia="en-US"/>
        </w:rPr>
        <w:t>classificazione molecolare (POLE mutate, Mismatch Repair Deficiency - MMRd, abnormal p53*, no specific molecular profile - NSMP).</w:t>
      </w:r>
    </w:p>
    <w:p w14:paraId="21A083C2" w14:textId="40B26FF5" w:rsidR="00A57167" w:rsidRDefault="00A57167" w:rsidP="009A335C">
      <w:pPr>
        <w:numPr>
          <w:ilvl w:val="0"/>
          <w:numId w:val="29"/>
        </w:numPr>
        <w:spacing w:line="360" w:lineRule="auto"/>
        <w:jc w:val="both"/>
        <w:rPr>
          <w:kern w:val="0"/>
          <w:lang w:eastAsia="en-US"/>
        </w:rPr>
      </w:pPr>
      <w:r>
        <w:rPr>
          <w:kern w:val="0"/>
          <w:lang w:eastAsia="en-US"/>
        </w:rPr>
        <w:t xml:space="preserve">Coinvolgimento annessiale con distinzione tra tumore primario sincrono (se pT1a dunque senza invasione o rottura della capsula e se rispettati i criteri di invasione miometriale &lt; 50%, LVSI assente o focale e </w:t>
      </w:r>
      <w:r w:rsidR="001923AA">
        <w:rPr>
          <w:kern w:val="0"/>
          <w:lang w:eastAsia="en-US"/>
        </w:rPr>
        <w:t>assenza di ulteriori metastasi) stadiato come IA3, e tumore metastatico (se non rispettati i criteri elencati), stadiato come IIIA1.</w:t>
      </w:r>
    </w:p>
    <w:p w14:paraId="736B4063" w14:textId="404C1B80" w:rsidR="009A335C" w:rsidRPr="009A335C" w:rsidRDefault="001923AA" w:rsidP="009A335C">
      <w:pPr>
        <w:spacing w:line="360" w:lineRule="auto"/>
        <w:jc w:val="both"/>
        <w:rPr>
          <w:kern w:val="0"/>
          <w:lang w:eastAsia="en-US"/>
        </w:rPr>
      </w:pPr>
      <w:r>
        <w:rPr>
          <w:noProof/>
          <w:lang w:eastAsia="it-IT"/>
        </w:rPr>
        <mc:AlternateContent>
          <mc:Choice Requires="wpg">
            <w:drawing>
              <wp:anchor distT="0" distB="0" distL="114300" distR="114300" simplePos="0" relativeHeight="251658240" behindDoc="0" locked="0" layoutInCell="1" allowOverlap="1" wp14:anchorId="5C62B38B" wp14:editId="51127D39">
                <wp:simplePos x="0" y="0"/>
                <wp:positionH relativeFrom="column">
                  <wp:posOffset>51697</wp:posOffset>
                </wp:positionH>
                <wp:positionV relativeFrom="paragraph">
                  <wp:posOffset>252013</wp:posOffset>
                </wp:positionV>
                <wp:extent cx="5865786" cy="6333689"/>
                <wp:effectExtent l="0" t="0" r="0" b="0"/>
                <wp:wrapNone/>
                <wp:docPr id="915262233"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5786" cy="6333689"/>
                          <a:chOff x="0" y="0"/>
                          <a:chExt cx="5358063" cy="5385949"/>
                        </a:xfrm>
                      </wpg:grpSpPr>
                      <pic:pic xmlns:pic="http://schemas.openxmlformats.org/drawingml/2006/picture">
                        <pic:nvPicPr>
                          <pic:cNvPr id="502905076" name="Immagine 2"/>
                          <pic:cNvPicPr>
                            <a:picLocks/>
                          </pic:cNvPicPr>
                        </pic:nvPicPr>
                        <pic:blipFill rotWithShape="1">
                          <a:blip r:embed="rId11"/>
                          <a:srcRect l="35439" t="20566" r="23947" b="17212"/>
                          <a:stretch/>
                        </pic:blipFill>
                        <pic:spPr>
                          <a:xfrm>
                            <a:off x="0" y="0"/>
                            <a:ext cx="5358062" cy="4617425"/>
                          </a:xfrm>
                          <a:prstGeom prst="rect">
                            <a:avLst/>
                          </a:prstGeom>
                        </pic:spPr>
                      </pic:pic>
                      <pic:pic xmlns:pic="http://schemas.openxmlformats.org/drawingml/2006/picture">
                        <pic:nvPicPr>
                          <pic:cNvPr id="2026260024" name="Immagine 3"/>
                          <pic:cNvPicPr>
                            <a:picLocks/>
                          </pic:cNvPicPr>
                        </pic:nvPicPr>
                        <pic:blipFill rotWithShape="1">
                          <a:blip r:embed="rId12"/>
                          <a:srcRect l="35351" t="43177" r="23772" b="46218"/>
                          <a:stretch/>
                        </pic:blipFill>
                        <pic:spPr>
                          <a:xfrm>
                            <a:off x="1" y="4604086"/>
                            <a:ext cx="5358062" cy="781863"/>
                          </a:xfrm>
                          <a:prstGeom prst="rect">
                            <a:avLst/>
                          </a:prstGeom>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7FD096C" id="Gruppo 2" o:spid="_x0000_s1026" style="position:absolute;margin-left:4.05pt;margin-top:19.85pt;width:461.85pt;height:498.7pt;z-index:251657216" coordsize="53580,53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width:53580;height:4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">
                  <v:imagedata r:id="rId17" o:title="" croptop="13478f" cropbottom="11280f" cropleft="23225f" cropright="15694f"/>
                  <o:lock v:ext="edit" aspectratio="f"/>
                </v:shape>
                <v:shape id="Immagine 3" o:spid="_x0000_s1028" type="#_x0000_t75" style="position:absolute;top:46040;width:53580;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">
                  <v:imagedata r:id="rId18" o:title="" croptop="28296f" cropbottom="30289f" cropleft="23168f" cropright="15579f"/>
                  <o:lock v:ext="edit" aspectratio="f"/>
                </v:shape>
              </v:group>
            </w:pict>
          </mc:Fallback>
        </mc:AlternateContent>
      </w:r>
    </w:p>
    <w:p w14:paraId="74920229" w14:textId="77777777" w:rsidR="009A335C" w:rsidRDefault="009A335C" w:rsidP="006D3E58">
      <w:pPr>
        <w:spacing w:line="360" w:lineRule="auto"/>
        <w:jc w:val="both"/>
        <w:rPr>
          <w:b/>
          <w:bCs/>
          <w:kern w:val="0"/>
          <w:lang w:eastAsia="en-US"/>
        </w:rPr>
      </w:pPr>
    </w:p>
    <w:p w14:paraId="2069C3D3" w14:textId="77777777" w:rsidR="009A335C" w:rsidRDefault="009A335C" w:rsidP="006D3E58">
      <w:pPr>
        <w:spacing w:line="360" w:lineRule="auto"/>
        <w:jc w:val="both"/>
        <w:rPr>
          <w:b/>
          <w:bCs/>
          <w:kern w:val="0"/>
          <w:lang w:eastAsia="en-US"/>
        </w:rPr>
      </w:pPr>
    </w:p>
    <w:p w14:paraId="148A42E8" w14:textId="77777777" w:rsidR="009A335C" w:rsidRDefault="009A335C" w:rsidP="006D3E58">
      <w:pPr>
        <w:spacing w:line="360" w:lineRule="auto"/>
        <w:jc w:val="both"/>
        <w:rPr>
          <w:b/>
          <w:bCs/>
          <w:kern w:val="0"/>
          <w:lang w:eastAsia="en-US"/>
        </w:rPr>
      </w:pPr>
    </w:p>
    <w:p w14:paraId="17357C2D" w14:textId="77777777" w:rsidR="009A335C" w:rsidRDefault="009A335C" w:rsidP="006D3E58">
      <w:pPr>
        <w:spacing w:line="360" w:lineRule="auto"/>
        <w:jc w:val="both"/>
        <w:rPr>
          <w:b/>
          <w:bCs/>
          <w:kern w:val="0"/>
          <w:lang w:eastAsia="en-US"/>
        </w:rPr>
      </w:pPr>
    </w:p>
    <w:p w14:paraId="79E97F2B" w14:textId="77777777" w:rsidR="009A335C" w:rsidRDefault="009A335C" w:rsidP="006D3E58">
      <w:pPr>
        <w:spacing w:line="360" w:lineRule="auto"/>
        <w:jc w:val="both"/>
        <w:rPr>
          <w:b/>
          <w:bCs/>
          <w:kern w:val="0"/>
          <w:lang w:eastAsia="en-US"/>
        </w:rPr>
      </w:pPr>
    </w:p>
    <w:p w14:paraId="0DC09700" w14:textId="77777777" w:rsidR="009A335C" w:rsidRDefault="009A335C" w:rsidP="006D3E58">
      <w:pPr>
        <w:spacing w:line="360" w:lineRule="auto"/>
        <w:jc w:val="both"/>
        <w:rPr>
          <w:b/>
          <w:bCs/>
          <w:kern w:val="0"/>
          <w:lang w:eastAsia="en-US"/>
        </w:rPr>
      </w:pPr>
    </w:p>
    <w:p w14:paraId="306D9093" w14:textId="77777777" w:rsidR="009A335C" w:rsidRDefault="009A335C" w:rsidP="006D3E58">
      <w:pPr>
        <w:spacing w:line="360" w:lineRule="auto"/>
        <w:jc w:val="both"/>
        <w:rPr>
          <w:b/>
          <w:bCs/>
          <w:kern w:val="0"/>
          <w:lang w:eastAsia="en-US"/>
        </w:rPr>
      </w:pPr>
    </w:p>
    <w:p w14:paraId="76502C5E" w14:textId="77777777" w:rsidR="009A335C" w:rsidRDefault="009A335C" w:rsidP="006D3E58">
      <w:pPr>
        <w:spacing w:line="360" w:lineRule="auto"/>
        <w:jc w:val="both"/>
        <w:rPr>
          <w:b/>
          <w:bCs/>
          <w:kern w:val="0"/>
          <w:lang w:eastAsia="en-US"/>
        </w:rPr>
      </w:pPr>
    </w:p>
    <w:p w14:paraId="7CC31199" w14:textId="77777777" w:rsidR="009A335C" w:rsidRDefault="009A335C" w:rsidP="006D3E58">
      <w:pPr>
        <w:spacing w:line="360" w:lineRule="auto"/>
        <w:jc w:val="both"/>
        <w:rPr>
          <w:b/>
          <w:bCs/>
          <w:kern w:val="0"/>
          <w:lang w:eastAsia="en-US"/>
        </w:rPr>
      </w:pPr>
    </w:p>
    <w:p w14:paraId="628719BC" w14:textId="77777777" w:rsidR="009A335C" w:rsidRDefault="009A335C" w:rsidP="006D3E58">
      <w:pPr>
        <w:spacing w:line="360" w:lineRule="auto"/>
        <w:jc w:val="both"/>
        <w:rPr>
          <w:b/>
          <w:bCs/>
          <w:kern w:val="0"/>
          <w:lang w:eastAsia="en-US"/>
        </w:rPr>
      </w:pPr>
    </w:p>
    <w:p w14:paraId="73F32493" w14:textId="77777777" w:rsidR="009A335C" w:rsidRDefault="009A335C" w:rsidP="006D3E58">
      <w:pPr>
        <w:spacing w:line="360" w:lineRule="auto"/>
        <w:jc w:val="both"/>
        <w:rPr>
          <w:b/>
          <w:bCs/>
          <w:kern w:val="0"/>
          <w:lang w:eastAsia="en-US"/>
        </w:rPr>
      </w:pPr>
    </w:p>
    <w:p w14:paraId="51CF0F17" w14:textId="77777777" w:rsidR="009A335C" w:rsidRDefault="009A335C" w:rsidP="006D3E58">
      <w:pPr>
        <w:spacing w:line="360" w:lineRule="auto"/>
        <w:jc w:val="both"/>
        <w:rPr>
          <w:b/>
          <w:bCs/>
          <w:kern w:val="0"/>
          <w:lang w:eastAsia="en-US"/>
        </w:rPr>
      </w:pPr>
    </w:p>
    <w:p w14:paraId="0F82D095" w14:textId="77777777" w:rsidR="009A335C" w:rsidRDefault="009A335C" w:rsidP="006D3E58">
      <w:pPr>
        <w:spacing w:line="360" w:lineRule="auto"/>
        <w:jc w:val="both"/>
        <w:rPr>
          <w:b/>
          <w:bCs/>
          <w:kern w:val="0"/>
          <w:lang w:eastAsia="en-US"/>
        </w:rPr>
      </w:pPr>
    </w:p>
    <w:p w14:paraId="288894D6" w14:textId="77777777" w:rsidR="009A335C" w:rsidRDefault="009A335C" w:rsidP="006D3E58">
      <w:pPr>
        <w:spacing w:line="360" w:lineRule="auto"/>
        <w:jc w:val="both"/>
        <w:rPr>
          <w:b/>
          <w:bCs/>
          <w:kern w:val="0"/>
          <w:lang w:eastAsia="en-US"/>
        </w:rPr>
      </w:pPr>
    </w:p>
    <w:p w14:paraId="1AC28BC5" w14:textId="77777777" w:rsidR="009A335C" w:rsidRDefault="009A335C" w:rsidP="006D3E58">
      <w:pPr>
        <w:spacing w:line="360" w:lineRule="auto"/>
        <w:jc w:val="both"/>
        <w:rPr>
          <w:b/>
          <w:bCs/>
          <w:kern w:val="0"/>
          <w:lang w:eastAsia="en-US"/>
        </w:rPr>
      </w:pPr>
    </w:p>
    <w:p w14:paraId="3478B69F" w14:textId="77777777" w:rsidR="009A335C" w:rsidRDefault="009A335C" w:rsidP="006D3E58">
      <w:pPr>
        <w:spacing w:line="360" w:lineRule="auto"/>
        <w:jc w:val="both"/>
        <w:rPr>
          <w:b/>
          <w:bCs/>
          <w:kern w:val="0"/>
          <w:lang w:eastAsia="en-US"/>
        </w:rPr>
      </w:pPr>
    </w:p>
    <w:p w14:paraId="1602B221" w14:textId="77777777" w:rsidR="009A335C" w:rsidRDefault="009A335C" w:rsidP="006D3E58">
      <w:pPr>
        <w:spacing w:line="360" w:lineRule="auto"/>
        <w:jc w:val="both"/>
        <w:rPr>
          <w:b/>
          <w:bCs/>
          <w:kern w:val="0"/>
          <w:lang w:eastAsia="en-US"/>
        </w:rPr>
      </w:pPr>
    </w:p>
    <w:p w14:paraId="00785098" w14:textId="77777777" w:rsidR="009A335C" w:rsidRDefault="009A335C" w:rsidP="006D3E58">
      <w:pPr>
        <w:spacing w:line="360" w:lineRule="auto"/>
        <w:jc w:val="both"/>
        <w:rPr>
          <w:b/>
          <w:bCs/>
          <w:kern w:val="0"/>
          <w:lang w:eastAsia="en-US"/>
        </w:rPr>
      </w:pPr>
    </w:p>
    <w:p w14:paraId="22B877F7" w14:textId="77777777" w:rsidR="009A335C" w:rsidRDefault="009A335C" w:rsidP="006D3E58">
      <w:pPr>
        <w:spacing w:line="360" w:lineRule="auto"/>
        <w:jc w:val="both"/>
        <w:rPr>
          <w:b/>
          <w:bCs/>
          <w:kern w:val="0"/>
          <w:lang w:eastAsia="en-US"/>
        </w:rPr>
      </w:pPr>
    </w:p>
    <w:p w14:paraId="19DF00AC" w14:textId="77777777" w:rsidR="009A335C" w:rsidRDefault="009A335C" w:rsidP="006D3E58">
      <w:pPr>
        <w:spacing w:line="360" w:lineRule="auto"/>
        <w:jc w:val="both"/>
        <w:rPr>
          <w:b/>
          <w:bCs/>
          <w:kern w:val="0"/>
          <w:lang w:eastAsia="en-US"/>
        </w:rPr>
      </w:pPr>
    </w:p>
    <w:p w14:paraId="1B297F78" w14:textId="77777777" w:rsidR="009A335C" w:rsidRDefault="009A335C" w:rsidP="006D3E58">
      <w:pPr>
        <w:spacing w:line="360" w:lineRule="auto"/>
        <w:jc w:val="both"/>
        <w:rPr>
          <w:b/>
          <w:bCs/>
          <w:kern w:val="0"/>
          <w:lang w:eastAsia="en-US"/>
        </w:rPr>
      </w:pPr>
    </w:p>
    <w:p w14:paraId="220BEA89" w14:textId="77777777" w:rsidR="009A335C" w:rsidRDefault="009A335C" w:rsidP="006D3E58">
      <w:pPr>
        <w:spacing w:line="360" w:lineRule="auto"/>
        <w:jc w:val="both"/>
        <w:rPr>
          <w:b/>
          <w:bCs/>
          <w:kern w:val="0"/>
          <w:lang w:eastAsia="en-US"/>
        </w:rPr>
      </w:pPr>
    </w:p>
    <w:p w14:paraId="3E3153FD" w14:textId="77777777" w:rsidR="009A335C" w:rsidRDefault="009A335C" w:rsidP="006D3E58">
      <w:pPr>
        <w:spacing w:line="360" w:lineRule="auto"/>
        <w:jc w:val="both"/>
        <w:rPr>
          <w:b/>
          <w:bCs/>
          <w:kern w:val="0"/>
          <w:lang w:eastAsia="en-US"/>
        </w:rPr>
      </w:pPr>
    </w:p>
    <w:p w14:paraId="056FD450" w14:textId="77777777" w:rsidR="009A335C" w:rsidRDefault="009A335C" w:rsidP="006D3E58">
      <w:pPr>
        <w:spacing w:line="360" w:lineRule="auto"/>
        <w:jc w:val="both"/>
        <w:rPr>
          <w:b/>
          <w:bCs/>
          <w:kern w:val="0"/>
          <w:lang w:eastAsia="en-US"/>
        </w:rPr>
      </w:pPr>
    </w:p>
    <w:p w14:paraId="6F9788E1" w14:textId="598C6300" w:rsidR="009A335C" w:rsidRPr="004032A3" w:rsidRDefault="009A335C" w:rsidP="006D3E58">
      <w:pPr>
        <w:spacing w:line="360" w:lineRule="auto"/>
        <w:jc w:val="both"/>
        <w:rPr>
          <w:b/>
          <w:bCs/>
          <w:kern w:val="0"/>
          <w:lang w:val="en-GB" w:eastAsia="en-US"/>
        </w:rPr>
      </w:pPr>
      <w:r w:rsidRPr="009A335C">
        <w:rPr>
          <w:b/>
          <w:bCs/>
          <w:kern w:val="0"/>
          <w:lang w:val="en-GB" w:eastAsia="en-US"/>
        </w:rPr>
        <w:t>FIGO staging of endometrial cancer: 2023</w:t>
      </w:r>
    </w:p>
    <w:p w14:paraId="236B1FCB" w14:textId="77777777" w:rsidR="00AC3CE2" w:rsidRPr="006D3E58" w:rsidRDefault="00AC3CE2" w:rsidP="006D3E58">
      <w:pPr>
        <w:spacing w:line="360" w:lineRule="auto"/>
        <w:jc w:val="both"/>
        <w:rPr>
          <w:kern w:val="0"/>
          <w:lang w:eastAsia="en-US"/>
        </w:rPr>
      </w:pPr>
      <w:r w:rsidRPr="006D3E58">
        <w:rPr>
          <w:b/>
          <w:bCs/>
          <w:kern w:val="0"/>
          <w:lang w:eastAsia="en-US"/>
        </w:rPr>
        <w:t xml:space="preserve">Chirurgia </w:t>
      </w:r>
    </w:p>
    <w:p w14:paraId="5FAF728E" w14:textId="77777777" w:rsidR="00AC3CE2" w:rsidRPr="006D3E58" w:rsidRDefault="00B77284" w:rsidP="006D3E58">
      <w:pPr>
        <w:spacing w:line="360" w:lineRule="auto"/>
        <w:jc w:val="both"/>
        <w:rPr>
          <w:b/>
          <w:bCs/>
          <w:kern w:val="0"/>
          <w:lang w:eastAsia="en-US"/>
        </w:rPr>
      </w:pPr>
      <w:r>
        <w:rPr>
          <w:b/>
          <w:bCs/>
          <w:kern w:val="0"/>
          <w:lang w:eastAsia="en-US"/>
        </w:rPr>
        <w:t xml:space="preserve">Stadi </w:t>
      </w:r>
      <w:r w:rsidR="004032A3">
        <w:rPr>
          <w:b/>
          <w:bCs/>
          <w:kern w:val="0"/>
          <w:lang w:eastAsia="en-US"/>
        </w:rPr>
        <w:t xml:space="preserve">iniziali </w:t>
      </w:r>
      <w:r w:rsidR="004032A3" w:rsidRPr="006D3E58">
        <w:rPr>
          <w:b/>
          <w:bCs/>
          <w:kern w:val="0"/>
          <w:lang w:eastAsia="en-US"/>
        </w:rPr>
        <w:t>FIGO I</w:t>
      </w:r>
      <w:r>
        <w:rPr>
          <w:b/>
          <w:bCs/>
          <w:kern w:val="0"/>
          <w:lang w:eastAsia="en-US"/>
        </w:rPr>
        <w:t xml:space="preserve"> </w:t>
      </w:r>
      <w:r w:rsidR="00D55E9B" w:rsidRPr="006D3E58">
        <w:rPr>
          <w:b/>
          <w:bCs/>
          <w:kern w:val="0"/>
          <w:lang w:eastAsia="en-US"/>
        </w:rPr>
        <w:t xml:space="preserve">– </w:t>
      </w:r>
      <w:r w:rsidR="00AC3CE2" w:rsidRPr="006D3E58">
        <w:rPr>
          <w:b/>
          <w:bCs/>
          <w:kern w:val="0"/>
          <w:lang w:eastAsia="en-US"/>
        </w:rPr>
        <w:t>II</w:t>
      </w:r>
      <w:r w:rsidR="00D55E9B" w:rsidRPr="006D3E58">
        <w:rPr>
          <w:b/>
          <w:bCs/>
          <w:kern w:val="0"/>
          <w:lang w:eastAsia="en-US"/>
        </w:rPr>
        <w:t xml:space="preserve"> </w:t>
      </w:r>
    </w:p>
    <w:p w14:paraId="68CA9A2F" w14:textId="77777777" w:rsidR="0037755B" w:rsidRDefault="00D310FB" w:rsidP="0037755B">
      <w:pPr>
        <w:spacing w:line="360" w:lineRule="auto"/>
        <w:jc w:val="both"/>
        <w:rPr>
          <w:bCs/>
          <w:kern w:val="0"/>
          <w:lang w:eastAsia="en-US"/>
        </w:rPr>
      </w:pPr>
      <w:r w:rsidRPr="006D3E58">
        <w:rPr>
          <w:bCs/>
          <w:kern w:val="0"/>
          <w:lang w:eastAsia="en-US"/>
        </w:rPr>
        <w:t>Per lo stadio I e II</w:t>
      </w:r>
      <w:r w:rsidR="00D22A08">
        <w:rPr>
          <w:bCs/>
          <w:kern w:val="0"/>
          <w:lang w:eastAsia="en-US"/>
        </w:rPr>
        <w:t>, considerati stadi iniziali,</w:t>
      </w:r>
      <w:r w:rsidR="00A71D29">
        <w:rPr>
          <w:bCs/>
          <w:kern w:val="0"/>
          <w:lang w:eastAsia="en-US"/>
        </w:rPr>
        <w:t xml:space="preserve"> </w:t>
      </w:r>
      <w:r w:rsidRPr="006D3E58">
        <w:rPr>
          <w:bCs/>
          <w:kern w:val="0"/>
          <w:lang w:eastAsia="en-US"/>
        </w:rPr>
        <w:t xml:space="preserve">il trattamento </w:t>
      </w:r>
      <w:r w:rsidRPr="008D6BF8">
        <w:rPr>
          <w:bCs/>
          <w:kern w:val="0"/>
          <w:lang w:eastAsia="en-US"/>
        </w:rPr>
        <w:t xml:space="preserve">chirurgico standard è rappresentato dall’isterectomia extrafasciale </w:t>
      </w:r>
      <w:r w:rsidR="006D33A9" w:rsidRPr="008D6BF8">
        <w:rPr>
          <w:bCs/>
          <w:kern w:val="0"/>
          <w:lang w:eastAsia="en-US"/>
        </w:rPr>
        <w:t xml:space="preserve">(senza colletto vaginale) </w:t>
      </w:r>
      <w:r w:rsidR="004D5B51" w:rsidRPr="008D6BF8">
        <w:rPr>
          <w:bCs/>
          <w:kern w:val="0"/>
          <w:lang w:eastAsia="en-US"/>
        </w:rPr>
        <w:t xml:space="preserve">e annessiectomia bilaterale, mentre l’omentectomia infracolica </w:t>
      </w:r>
      <w:r w:rsidR="00840503" w:rsidRPr="008D6BF8">
        <w:rPr>
          <w:bCs/>
          <w:kern w:val="0"/>
          <w:lang w:eastAsia="en-US"/>
        </w:rPr>
        <w:t xml:space="preserve">è riservata ad istotipi </w:t>
      </w:r>
      <w:r w:rsidR="004032A3" w:rsidRPr="008D6BF8">
        <w:rPr>
          <w:bCs/>
          <w:kern w:val="0"/>
          <w:lang w:eastAsia="en-US"/>
        </w:rPr>
        <w:t>sierosi,</w:t>
      </w:r>
      <w:r w:rsidR="00D22A08">
        <w:rPr>
          <w:bCs/>
          <w:kern w:val="0"/>
          <w:lang w:eastAsia="en-US"/>
        </w:rPr>
        <w:t xml:space="preserve"> </w:t>
      </w:r>
      <w:r w:rsidR="004D5B51" w:rsidRPr="008D6BF8">
        <w:rPr>
          <w:bCs/>
          <w:kern w:val="0"/>
          <w:lang w:eastAsia="en-US"/>
        </w:rPr>
        <w:t>carcinosarcomi</w:t>
      </w:r>
      <w:r w:rsidR="00D22A08">
        <w:rPr>
          <w:bCs/>
          <w:kern w:val="0"/>
          <w:lang w:eastAsia="en-US"/>
        </w:rPr>
        <w:t xml:space="preserve"> e </w:t>
      </w:r>
      <w:r w:rsidR="00D22A08" w:rsidRPr="009A335C">
        <w:rPr>
          <w:kern w:val="0"/>
          <w:lang w:eastAsia="en-US"/>
        </w:rPr>
        <w:t>carcinoma indifferenziato</w:t>
      </w:r>
      <w:r w:rsidR="0027514A" w:rsidRPr="008D6BF8">
        <w:rPr>
          <w:bCs/>
          <w:kern w:val="0"/>
          <w:lang w:eastAsia="en-US"/>
        </w:rPr>
        <w:t xml:space="preserve">; non più raccomandata l’isterectomia radicale nello stadio II, </w:t>
      </w:r>
      <w:r w:rsidR="00853328" w:rsidRPr="008D6BF8">
        <w:rPr>
          <w:bCs/>
          <w:kern w:val="0"/>
          <w:lang w:eastAsia="en-US"/>
        </w:rPr>
        <w:t xml:space="preserve">non più considerata obbligatoria </w:t>
      </w:r>
      <w:r w:rsidR="0027514A" w:rsidRPr="008D6BF8">
        <w:rPr>
          <w:bCs/>
          <w:kern w:val="0"/>
          <w:lang w:eastAsia="en-US"/>
        </w:rPr>
        <w:t>la citologia peritoneale</w:t>
      </w:r>
      <w:r w:rsidR="00853328" w:rsidRPr="008D6BF8">
        <w:rPr>
          <w:bCs/>
          <w:kern w:val="0"/>
          <w:lang w:eastAsia="en-US"/>
        </w:rPr>
        <w:t xml:space="preserve">. </w:t>
      </w:r>
      <w:r w:rsidR="0037755B" w:rsidRPr="008D6BF8">
        <w:rPr>
          <w:bCs/>
          <w:kern w:val="0"/>
          <w:lang w:eastAsia="en-US"/>
        </w:rPr>
        <w:t>La conservazione delle ovaie può essere presa in considerazione per età inferiore ai 45 anni con tumore endometrioide di grado 1, invasione miometriale &lt;50%, in assenza di malattia ovarica o extrauterina; è comunque controindicata nelle pazienti con storia famil</w:t>
      </w:r>
      <w:r w:rsidR="000A3EBA" w:rsidRPr="008D6BF8">
        <w:rPr>
          <w:bCs/>
          <w:kern w:val="0"/>
          <w:lang w:eastAsia="en-US"/>
        </w:rPr>
        <w:t>iare di neoplasia che comporta</w:t>
      </w:r>
      <w:r w:rsidR="0037755B" w:rsidRPr="008D6BF8">
        <w:rPr>
          <w:bCs/>
          <w:kern w:val="0"/>
          <w:lang w:eastAsia="en-US"/>
        </w:rPr>
        <w:t xml:space="preserve"> il rischio di cancro ovarico (mutazioni BRCA, MMR, etc.).</w:t>
      </w:r>
      <w:r w:rsidR="0037755B" w:rsidRPr="0037755B">
        <w:rPr>
          <w:bCs/>
          <w:kern w:val="0"/>
          <w:lang w:eastAsia="en-US"/>
        </w:rPr>
        <w:t xml:space="preserve"> </w:t>
      </w:r>
    </w:p>
    <w:p w14:paraId="3F89ECCB" w14:textId="4E1CD832" w:rsidR="00D310FB" w:rsidRPr="006D3E58" w:rsidRDefault="00D310FB" w:rsidP="006D3E58">
      <w:pPr>
        <w:spacing w:line="360" w:lineRule="auto"/>
        <w:jc w:val="both"/>
        <w:rPr>
          <w:bCs/>
          <w:kern w:val="0"/>
          <w:lang w:eastAsia="en-US"/>
        </w:rPr>
      </w:pPr>
      <w:r w:rsidRPr="006D3E58">
        <w:rPr>
          <w:bCs/>
          <w:kern w:val="0"/>
          <w:lang w:eastAsia="en-US"/>
        </w:rPr>
        <w:t xml:space="preserve">La letteratura corrente ha evidenziato i vantaggi di un approccio chirurgico mininvasivo, anche negli istotipi </w:t>
      </w:r>
      <w:r w:rsidR="00D22A08" w:rsidRPr="006D3E58">
        <w:rPr>
          <w:bCs/>
          <w:kern w:val="0"/>
          <w:lang w:eastAsia="en-US"/>
        </w:rPr>
        <w:t>a</w:t>
      </w:r>
      <w:r w:rsidR="00D22A08">
        <w:rPr>
          <w:bCs/>
          <w:kern w:val="0"/>
          <w:lang w:eastAsia="en-US"/>
        </w:rPr>
        <w:t>d</w:t>
      </w:r>
      <w:r w:rsidR="00D22A08" w:rsidRPr="006D3E58">
        <w:rPr>
          <w:bCs/>
          <w:kern w:val="0"/>
          <w:lang w:eastAsia="en-US"/>
        </w:rPr>
        <w:t xml:space="preserve"> </w:t>
      </w:r>
      <w:r w:rsidRPr="006D3E58">
        <w:rPr>
          <w:bCs/>
          <w:kern w:val="0"/>
          <w:lang w:eastAsia="en-US"/>
        </w:rPr>
        <w:t xml:space="preserve">alto rischio, dimostrando sopravvivenze simili </w:t>
      </w:r>
      <w:r w:rsidR="00D22A08" w:rsidRPr="006D3E58">
        <w:rPr>
          <w:bCs/>
          <w:kern w:val="0"/>
          <w:lang w:eastAsia="en-US"/>
        </w:rPr>
        <w:t>a</w:t>
      </w:r>
      <w:r w:rsidR="00D22A08">
        <w:rPr>
          <w:bCs/>
          <w:kern w:val="0"/>
          <w:lang w:eastAsia="en-US"/>
        </w:rPr>
        <w:t>l classico</w:t>
      </w:r>
      <w:r w:rsidR="00D22A08" w:rsidRPr="006D3E58">
        <w:rPr>
          <w:bCs/>
          <w:kern w:val="0"/>
          <w:lang w:eastAsia="en-US"/>
        </w:rPr>
        <w:t xml:space="preserve"> </w:t>
      </w:r>
      <w:r w:rsidRPr="006D3E58">
        <w:rPr>
          <w:bCs/>
          <w:kern w:val="0"/>
          <w:lang w:eastAsia="en-US"/>
        </w:rPr>
        <w:t>approccio chirurgico laparotomico a fronte di una ripresa</w:t>
      </w:r>
      <w:r w:rsidR="00D22A08">
        <w:rPr>
          <w:bCs/>
          <w:kern w:val="0"/>
          <w:lang w:eastAsia="en-US"/>
        </w:rPr>
        <w:t xml:space="preserve"> post-chirurgica</w:t>
      </w:r>
      <w:r w:rsidRPr="006D3E58">
        <w:rPr>
          <w:bCs/>
          <w:kern w:val="0"/>
          <w:lang w:eastAsia="en-US"/>
        </w:rPr>
        <w:t xml:space="preserve"> più rapida e ricoveri più brevi.</w:t>
      </w:r>
      <w:r w:rsidR="006729FD">
        <w:rPr>
          <w:bCs/>
          <w:kern w:val="0"/>
          <w:lang w:eastAsia="en-US"/>
        </w:rPr>
        <w:t xml:space="preserve"> </w:t>
      </w:r>
      <w:r w:rsidR="0017774E" w:rsidRPr="008D6BF8">
        <w:rPr>
          <w:bCs/>
          <w:kern w:val="0"/>
          <w:lang w:eastAsia="en-US"/>
        </w:rPr>
        <w:t>La chirurgia mini</w:t>
      </w:r>
      <w:r w:rsidR="006729FD" w:rsidRPr="008D6BF8">
        <w:rPr>
          <w:bCs/>
          <w:kern w:val="0"/>
          <w:lang w:eastAsia="en-US"/>
        </w:rPr>
        <w:t xml:space="preserve">nvasiva è </w:t>
      </w:r>
      <w:r w:rsidR="008846C3" w:rsidRPr="008D6BF8">
        <w:rPr>
          <w:bCs/>
          <w:kern w:val="0"/>
          <w:lang w:eastAsia="en-US"/>
        </w:rPr>
        <w:t>quindi</w:t>
      </w:r>
      <w:r w:rsidR="007430D2" w:rsidRPr="008D6BF8">
        <w:rPr>
          <w:bCs/>
          <w:kern w:val="0"/>
          <w:lang w:eastAsia="en-US"/>
        </w:rPr>
        <w:t xml:space="preserve"> da considerarsi</w:t>
      </w:r>
      <w:r w:rsidR="008846C3" w:rsidRPr="008D6BF8">
        <w:rPr>
          <w:bCs/>
          <w:kern w:val="0"/>
          <w:lang w:eastAsia="en-US"/>
        </w:rPr>
        <w:t xml:space="preserve"> </w:t>
      </w:r>
      <w:r w:rsidR="006729FD" w:rsidRPr="008D6BF8">
        <w:rPr>
          <w:bCs/>
          <w:kern w:val="0"/>
          <w:lang w:eastAsia="en-US"/>
        </w:rPr>
        <w:t>l’approccio chirurgico di scelta, anche nella malattia ad alto rischio, mentre le metastasi extrauterine</w:t>
      </w:r>
      <w:r w:rsidR="004D4327">
        <w:rPr>
          <w:bCs/>
          <w:kern w:val="0"/>
          <w:lang w:eastAsia="en-US"/>
        </w:rPr>
        <w:t>,</w:t>
      </w:r>
      <w:r w:rsidR="006729FD" w:rsidRPr="008D6BF8">
        <w:rPr>
          <w:bCs/>
          <w:kern w:val="0"/>
          <w:lang w:eastAsia="en-US"/>
        </w:rPr>
        <w:t xml:space="preserve"> incluse quelle linfonodali</w:t>
      </w:r>
      <w:r w:rsidR="004D4327">
        <w:rPr>
          <w:bCs/>
          <w:kern w:val="0"/>
          <w:lang w:eastAsia="en-US"/>
        </w:rPr>
        <w:t>,</w:t>
      </w:r>
      <w:r w:rsidR="006729FD" w:rsidRPr="008D6BF8">
        <w:rPr>
          <w:bCs/>
          <w:kern w:val="0"/>
          <w:lang w:eastAsia="en-US"/>
        </w:rPr>
        <w:t xml:space="preserve"> costituiscono controindicazioni relative; va in ogni caso evitato qualsiasi spandimento tumorale intraperitoneale, anche mediante</w:t>
      </w:r>
      <w:r w:rsidR="007430D2" w:rsidRPr="008D6BF8">
        <w:rPr>
          <w:bCs/>
          <w:kern w:val="0"/>
          <w:lang w:eastAsia="en-US"/>
        </w:rPr>
        <w:t xml:space="preserve"> endo-bag e/o mini-laparotomia.</w:t>
      </w:r>
    </w:p>
    <w:p w14:paraId="294DFAEB" w14:textId="0665BC95" w:rsidR="0017774E" w:rsidRDefault="00DC33D7" w:rsidP="001A3E75">
      <w:pPr>
        <w:spacing w:line="360" w:lineRule="auto"/>
        <w:jc w:val="both"/>
        <w:rPr>
          <w:bCs/>
          <w:kern w:val="0"/>
          <w:lang w:eastAsia="en-US"/>
        </w:rPr>
      </w:pPr>
      <w:r w:rsidRPr="006D3E58">
        <w:rPr>
          <w:bCs/>
          <w:kern w:val="0"/>
          <w:lang w:eastAsia="en-US"/>
        </w:rPr>
        <w:t>Per quanto riguarda l</w:t>
      </w:r>
      <w:r>
        <w:rPr>
          <w:bCs/>
          <w:kern w:val="0"/>
          <w:lang w:eastAsia="en-US"/>
        </w:rPr>
        <w:t>a tecnica da adottare per una dissezione linfonodale a scopo</w:t>
      </w:r>
      <w:r w:rsidRPr="006D3E58">
        <w:rPr>
          <w:bCs/>
          <w:kern w:val="0"/>
          <w:lang w:eastAsia="en-US"/>
        </w:rPr>
        <w:t xml:space="preserve"> </w:t>
      </w:r>
      <w:r>
        <w:rPr>
          <w:bCs/>
          <w:kern w:val="0"/>
          <w:lang w:eastAsia="en-US"/>
        </w:rPr>
        <w:t xml:space="preserve">stadiativo, mediante eventuale tra </w:t>
      </w:r>
      <w:r w:rsidRPr="006D3E58">
        <w:rPr>
          <w:bCs/>
          <w:kern w:val="0"/>
          <w:lang w:eastAsia="en-US"/>
        </w:rPr>
        <w:t>linfoadenectomia pelvica ed eventualmente lombo-aortica</w:t>
      </w:r>
      <w:r>
        <w:rPr>
          <w:bCs/>
          <w:kern w:val="0"/>
          <w:lang w:eastAsia="en-US"/>
        </w:rPr>
        <w:t xml:space="preserve"> e la tecnica del linfonodo sentinella</w:t>
      </w:r>
      <w:r w:rsidRPr="006D3E58">
        <w:rPr>
          <w:bCs/>
          <w:kern w:val="0"/>
          <w:lang w:eastAsia="en-US"/>
        </w:rPr>
        <w:t>, n</w:t>
      </w:r>
      <w:r>
        <w:rPr>
          <w:bCs/>
          <w:kern w:val="0"/>
          <w:lang w:eastAsia="en-US"/>
        </w:rPr>
        <w:t>on vi è uniformità di pensiero</w:t>
      </w:r>
      <w:r w:rsidR="00D310FB" w:rsidRPr="006D3E58">
        <w:rPr>
          <w:bCs/>
          <w:kern w:val="0"/>
          <w:lang w:eastAsia="en-US"/>
        </w:rPr>
        <w:t xml:space="preserve">. Le evidenze scientifiche sono sempre più concordi nell’assegnare alla biopsia del linfonodo sentinella con </w:t>
      </w:r>
      <w:r w:rsidR="006D33A9" w:rsidRPr="006D3E58">
        <w:rPr>
          <w:bCs/>
          <w:kern w:val="0"/>
          <w:lang w:eastAsia="en-US"/>
        </w:rPr>
        <w:t>verde indocianina</w:t>
      </w:r>
      <w:r w:rsidR="00D310FB" w:rsidRPr="006D3E58">
        <w:rPr>
          <w:bCs/>
          <w:kern w:val="0"/>
          <w:lang w:eastAsia="en-US"/>
        </w:rPr>
        <w:t xml:space="preserve"> una buona </w:t>
      </w:r>
      <w:r w:rsidR="00D310FB" w:rsidRPr="006D3E58">
        <w:rPr>
          <w:bCs/>
          <w:i/>
          <w:kern w:val="0"/>
          <w:lang w:eastAsia="en-US"/>
        </w:rPr>
        <w:t>performance</w:t>
      </w:r>
      <w:r w:rsidR="00D310FB" w:rsidRPr="006D3E58">
        <w:rPr>
          <w:bCs/>
          <w:kern w:val="0"/>
          <w:lang w:eastAsia="en-US"/>
        </w:rPr>
        <w:t xml:space="preserve"> diagnostica con scopo stadiativo </w:t>
      </w:r>
      <w:r w:rsidR="00D22A08">
        <w:rPr>
          <w:bCs/>
          <w:kern w:val="0"/>
          <w:lang w:eastAsia="en-US"/>
        </w:rPr>
        <w:t>rappresentando</w:t>
      </w:r>
      <w:r w:rsidR="00D310FB" w:rsidRPr="006D3E58">
        <w:rPr>
          <w:bCs/>
          <w:kern w:val="0"/>
          <w:lang w:eastAsia="en-US"/>
        </w:rPr>
        <w:t xml:space="preserve"> un buon compromesso</w:t>
      </w:r>
      <w:r w:rsidR="004D4327">
        <w:rPr>
          <w:bCs/>
          <w:kern w:val="0"/>
          <w:lang w:eastAsia="en-US"/>
        </w:rPr>
        <w:t>,</w:t>
      </w:r>
      <w:r w:rsidR="00D310FB" w:rsidRPr="006D3E58">
        <w:rPr>
          <w:bCs/>
          <w:kern w:val="0"/>
          <w:lang w:eastAsia="en-US"/>
        </w:rPr>
        <w:t xml:space="preserve"> </w:t>
      </w:r>
      <w:r w:rsidR="00545557" w:rsidRPr="00CE617F">
        <w:rPr>
          <w:bCs/>
          <w:kern w:val="0"/>
          <w:lang w:eastAsia="en-US"/>
        </w:rPr>
        <w:t xml:space="preserve">con significativa </w:t>
      </w:r>
      <w:r w:rsidR="00D310FB" w:rsidRPr="00CE617F">
        <w:rPr>
          <w:bCs/>
          <w:kern w:val="0"/>
          <w:lang w:eastAsia="en-US"/>
        </w:rPr>
        <w:t xml:space="preserve">riduzione della morbilità postoperatoria. </w:t>
      </w:r>
      <w:r w:rsidR="0017774E" w:rsidRPr="00CE617F">
        <w:rPr>
          <w:bCs/>
          <w:kern w:val="0"/>
          <w:lang w:eastAsia="en-US"/>
        </w:rPr>
        <w:t>In particolare, la biopsia del linfonodo sentinella può essere presa in considerazione a fini stadiativi nella malattia in stadio iniziale a rischio basso e intermedio, e omessa in assenza di invasione miometriale; la linfadenectomia sistematica non è raccomandata in questo gruppo di pazienti</w:t>
      </w:r>
      <w:r w:rsidR="00D22A08">
        <w:rPr>
          <w:bCs/>
          <w:kern w:val="0"/>
          <w:lang w:eastAsia="en-US"/>
        </w:rPr>
        <w:t>.</w:t>
      </w:r>
      <w:r w:rsidR="00D22A08" w:rsidRPr="00CE617F">
        <w:rPr>
          <w:bCs/>
          <w:kern w:val="0"/>
          <w:lang w:eastAsia="en-US"/>
        </w:rPr>
        <w:t xml:space="preserve"> </w:t>
      </w:r>
      <w:r w:rsidR="00D22A08">
        <w:rPr>
          <w:bCs/>
          <w:kern w:val="0"/>
          <w:lang w:eastAsia="en-US"/>
        </w:rPr>
        <w:t>N</w:t>
      </w:r>
      <w:r w:rsidR="0017774E" w:rsidRPr="00CE617F">
        <w:rPr>
          <w:bCs/>
          <w:kern w:val="0"/>
          <w:lang w:eastAsia="en-US"/>
        </w:rPr>
        <w:t>ella malattia a rischio i</w:t>
      </w:r>
      <w:r w:rsidR="00390C96" w:rsidRPr="00CE617F">
        <w:rPr>
          <w:bCs/>
          <w:kern w:val="0"/>
          <w:lang w:eastAsia="en-US"/>
        </w:rPr>
        <w:t>ntermedio/alto e alto</w:t>
      </w:r>
      <w:r w:rsidR="00D22A08">
        <w:rPr>
          <w:bCs/>
          <w:kern w:val="0"/>
          <w:lang w:eastAsia="en-US"/>
        </w:rPr>
        <w:t xml:space="preserve"> la </w:t>
      </w:r>
      <w:r w:rsidR="00EA348F">
        <w:rPr>
          <w:bCs/>
          <w:kern w:val="0"/>
          <w:lang w:eastAsia="en-US"/>
        </w:rPr>
        <w:t>linf</w:t>
      </w:r>
      <w:r w:rsidR="00FB163C">
        <w:rPr>
          <w:bCs/>
          <w:kern w:val="0"/>
          <w:lang w:eastAsia="en-US"/>
        </w:rPr>
        <w:t>o</w:t>
      </w:r>
      <w:r w:rsidR="00EA348F">
        <w:rPr>
          <w:bCs/>
          <w:kern w:val="0"/>
          <w:lang w:eastAsia="en-US"/>
        </w:rPr>
        <w:t>adenectomia</w:t>
      </w:r>
      <w:r w:rsidR="00D22A08">
        <w:rPr>
          <w:bCs/>
          <w:kern w:val="0"/>
          <w:lang w:eastAsia="en-US"/>
        </w:rPr>
        <w:t xml:space="preserve"> sistematica comprendente </w:t>
      </w:r>
      <w:r w:rsidR="00EA348F">
        <w:rPr>
          <w:bCs/>
          <w:kern w:val="0"/>
          <w:lang w:eastAsia="en-US"/>
        </w:rPr>
        <w:t xml:space="preserve">la dissezione linfonodale pelvica e aortica infrarenale è indicata, anche se la </w:t>
      </w:r>
      <w:r w:rsidR="00EA348F" w:rsidRPr="006D3E58">
        <w:rPr>
          <w:bCs/>
          <w:kern w:val="0"/>
          <w:lang w:eastAsia="en-US"/>
        </w:rPr>
        <w:t>biopsia del linfonodo sentinella</w:t>
      </w:r>
      <w:r w:rsidR="00EA348F">
        <w:rPr>
          <w:bCs/>
          <w:kern w:val="0"/>
          <w:lang w:eastAsia="en-US"/>
        </w:rPr>
        <w:t xml:space="preserve"> rappresenta una valida alternativa anche in questo gruppo di pazienti a rischio </w:t>
      </w:r>
      <w:r w:rsidR="00EA348F" w:rsidRPr="00CE617F">
        <w:rPr>
          <w:bCs/>
          <w:kern w:val="0"/>
          <w:lang w:eastAsia="en-US"/>
        </w:rPr>
        <w:t>intermedio/alto e alto</w:t>
      </w:r>
      <w:r w:rsidR="001A3E75">
        <w:rPr>
          <w:bCs/>
          <w:kern w:val="0"/>
          <w:lang w:eastAsia="en-US"/>
        </w:rPr>
        <w:t xml:space="preserve"> </w:t>
      </w:r>
      <w:r w:rsidR="001A3E75" w:rsidRPr="001A3E75">
        <w:rPr>
          <w:bCs/>
          <w:kern w:val="0"/>
          <w:lang w:eastAsia="en-US"/>
        </w:rPr>
        <w:t>e la sua negatività istologica è</w:t>
      </w:r>
      <w:r w:rsidR="001A3E75">
        <w:rPr>
          <w:bCs/>
          <w:kern w:val="0"/>
          <w:lang w:eastAsia="en-US"/>
        </w:rPr>
        <w:t xml:space="preserve"> </w:t>
      </w:r>
      <w:r w:rsidR="001A3E75" w:rsidRPr="001A3E75">
        <w:rPr>
          <w:bCs/>
          <w:kern w:val="0"/>
          <w:lang w:eastAsia="en-US"/>
        </w:rPr>
        <w:t>accettata come linfonodo negativo per la stadiazione anche nelle pazienti ad alto rischio</w:t>
      </w:r>
      <w:r w:rsidR="001A3E75">
        <w:rPr>
          <w:bCs/>
          <w:kern w:val="0"/>
          <w:lang w:eastAsia="en-US"/>
        </w:rPr>
        <w:t>.</w:t>
      </w:r>
    </w:p>
    <w:p w14:paraId="2F9FD4AD" w14:textId="77777777" w:rsidR="00D310FB" w:rsidRPr="006D3E58" w:rsidRDefault="00D310FB" w:rsidP="006D3E58">
      <w:pPr>
        <w:spacing w:line="360" w:lineRule="auto"/>
        <w:jc w:val="both"/>
        <w:rPr>
          <w:bCs/>
          <w:kern w:val="0"/>
          <w:lang w:eastAsia="en-US"/>
        </w:rPr>
      </w:pPr>
      <w:r w:rsidRPr="006D3E58">
        <w:rPr>
          <w:bCs/>
          <w:kern w:val="0"/>
          <w:lang w:eastAsia="en-US"/>
        </w:rPr>
        <w:t>L’approccio consigliato, secondo le linee gui</w:t>
      </w:r>
      <w:r w:rsidR="00390C96">
        <w:rPr>
          <w:bCs/>
          <w:kern w:val="0"/>
          <w:lang w:eastAsia="en-US"/>
        </w:rPr>
        <w:t xml:space="preserve">da AIOM e ESGO/ESTRO/ESP </w:t>
      </w:r>
      <w:r w:rsidRPr="006D3E58">
        <w:rPr>
          <w:bCs/>
          <w:kern w:val="0"/>
          <w:lang w:eastAsia="en-US"/>
        </w:rPr>
        <w:t>varia a seconda della classe di rischio:</w:t>
      </w:r>
    </w:p>
    <w:p w14:paraId="21AEB961" w14:textId="77777777" w:rsidR="00D310FB" w:rsidRPr="006D3E58" w:rsidRDefault="00D310FB" w:rsidP="006D3E58">
      <w:pPr>
        <w:spacing w:line="360" w:lineRule="auto"/>
        <w:jc w:val="both"/>
        <w:rPr>
          <w:bCs/>
          <w:kern w:val="0"/>
          <w:lang w:eastAsia="en-US"/>
        </w:rPr>
      </w:pPr>
      <w:r w:rsidRPr="006D3E58">
        <w:rPr>
          <w:bCs/>
          <w:kern w:val="0"/>
          <w:lang w:eastAsia="en-US"/>
        </w:rPr>
        <w:t xml:space="preserve">- </w:t>
      </w:r>
      <w:r w:rsidRPr="006D3E58">
        <w:rPr>
          <w:b/>
          <w:i/>
          <w:iCs/>
          <w:kern w:val="0"/>
          <w:lang w:eastAsia="en-US"/>
        </w:rPr>
        <w:t>Basso rischio</w:t>
      </w:r>
      <w:r w:rsidRPr="006D3E58">
        <w:rPr>
          <w:bCs/>
          <w:kern w:val="0"/>
          <w:lang w:eastAsia="en-US"/>
        </w:rPr>
        <w:t xml:space="preserve"> (G1-G2 con infiltrazione miometriale &lt;50%) non si effettua linfoadenectomia</w:t>
      </w:r>
      <w:r w:rsidR="00EA348F">
        <w:rPr>
          <w:bCs/>
          <w:kern w:val="0"/>
          <w:lang w:eastAsia="en-US"/>
        </w:rPr>
        <w:t xml:space="preserve"> sistematica</w:t>
      </w:r>
      <w:r w:rsidR="00FB163C">
        <w:rPr>
          <w:bCs/>
          <w:kern w:val="0"/>
          <w:lang w:eastAsia="en-US"/>
        </w:rPr>
        <w:t xml:space="preserve"> e il linfonodo sentinella può essere considerato</w:t>
      </w:r>
      <w:r w:rsidRPr="006D3E58">
        <w:rPr>
          <w:bCs/>
          <w:kern w:val="0"/>
          <w:lang w:eastAsia="en-US"/>
        </w:rPr>
        <w:t>.</w:t>
      </w:r>
    </w:p>
    <w:p w14:paraId="470A917C" w14:textId="77777777" w:rsidR="00D310FB" w:rsidRPr="006D3E58" w:rsidRDefault="00D310FB" w:rsidP="006D3E58">
      <w:pPr>
        <w:spacing w:line="360" w:lineRule="auto"/>
        <w:jc w:val="both"/>
        <w:rPr>
          <w:bCs/>
          <w:kern w:val="0"/>
          <w:lang w:eastAsia="en-US"/>
        </w:rPr>
      </w:pPr>
      <w:r w:rsidRPr="006D3E58">
        <w:rPr>
          <w:bCs/>
          <w:kern w:val="0"/>
          <w:lang w:eastAsia="en-US"/>
        </w:rPr>
        <w:t xml:space="preserve">- </w:t>
      </w:r>
      <w:r w:rsidRPr="006D3E58">
        <w:rPr>
          <w:b/>
          <w:i/>
          <w:iCs/>
          <w:kern w:val="0"/>
          <w:lang w:eastAsia="en-US"/>
        </w:rPr>
        <w:t>Rischio intermedio</w:t>
      </w:r>
      <w:r w:rsidRPr="006D3E58">
        <w:rPr>
          <w:bCs/>
          <w:kern w:val="0"/>
          <w:lang w:eastAsia="en-US"/>
        </w:rPr>
        <w:t xml:space="preserve"> (G1-G2 con infiltrazione miometriale &gt;50%) linfoadenectomia stadiativa (pelvica o linfonodo sentinella) </w:t>
      </w:r>
    </w:p>
    <w:p w14:paraId="7B7C1451" w14:textId="77777777" w:rsidR="00D310FB" w:rsidRPr="006D3E58" w:rsidRDefault="00D310FB" w:rsidP="006D3E58">
      <w:pPr>
        <w:spacing w:line="360" w:lineRule="auto"/>
        <w:jc w:val="both"/>
        <w:rPr>
          <w:bCs/>
          <w:kern w:val="0"/>
          <w:lang w:eastAsia="en-US"/>
        </w:rPr>
      </w:pPr>
      <w:r w:rsidRPr="006D3E58">
        <w:rPr>
          <w:bCs/>
          <w:kern w:val="0"/>
          <w:lang w:eastAsia="en-US"/>
        </w:rPr>
        <w:t xml:space="preserve">- </w:t>
      </w:r>
      <w:r w:rsidRPr="006D3E58">
        <w:rPr>
          <w:b/>
          <w:i/>
          <w:iCs/>
          <w:kern w:val="0"/>
          <w:lang w:eastAsia="en-US"/>
        </w:rPr>
        <w:t>Rischio intermedio/alto</w:t>
      </w:r>
      <w:r w:rsidRPr="006D3E58">
        <w:rPr>
          <w:bCs/>
          <w:kern w:val="0"/>
          <w:lang w:eastAsia="en-US"/>
        </w:rPr>
        <w:t xml:space="preserve"> (G1-G2 con infiltrazione miometriale &gt;50% con infiltrazione degli spazi linfovascolari oppure G3 con infiltrazione miometriale &lt;50%) </w:t>
      </w:r>
      <w:r w:rsidR="00F25845" w:rsidRPr="006D3E58">
        <w:rPr>
          <w:bCs/>
          <w:kern w:val="0"/>
          <w:lang w:eastAsia="en-US"/>
        </w:rPr>
        <w:t>linfoadenectomia stadiativa</w:t>
      </w:r>
      <w:r w:rsidRPr="006D3E58">
        <w:rPr>
          <w:bCs/>
          <w:kern w:val="0"/>
          <w:lang w:eastAsia="en-US"/>
        </w:rPr>
        <w:t xml:space="preserve"> (pelvica o linfonodo sentinella) </w:t>
      </w:r>
    </w:p>
    <w:p w14:paraId="62245232" w14:textId="6930BC13" w:rsidR="00D310FB" w:rsidRPr="006D3E58" w:rsidRDefault="00D310FB" w:rsidP="006D3E58">
      <w:pPr>
        <w:spacing w:line="360" w:lineRule="auto"/>
        <w:jc w:val="both"/>
        <w:rPr>
          <w:bCs/>
          <w:kern w:val="0"/>
          <w:lang w:eastAsia="en-US"/>
        </w:rPr>
      </w:pPr>
      <w:r w:rsidRPr="006D3E58">
        <w:rPr>
          <w:bCs/>
          <w:kern w:val="0"/>
          <w:lang w:eastAsia="en-US"/>
        </w:rPr>
        <w:t xml:space="preserve">- </w:t>
      </w:r>
      <w:r w:rsidRPr="006D3E58">
        <w:rPr>
          <w:b/>
          <w:i/>
          <w:iCs/>
          <w:kern w:val="0"/>
          <w:lang w:eastAsia="en-US"/>
        </w:rPr>
        <w:t>Alto rischio</w:t>
      </w:r>
      <w:r w:rsidRPr="006D3E58">
        <w:rPr>
          <w:bCs/>
          <w:kern w:val="0"/>
          <w:lang w:eastAsia="en-US"/>
        </w:rPr>
        <w:t xml:space="preserve"> (G3 con infiltrazione miometriale &gt;50%) linfoadenectomia </w:t>
      </w:r>
      <w:r w:rsidR="001A3E75">
        <w:rPr>
          <w:bCs/>
          <w:kern w:val="0"/>
          <w:lang w:eastAsia="en-US"/>
        </w:rPr>
        <w:t>stadiativa (</w:t>
      </w:r>
      <w:r w:rsidRPr="006D3E58">
        <w:rPr>
          <w:bCs/>
          <w:kern w:val="0"/>
          <w:lang w:eastAsia="en-US"/>
        </w:rPr>
        <w:t>pelvica e paraortica sistematica</w:t>
      </w:r>
      <w:r w:rsidR="00EA348F">
        <w:rPr>
          <w:bCs/>
          <w:kern w:val="0"/>
          <w:lang w:eastAsia="en-US"/>
        </w:rPr>
        <w:t xml:space="preserve"> o linfonodo sentinella</w:t>
      </w:r>
      <w:r w:rsidR="001A3E75">
        <w:rPr>
          <w:bCs/>
          <w:kern w:val="0"/>
          <w:lang w:eastAsia="en-US"/>
        </w:rPr>
        <w:t>)</w:t>
      </w:r>
      <w:r w:rsidRPr="006D3E58">
        <w:rPr>
          <w:bCs/>
          <w:kern w:val="0"/>
          <w:lang w:eastAsia="en-US"/>
        </w:rPr>
        <w:t>.</w:t>
      </w:r>
    </w:p>
    <w:p w14:paraId="25119B00" w14:textId="77777777" w:rsidR="00DC33D7" w:rsidRPr="006D3E58" w:rsidRDefault="00DC33D7" w:rsidP="00DC33D7">
      <w:pPr>
        <w:spacing w:line="360" w:lineRule="auto"/>
        <w:jc w:val="both"/>
        <w:rPr>
          <w:bCs/>
          <w:kern w:val="0"/>
          <w:lang w:eastAsia="en-US"/>
        </w:rPr>
      </w:pPr>
      <w:r>
        <w:rPr>
          <w:bCs/>
          <w:kern w:val="0"/>
          <w:lang w:eastAsia="en-US"/>
        </w:rPr>
        <w:t>S</w:t>
      </w:r>
      <w:r w:rsidRPr="006D3E58">
        <w:rPr>
          <w:bCs/>
          <w:kern w:val="0"/>
          <w:lang w:eastAsia="en-US"/>
        </w:rPr>
        <w:t>empre raccomandata</w:t>
      </w:r>
      <w:r>
        <w:rPr>
          <w:bCs/>
          <w:kern w:val="0"/>
          <w:lang w:eastAsia="en-US"/>
        </w:rPr>
        <w:t xml:space="preserve"> </w:t>
      </w:r>
      <w:r w:rsidRPr="00CE617F">
        <w:rPr>
          <w:bCs/>
          <w:kern w:val="0"/>
          <w:lang w:eastAsia="en-US"/>
        </w:rPr>
        <w:t>la stadiazione linfonodale</w:t>
      </w:r>
      <w:r>
        <w:rPr>
          <w:bCs/>
          <w:kern w:val="0"/>
          <w:lang w:eastAsia="en-US"/>
        </w:rPr>
        <w:t xml:space="preserve"> (mediante linfoadenectomia o linfonodo sentinella)</w:t>
      </w:r>
      <w:r w:rsidRPr="00CE617F">
        <w:rPr>
          <w:bCs/>
          <w:kern w:val="0"/>
          <w:lang w:eastAsia="en-US"/>
        </w:rPr>
        <w:t xml:space="preserve"> nello stadio II e</w:t>
      </w:r>
      <w:r>
        <w:rPr>
          <w:bCs/>
          <w:kern w:val="0"/>
          <w:lang w:eastAsia="en-US"/>
        </w:rPr>
        <w:t xml:space="preserve"> l</w:t>
      </w:r>
      <w:r w:rsidRPr="006D3E58">
        <w:rPr>
          <w:bCs/>
          <w:kern w:val="0"/>
          <w:lang w:eastAsia="en-US"/>
        </w:rPr>
        <w:t>a rimozione di</w:t>
      </w:r>
      <w:r>
        <w:rPr>
          <w:bCs/>
          <w:kern w:val="0"/>
          <w:lang w:eastAsia="en-US"/>
        </w:rPr>
        <w:t xml:space="preserve"> linfonodi di volume aumentato</w:t>
      </w:r>
      <w:r w:rsidRPr="006D3E58">
        <w:rPr>
          <w:bCs/>
          <w:kern w:val="0"/>
          <w:lang w:eastAsia="en-US"/>
        </w:rPr>
        <w:t>.</w:t>
      </w:r>
      <w:r>
        <w:rPr>
          <w:bCs/>
          <w:kern w:val="0"/>
          <w:lang w:eastAsia="en-US"/>
        </w:rPr>
        <w:t xml:space="preserve"> </w:t>
      </w:r>
    </w:p>
    <w:p w14:paraId="08635A6E" w14:textId="77777777" w:rsidR="00D310FB" w:rsidRPr="006D3E58" w:rsidRDefault="00D310FB" w:rsidP="006D3E58">
      <w:pPr>
        <w:spacing w:line="360" w:lineRule="auto"/>
        <w:jc w:val="both"/>
        <w:rPr>
          <w:bCs/>
          <w:kern w:val="0"/>
          <w:lang w:eastAsia="en-US"/>
        </w:rPr>
      </w:pPr>
    </w:p>
    <w:p w14:paraId="38317FBA" w14:textId="77777777" w:rsidR="00DC33D7" w:rsidRPr="006D3E58" w:rsidRDefault="00D310FB" w:rsidP="00DC33D7">
      <w:pPr>
        <w:spacing w:line="360" w:lineRule="auto"/>
        <w:jc w:val="both"/>
        <w:rPr>
          <w:bCs/>
          <w:kern w:val="0"/>
          <w:lang w:eastAsia="en-US"/>
        </w:rPr>
      </w:pPr>
      <w:r w:rsidRPr="006D3E58">
        <w:rPr>
          <w:bCs/>
          <w:kern w:val="0"/>
          <w:lang w:eastAsia="en-US"/>
        </w:rPr>
        <w:t xml:space="preserve">Il trattamento chirurgico preclude la fertilità e potrebbe essere rifiutato da giovani donne desiderose di preservare il proprio potenziale riproduttivo. In tali donne il carcinoma endometriale si presenta generalmente con caratteristiche prognostiche favorevoli: istotipo endometriode, ben differenziato, minima/assente invasione miometriale. In questi casi, considerato il buon esito oncologico (riportate sopravvivenze libera da malattia a 5 e a 10 anni pari rispettivamente al 99.2% e al 98%), può essere proposto </w:t>
      </w:r>
      <w:r w:rsidRPr="00BF35A2">
        <w:rPr>
          <w:iCs/>
          <w:kern w:val="0"/>
          <w:lang w:eastAsia="en-US"/>
        </w:rPr>
        <w:t>un trattamento conservativo</w:t>
      </w:r>
      <w:r w:rsidRPr="006D3E58">
        <w:rPr>
          <w:bCs/>
          <w:kern w:val="0"/>
          <w:lang w:eastAsia="en-US"/>
        </w:rPr>
        <w:t xml:space="preserve"> che preveda la somministrazione orale (medrossiprogesterone o megestrolo acetato) o endouterina (spirale levonorgestrel-medicata) di un progestinico. Il trattamento farmacologico può essere preceduto o meno da chirurgia resettoscopica. </w:t>
      </w:r>
      <w:r w:rsidR="00DC33D7" w:rsidRPr="006D3E58">
        <w:rPr>
          <w:bCs/>
          <w:kern w:val="0"/>
          <w:lang w:eastAsia="en-US"/>
        </w:rPr>
        <w:t>Il trattamento conservativo è comunque da considerarsi temporaneo e finalizzato all’ottenimento della gravidanza, questa deve essere fortemente incoraggiata a partire dal riscontro di una risposta tumorale completa</w:t>
      </w:r>
      <w:r w:rsidR="00DC33D7">
        <w:rPr>
          <w:bCs/>
          <w:kern w:val="0"/>
          <w:lang w:eastAsia="en-US"/>
        </w:rPr>
        <w:t xml:space="preserve">, definita da almeno due biopsie endometriali consecutive con esito di risposta completa, </w:t>
      </w:r>
      <w:r w:rsidR="00DC33D7" w:rsidRPr="003C7F4A">
        <w:rPr>
          <w:bCs/>
          <w:kern w:val="0"/>
          <w:lang w:eastAsia="en-US"/>
        </w:rPr>
        <w:t>con un intervallo minimo di 3 mesi</w:t>
      </w:r>
      <w:r w:rsidR="00DC33D7" w:rsidRPr="006D3E58">
        <w:rPr>
          <w:bCs/>
          <w:kern w:val="0"/>
          <w:lang w:eastAsia="en-US"/>
        </w:rPr>
        <w:t xml:space="preserve">. Il trattamento chirurgico standard è raccomandato in caso di progressione di malattia, mancata risposta tumorale completa a 12 mesi, e al termine della gravidanza </w:t>
      </w:r>
    </w:p>
    <w:p w14:paraId="356D193F" w14:textId="1416A53B" w:rsidR="001A3E75" w:rsidRPr="001A3E75" w:rsidRDefault="001A3E75" w:rsidP="001A3E75">
      <w:pPr>
        <w:spacing w:line="360" w:lineRule="auto"/>
        <w:jc w:val="both"/>
        <w:rPr>
          <w:bCs/>
          <w:kern w:val="0"/>
          <w:lang w:eastAsia="en-US"/>
        </w:rPr>
      </w:pPr>
      <w:r w:rsidRPr="001A3E75">
        <w:rPr>
          <w:bCs/>
          <w:kern w:val="0"/>
          <w:lang w:eastAsia="en-US"/>
        </w:rPr>
        <w:t>Per quanto attiene alla preservazione delle ovaie, una metanalisi dimostrerebbe che la conservazione delle</w:t>
      </w:r>
      <w:r>
        <w:rPr>
          <w:bCs/>
          <w:kern w:val="0"/>
          <w:lang w:eastAsia="en-US"/>
        </w:rPr>
        <w:t xml:space="preserve"> </w:t>
      </w:r>
      <w:r w:rsidRPr="001A3E75">
        <w:rPr>
          <w:bCs/>
          <w:kern w:val="0"/>
          <w:lang w:eastAsia="en-US"/>
        </w:rPr>
        <w:t xml:space="preserve">gonadi non peggiora la sopravvivenza rispetto a chi si sottopone ad un’annessiectomia bilaterale. </w:t>
      </w:r>
      <w:r>
        <w:rPr>
          <w:bCs/>
          <w:kern w:val="0"/>
          <w:lang w:eastAsia="en-US"/>
        </w:rPr>
        <w:t>La</w:t>
      </w:r>
      <w:r w:rsidRPr="001A3E75">
        <w:rPr>
          <w:bCs/>
          <w:kern w:val="0"/>
          <w:lang w:eastAsia="en-US"/>
        </w:rPr>
        <w:t xml:space="preserve"> conservazione della gonade non deve essere proposta negli istotipi speciali (sierosi) o in caso di familiarità</w:t>
      </w:r>
      <w:r>
        <w:rPr>
          <w:bCs/>
          <w:kern w:val="0"/>
          <w:lang w:eastAsia="en-US"/>
        </w:rPr>
        <w:t xml:space="preserve"> </w:t>
      </w:r>
      <w:r w:rsidRPr="001A3E75">
        <w:rPr>
          <w:bCs/>
          <w:kern w:val="0"/>
          <w:lang w:eastAsia="en-US"/>
        </w:rPr>
        <w:t>positiva per tumori ginecologici (ovaio, utero)</w:t>
      </w:r>
      <w:r>
        <w:rPr>
          <w:bCs/>
          <w:kern w:val="0"/>
          <w:lang w:eastAsia="en-US"/>
        </w:rPr>
        <w:t>.</w:t>
      </w:r>
    </w:p>
    <w:p w14:paraId="356E4F2B" w14:textId="77777777" w:rsidR="001A3E75" w:rsidRPr="001A3E75" w:rsidRDefault="001A3E75" w:rsidP="001A3E75">
      <w:pPr>
        <w:spacing w:line="360" w:lineRule="auto"/>
        <w:jc w:val="both"/>
        <w:rPr>
          <w:bCs/>
          <w:kern w:val="0"/>
          <w:lang w:eastAsia="en-US"/>
        </w:rPr>
      </w:pPr>
      <w:r w:rsidRPr="001A3E75">
        <w:rPr>
          <w:bCs/>
          <w:kern w:val="0"/>
          <w:lang w:eastAsia="en-US"/>
        </w:rPr>
        <w:t>L’omentectomia dovrebbe essere eseguita negli adenocarcinomi sierosi, nei carcinosarcomi e negli</w:t>
      </w:r>
    </w:p>
    <w:p w14:paraId="16152E8A" w14:textId="63DFF0D2" w:rsidR="001A3E75" w:rsidRPr="006D3E58" w:rsidRDefault="001A3E75" w:rsidP="001A3E75">
      <w:pPr>
        <w:spacing w:line="360" w:lineRule="auto"/>
        <w:jc w:val="both"/>
        <w:rPr>
          <w:bCs/>
          <w:kern w:val="0"/>
          <w:lang w:eastAsia="en-US"/>
        </w:rPr>
      </w:pPr>
      <w:r w:rsidRPr="001A3E75">
        <w:rPr>
          <w:bCs/>
          <w:kern w:val="0"/>
          <w:lang w:eastAsia="en-US"/>
        </w:rPr>
        <w:t>adenocarcinomi indifferenziati stadio I.</w:t>
      </w:r>
    </w:p>
    <w:p w14:paraId="5DFA64CF" w14:textId="77777777" w:rsidR="00D310FB" w:rsidRPr="006D3E58" w:rsidRDefault="00D310FB" w:rsidP="006D3E58">
      <w:pPr>
        <w:spacing w:line="360" w:lineRule="auto"/>
        <w:jc w:val="both"/>
        <w:rPr>
          <w:b/>
          <w:bCs/>
          <w:kern w:val="0"/>
          <w:lang w:eastAsia="en-US"/>
        </w:rPr>
      </w:pPr>
    </w:p>
    <w:p w14:paraId="69FA392E" w14:textId="77777777" w:rsidR="00D310FB" w:rsidRPr="006D3E58" w:rsidRDefault="00D310FB" w:rsidP="006D3E58">
      <w:pPr>
        <w:spacing w:line="360" w:lineRule="auto"/>
        <w:jc w:val="both"/>
        <w:rPr>
          <w:b/>
          <w:bCs/>
          <w:kern w:val="0"/>
          <w:lang w:eastAsia="en-US"/>
        </w:rPr>
      </w:pPr>
      <w:r w:rsidRPr="006D3E58">
        <w:rPr>
          <w:b/>
          <w:bCs/>
          <w:kern w:val="0"/>
          <w:lang w:eastAsia="en-US"/>
        </w:rPr>
        <w:t>Stadi avanzati III</w:t>
      </w:r>
      <w:r w:rsidR="00B77284">
        <w:rPr>
          <w:b/>
          <w:bCs/>
          <w:kern w:val="0"/>
          <w:lang w:eastAsia="en-US"/>
        </w:rPr>
        <w:t xml:space="preserve"> </w:t>
      </w:r>
      <w:r w:rsidRPr="006D3E58">
        <w:rPr>
          <w:b/>
          <w:bCs/>
          <w:kern w:val="0"/>
          <w:lang w:eastAsia="en-US"/>
        </w:rPr>
        <w:t xml:space="preserve">– IV </w:t>
      </w:r>
    </w:p>
    <w:p w14:paraId="3F708DB3" w14:textId="7B2C8706" w:rsidR="00D310FB" w:rsidRPr="006D3E58" w:rsidRDefault="00D310FB" w:rsidP="006D3E58">
      <w:pPr>
        <w:spacing w:line="360" w:lineRule="auto"/>
        <w:jc w:val="both"/>
      </w:pPr>
      <w:r w:rsidRPr="006D3E58">
        <w:t xml:space="preserve">Nelle pazienti che </w:t>
      </w:r>
      <w:r w:rsidR="00EA348F">
        <w:t xml:space="preserve">si presentano </w:t>
      </w:r>
      <w:r w:rsidRPr="006D3E58">
        <w:t>in fase stadiativa</w:t>
      </w:r>
      <w:r w:rsidR="00EA348F">
        <w:t xml:space="preserve">, ovvero </w:t>
      </w:r>
      <w:r w:rsidRPr="006D3E58">
        <w:t xml:space="preserve">in stadio III e IV intra-addominale, </w:t>
      </w:r>
      <w:r w:rsidR="00EA348F">
        <w:t xml:space="preserve">e </w:t>
      </w:r>
      <w:r w:rsidRPr="006D3E58">
        <w:t xml:space="preserve">qualora le condizioni della paziente e la diffusione di malattia lo permettano, sembra preferibile, un approccio chirurgico a scopo citoriduttivo in combinazione con chemioterapia e/o radioterapia. L'incertezza delle linee guida rende il trattamento dei terzi stadi personalizzato in funzione delle sedi di malattia. Nelle altre pazienti in stadio IV l’approccio chirurgico può avere un ruolo palliativo in quanto il trattamento di scelta è quello </w:t>
      </w:r>
      <w:r w:rsidR="001F7C4C">
        <w:t>sistemico</w:t>
      </w:r>
      <w:r w:rsidRPr="006D3E58">
        <w:t xml:space="preserve">. </w:t>
      </w:r>
    </w:p>
    <w:p w14:paraId="5BF8ECC2" w14:textId="77777777" w:rsidR="00D310FB" w:rsidRPr="006D3E58" w:rsidRDefault="00D310FB" w:rsidP="006D3E58">
      <w:pPr>
        <w:spacing w:line="360" w:lineRule="auto"/>
        <w:jc w:val="both"/>
      </w:pPr>
      <w:r w:rsidRPr="006D3E58">
        <w:t xml:space="preserve">Se le condizioni generali </w:t>
      </w:r>
      <w:r w:rsidR="00A72FEF">
        <w:t>delle</w:t>
      </w:r>
      <w:r w:rsidR="00F25845" w:rsidRPr="006D3E58">
        <w:t xml:space="preserve"> paz</w:t>
      </w:r>
      <w:r w:rsidR="00A72FEF">
        <w:t>ienti</w:t>
      </w:r>
      <w:r w:rsidRPr="006D3E58">
        <w:t xml:space="preserve"> non lo permettano o in presenza di una malattia non resecabile in maniera completa, la scelta primaria sarà una radioterapia definitiva per fasci esterni e brachiterapia, e/o in aggiunta chemioterapia.</w:t>
      </w:r>
    </w:p>
    <w:p w14:paraId="779FBB6B" w14:textId="77777777" w:rsidR="00445859" w:rsidRPr="006D3E58" w:rsidRDefault="00445859" w:rsidP="006D3E58">
      <w:pPr>
        <w:spacing w:line="360" w:lineRule="auto"/>
        <w:jc w:val="both"/>
        <w:rPr>
          <w:b/>
          <w:bCs/>
          <w:kern w:val="0"/>
          <w:lang w:eastAsia="en-US"/>
        </w:rPr>
      </w:pPr>
    </w:p>
    <w:p w14:paraId="45E5FC1F" w14:textId="77777777" w:rsidR="00876619" w:rsidRPr="006D3E58" w:rsidRDefault="00876619" w:rsidP="006D3E58">
      <w:pPr>
        <w:spacing w:line="360" w:lineRule="auto"/>
        <w:jc w:val="both"/>
        <w:rPr>
          <w:b/>
          <w:bCs/>
          <w:kern w:val="0"/>
          <w:lang w:eastAsia="en-US"/>
        </w:rPr>
      </w:pPr>
      <w:r w:rsidRPr="006D3E58">
        <w:rPr>
          <w:b/>
          <w:bCs/>
          <w:kern w:val="0"/>
          <w:lang w:eastAsia="en-US"/>
        </w:rPr>
        <w:t xml:space="preserve">TERAPIA ADIUVANTE  </w:t>
      </w:r>
    </w:p>
    <w:p w14:paraId="2305FBAB" w14:textId="77777777" w:rsidR="00876619" w:rsidRPr="006D3E58" w:rsidRDefault="00876619" w:rsidP="006D3E58">
      <w:pPr>
        <w:spacing w:line="360" w:lineRule="auto"/>
        <w:jc w:val="both"/>
        <w:rPr>
          <w:bCs/>
          <w:kern w:val="0"/>
          <w:lang w:eastAsia="en-US"/>
        </w:rPr>
      </w:pPr>
      <w:r w:rsidRPr="006D3E58">
        <w:rPr>
          <w:bCs/>
          <w:kern w:val="0"/>
          <w:lang w:eastAsia="en-US"/>
        </w:rPr>
        <w:t>Per la definizione delle successive scelte terapeutiche è opportuno suddividere le pazienti in classi di rischio prognostico secondo la classificazione aggiornata dalle linee guida ESGO/ESTRO/ESP 2020 (</w:t>
      </w:r>
      <w:r w:rsidR="00B35DA8">
        <w:rPr>
          <w:b/>
          <w:bCs/>
          <w:kern w:val="0"/>
          <w:lang w:eastAsia="en-US"/>
        </w:rPr>
        <w:t xml:space="preserve">Tabella </w:t>
      </w:r>
      <w:r w:rsidRPr="006D3E58">
        <w:rPr>
          <w:b/>
          <w:bCs/>
          <w:kern w:val="0"/>
          <w:lang w:eastAsia="en-US"/>
        </w:rPr>
        <w:t>2</w:t>
      </w:r>
      <w:r w:rsidRPr="006D3E58">
        <w:rPr>
          <w:bCs/>
          <w:kern w:val="0"/>
          <w:lang w:eastAsia="en-US"/>
        </w:rPr>
        <w:t xml:space="preserve">), basata su grading istologico, presenza o assenza di infiltrazione miometriale, stadio secondo FIGO </w:t>
      </w:r>
      <w:r w:rsidR="004116CF" w:rsidRPr="006D3E58">
        <w:rPr>
          <w:bCs/>
          <w:kern w:val="0"/>
          <w:lang w:eastAsia="en-US"/>
        </w:rPr>
        <w:t>20</w:t>
      </w:r>
      <w:r w:rsidR="004116CF">
        <w:rPr>
          <w:bCs/>
          <w:kern w:val="0"/>
          <w:lang w:eastAsia="en-US"/>
        </w:rPr>
        <w:t>09</w:t>
      </w:r>
      <w:r w:rsidRPr="006D3E58">
        <w:rPr>
          <w:bCs/>
          <w:kern w:val="0"/>
          <w:lang w:eastAsia="en-US"/>
        </w:rPr>
        <w:t>, tipo istologico, presenza o assenza di invasione linfovascolare, conoscenza o meno del profilo molecolare di malattia (p53, MSH6, PMS2, POLEmut). La caratterizzazione molecolare di malattia è consigliata soprattutto nei tumori di alto grado e nella malattia ad alto rischio. A questi fattori di rischio, sulla scorta di numerosi studi clinici vanno aggiunte anche l’età (&gt; 60 anni secondo PORTEC1, PORTEC2), nella valutazione complessiva per l’indicazione ai trattamenti adiuvanti.</w:t>
      </w:r>
    </w:p>
    <w:p w14:paraId="379490C2" w14:textId="77777777" w:rsidR="001B6807" w:rsidRDefault="001B6807" w:rsidP="006D3E58">
      <w:pPr>
        <w:spacing w:line="360" w:lineRule="auto"/>
        <w:jc w:val="both"/>
        <w:rPr>
          <w:b/>
          <w:bCs/>
        </w:rPr>
      </w:pPr>
    </w:p>
    <w:p w14:paraId="5082BEB3" w14:textId="7644DE0C" w:rsidR="00824B2E" w:rsidRDefault="00BC797E" w:rsidP="006D3E58">
      <w:pPr>
        <w:spacing w:line="360" w:lineRule="auto"/>
        <w:jc w:val="both"/>
        <w:rPr>
          <w:rFonts w:eastAsia="Cambria"/>
        </w:rPr>
      </w:pPr>
      <w:r w:rsidRPr="006D3E58">
        <w:rPr>
          <w:b/>
          <w:bCs/>
        </w:rPr>
        <w:t>Tabella 2</w:t>
      </w:r>
      <w:r w:rsidR="00F01F8B" w:rsidRPr="006D3E58">
        <w:rPr>
          <w:b/>
          <w:bCs/>
        </w:rPr>
        <w:t>. Fattori pr</w:t>
      </w:r>
      <w:r w:rsidRPr="006D3E58">
        <w:rPr>
          <w:b/>
          <w:bCs/>
        </w:rPr>
        <w:t xml:space="preserve">ognostici - </w:t>
      </w:r>
      <w:r w:rsidR="00F01F8B" w:rsidRPr="006D3E58">
        <w:rPr>
          <w:b/>
          <w:bCs/>
        </w:rPr>
        <w:t>categorie di rischio</w:t>
      </w:r>
      <w:r w:rsidRPr="006D3E58">
        <w:rPr>
          <w:b/>
          <w:bCs/>
        </w:rPr>
        <w:t xml:space="preserve"> e terapia adiuvante</w:t>
      </w:r>
    </w:p>
    <w:tbl>
      <w:tblPr>
        <w:tblStyle w:val="Grigliatabella"/>
        <w:tblW w:w="0" w:type="auto"/>
        <w:tblLook w:val="04A0" w:firstRow="1" w:lastRow="0" w:firstColumn="1" w:lastColumn="0" w:noHBand="0" w:noVBand="1"/>
      </w:tblPr>
      <w:tblGrid>
        <w:gridCol w:w="2624"/>
        <w:gridCol w:w="3784"/>
        <w:gridCol w:w="3214"/>
      </w:tblGrid>
      <w:tr w:rsidR="006A3886" w14:paraId="248CAD37" w14:textId="77777777" w:rsidTr="007F70EE">
        <w:tc>
          <w:tcPr>
            <w:tcW w:w="2660" w:type="dxa"/>
            <w:shd w:val="clear" w:color="auto" w:fill="0F9ED5" w:themeFill="accent4"/>
          </w:tcPr>
          <w:p w14:paraId="304A0A8E" w14:textId="3A870ECA" w:rsidR="006A3886" w:rsidRPr="007F70EE" w:rsidRDefault="006A3886" w:rsidP="006D3E58">
            <w:pPr>
              <w:spacing w:line="360" w:lineRule="auto"/>
              <w:jc w:val="both"/>
              <w:rPr>
                <w:rFonts w:eastAsia="Cambria"/>
                <w:b/>
                <w:bCs/>
              </w:rPr>
            </w:pPr>
            <w:r w:rsidRPr="007F70EE">
              <w:rPr>
                <w:rFonts w:eastAsia="Cambria"/>
                <w:b/>
                <w:bCs/>
              </w:rPr>
              <w:t>CLASSE DI RISCHIO</w:t>
            </w:r>
          </w:p>
        </w:tc>
        <w:tc>
          <w:tcPr>
            <w:tcW w:w="3854" w:type="dxa"/>
            <w:shd w:val="clear" w:color="auto" w:fill="0F9ED5" w:themeFill="accent4"/>
          </w:tcPr>
          <w:p w14:paraId="2383AFB9" w14:textId="0E7ADB44" w:rsidR="006A3886" w:rsidRPr="007F70EE" w:rsidRDefault="006A3886" w:rsidP="006D3E58">
            <w:pPr>
              <w:spacing w:line="360" w:lineRule="auto"/>
              <w:jc w:val="both"/>
              <w:rPr>
                <w:rFonts w:eastAsia="Cambria"/>
                <w:b/>
                <w:bCs/>
              </w:rPr>
            </w:pPr>
            <w:r w:rsidRPr="007F70EE">
              <w:rPr>
                <w:rFonts w:eastAsia="Cambria"/>
                <w:b/>
                <w:bCs/>
              </w:rPr>
              <w:t>STADIO FIGO 2023</w:t>
            </w:r>
          </w:p>
        </w:tc>
        <w:tc>
          <w:tcPr>
            <w:tcW w:w="3258" w:type="dxa"/>
            <w:shd w:val="clear" w:color="auto" w:fill="0F9ED5" w:themeFill="accent4"/>
          </w:tcPr>
          <w:p w14:paraId="0DF90049" w14:textId="29B98F84" w:rsidR="006A3886" w:rsidRPr="007F70EE" w:rsidRDefault="006A3886" w:rsidP="006D3E58">
            <w:pPr>
              <w:spacing w:line="360" w:lineRule="auto"/>
              <w:jc w:val="both"/>
              <w:rPr>
                <w:rFonts w:eastAsia="Cambria"/>
                <w:b/>
                <w:bCs/>
              </w:rPr>
            </w:pPr>
            <w:r w:rsidRPr="007F70EE">
              <w:rPr>
                <w:rFonts w:eastAsia="Cambria"/>
                <w:b/>
                <w:bCs/>
              </w:rPr>
              <w:t>TERAPIA ADIUVANTE</w:t>
            </w:r>
          </w:p>
        </w:tc>
      </w:tr>
      <w:tr w:rsidR="006A3886" w14:paraId="23C94545" w14:textId="77777777" w:rsidTr="007F70EE">
        <w:tc>
          <w:tcPr>
            <w:tcW w:w="2660" w:type="dxa"/>
            <w:shd w:val="clear" w:color="auto" w:fill="auto"/>
          </w:tcPr>
          <w:p w14:paraId="43DDCF67" w14:textId="792B9140" w:rsidR="006A3886" w:rsidRDefault="006A3886" w:rsidP="006D3E58">
            <w:pPr>
              <w:spacing w:line="360" w:lineRule="auto"/>
              <w:jc w:val="both"/>
              <w:rPr>
                <w:rFonts w:eastAsia="Cambria"/>
              </w:rPr>
            </w:pPr>
            <w:r>
              <w:rPr>
                <w:rFonts w:eastAsia="Cambria"/>
              </w:rPr>
              <w:t>Basso</w:t>
            </w:r>
          </w:p>
        </w:tc>
        <w:tc>
          <w:tcPr>
            <w:tcW w:w="3854" w:type="dxa"/>
            <w:shd w:val="clear" w:color="auto" w:fill="auto"/>
          </w:tcPr>
          <w:p w14:paraId="7E05CB0A" w14:textId="1CD5949B" w:rsidR="006A3886" w:rsidRPr="006A3886" w:rsidRDefault="006A3886" w:rsidP="006A3886">
            <w:pPr>
              <w:spacing w:line="360" w:lineRule="auto"/>
              <w:jc w:val="both"/>
              <w:rPr>
                <w:rFonts w:eastAsia="Cambria"/>
              </w:rPr>
            </w:pPr>
            <w:r w:rsidRPr="006A3886">
              <w:rPr>
                <w:rFonts w:eastAsia="Cambria"/>
              </w:rPr>
              <w:t>•</w:t>
            </w:r>
            <w:r>
              <w:rPr>
                <w:rFonts w:eastAsia="Cambria"/>
              </w:rPr>
              <w:t xml:space="preserve"> </w:t>
            </w:r>
            <w:r w:rsidRPr="006A3886">
              <w:rPr>
                <w:rFonts w:eastAsia="Cambria"/>
              </w:rPr>
              <w:t>IA1m (tutti i gruppi molecolari)</w:t>
            </w:r>
          </w:p>
          <w:p w14:paraId="458B1FEB" w14:textId="416A99EA" w:rsidR="006A3886" w:rsidRPr="006A3886" w:rsidRDefault="006A3886" w:rsidP="006A3886">
            <w:pPr>
              <w:spacing w:line="360" w:lineRule="auto"/>
              <w:jc w:val="both"/>
              <w:rPr>
                <w:rFonts w:eastAsia="Cambria"/>
              </w:rPr>
            </w:pPr>
            <w:r w:rsidRPr="006A3886">
              <w:rPr>
                <w:rFonts w:eastAsia="Cambria"/>
              </w:rPr>
              <w:t>• IA2-IA3m POLEmut, MMRd, NSMP basso grado e</w:t>
            </w:r>
            <w:r>
              <w:rPr>
                <w:rFonts w:eastAsia="Cambria"/>
              </w:rPr>
              <w:t xml:space="preserve"> </w:t>
            </w:r>
            <w:r w:rsidRPr="006A3886">
              <w:rPr>
                <w:rFonts w:eastAsia="Cambria"/>
              </w:rPr>
              <w:t>ERpos</w:t>
            </w:r>
          </w:p>
          <w:p w14:paraId="10743EAE" w14:textId="5F1FD0A4" w:rsidR="006A3886" w:rsidRPr="006A3886" w:rsidRDefault="006A3886" w:rsidP="006A3886">
            <w:pPr>
              <w:spacing w:line="360" w:lineRule="auto"/>
              <w:jc w:val="both"/>
              <w:rPr>
                <w:rFonts w:eastAsia="Cambria"/>
              </w:rPr>
            </w:pPr>
            <w:r w:rsidRPr="006A3886">
              <w:rPr>
                <w:rFonts w:eastAsia="Cambria"/>
              </w:rPr>
              <w:t>• ICm POLEmut, MMRd, NSMP alto grado o ERneg,</w:t>
            </w:r>
            <w:r>
              <w:rPr>
                <w:rFonts w:eastAsia="Cambria"/>
              </w:rPr>
              <w:t xml:space="preserve"> </w:t>
            </w:r>
            <w:r w:rsidRPr="006A3886">
              <w:rPr>
                <w:rFonts w:eastAsia="Cambria"/>
              </w:rPr>
              <w:t>p53abn</w:t>
            </w:r>
          </w:p>
          <w:p w14:paraId="2F6A73A4" w14:textId="569546EB" w:rsidR="006A3886" w:rsidRDefault="006A3886" w:rsidP="006A3886">
            <w:pPr>
              <w:spacing w:line="360" w:lineRule="auto"/>
              <w:jc w:val="both"/>
              <w:rPr>
                <w:rFonts w:eastAsia="Cambria"/>
              </w:rPr>
            </w:pPr>
            <w:r w:rsidRPr="006A3886">
              <w:rPr>
                <w:rFonts w:eastAsia="Cambria"/>
              </w:rPr>
              <w:t>• IIm POLEmut</w:t>
            </w:r>
          </w:p>
        </w:tc>
        <w:tc>
          <w:tcPr>
            <w:tcW w:w="3258" w:type="dxa"/>
            <w:shd w:val="clear" w:color="auto" w:fill="auto"/>
          </w:tcPr>
          <w:p w14:paraId="21E33086" w14:textId="1A35A386" w:rsidR="006A3886" w:rsidRPr="007F70EE" w:rsidRDefault="006A3886" w:rsidP="006D3E58">
            <w:pPr>
              <w:spacing w:line="360" w:lineRule="auto"/>
              <w:jc w:val="both"/>
              <w:rPr>
                <w:rFonts w:eastAsia="Cambria"/>
                <w:b/>
                <w:bCs/>
              </w:rPr>
            </w:pPr>
            <w:r w:rsidRPr="007F70EE">
              <w:rPr>
                <w:rFonts w:eastAsia="Cambria"/>
                <w:b/>
                <w:bCs/>
              </w:rPr>
              <w:t>Nessuna terapia adiuvante</w:t>
            </w:r>
          </w:p>
        </w:tc>
      </w:tr>
      <w:tr w:rsidR="006A3886" w14:paraId="2E2678EE" w14:textId="77777777" w:rsidTr="007F70EE">
        <w:tc>
          <w:tcPr>
            <w:tcW w:w="2660" w:type="dxa"/>
            <w:shd w:val="clear" w:color="auto" w:fill="auto"/>
          </w:tcPr>
          <w:p w14:paraId="7B733191" w14:textId="5F36A6BD" w:rsidR="006A3886" w:rsidRDefault="006A3886" w:rsidP="006D3E58">
            <w:pPr>
              <w:spacing w:line="360" w:lineRule="auto"/>
              <w:jc w:val="both"/>
              <w:rPr>
                <w:rFonts w:eastAsia="Cambria"/>
              </w:rPr>
            </w:pPr>
            <w:r>
              <w:rPr>
                <w:rFonts w:eastAsia="Cambria"/>
              </w:rPr>
              <w:t>Intermedio</w:t>
            </w:r>
          </w:p>
        </w:tc>
        <w:tc>
          <w:tcPr>
            <w:tcW w:w="3854" w:type="dxa"/>
            <w:shd w:val="clear" w:color="auto" w:fill="auto"/>
          </w:tcPr>
          <w:p w14:paraId="1552A9BA" w14:textId="61824C91" w:rsidR="006A3886" w:rsidRPr="006A3886" w:rsidRDefault="006A3886" w:rsidP="006A3886">
            <w:pPr>
              <w:spacing w:line="360" w:lineRule="auto"/>
              <w:jc w:val="both"/>
              <w:rPr>
                <w:rFonts w:eastAsia="Cambria"/>
              </w:rPr>
            </w:pPr>
            <w:r w:rsidRPr="006A3886">
              <w:rPr>
                <w:rFonts w:eastAsia="Cambria"/>
              </w:rPr>
              <w:t>• IBm MMRd, NSMP basso grado e ER</w:t>
            </w:r>
            <w:r>
              <w:rPr>
                <w:rFonts w:eastAsia="Cambria"/>
              </w:rPr>
              <w:t>+</w:t>
            </w:r>
          </w:p>
          <w:p w14:paraId="1F45F50D" w14:textId="77777777" w:rsidR="006A3886" w:rsidRPr="006A3886" w:rsidRDefault="006A3886" w:rsidP="006A3886">
            <w:pPr>
              <w:spacing w:line="360" w:lineRule="auto"/>
              <w:jc w:val="both"/>
              <w:rPr>
                <w:rFonts w:eastAsia="Cambria"/>
              </w:rPr>
            </w:pPr>
            <w:r w:rsidRPr="006A3886">
              <w:rPr>
                <w:rFonts w:eastAsia="Cambria"/>
              </w:rPr>
              <w:t>• IIAm NSMP basso grado e ERpos</w:t>
            </w:r>
          </w:p>
          <w:p w14:paraId="0D418F26" w14:textId="12F5B437" w:rsidR="006A3886" w:rsidRDefault="006A3886" w:rsidP="006A3886">
            <w:pPr>
              <w:spacing w:line="360" w:lineRule="auto"/>
              <w:jc w:val="both"/>
              <w:rPr>
                <w:rFonts w:eastAsia="Cambria"/>
              </w:rPr>
            </w:pPr>
            <w:r w:rsidRPr="006A3886">
              <w:rPr>
                <w:rFonts w:eastAsia="Cambria"/>
              </w:rPr>
              <w:t xml:space="preserve">• IICm MMRd, senza invasione cervicale stromale e </w:t>
            </w:r>
            <w:r>
              <w:rPr>
                <w:rFonts w:eastAsia="Cambria"/>
              </w:rPr>
              <w:t xml:space="preserve">LVSI- </w:t>
            </w:r>
          </w:p>
        </w:tc>
        <w:tc>
          <w:tcPr>
            <w:tcW w:w="3258" w:type="dxa"/>
            <w:shd w:val="clear" w:color="auto" w:fill="auto"/>
          </w:tcPr>
          <w:p w14:paraId="253E1350" w14:textId="77777777" w:rsidR="006A3886" w:rsidRPr="007F70EE" w:rsidRDefault="006A3886" w:rsidP="006A3886">
            <w:pPr>
              <w:spacing w:line="360" w:lineRule="auto"/>
              <w:jc w:val="both"/>
              <w:rPr>
                <w:rFonts w:eastAsia="Cambria"/>
                <w:b/>
                <w:bCs/>
              </w:rPr>
            </w:pPr>
            <w:r w:rsidRPr="007F70EE">
              <w:rPr>
                <w:rFonts w:eastAsia="Cambria"/>
                <w:b/>
                <w:bCs/>
              </w:rPr>
              <w:t>• Brachiterapia vaginale</w:t>
            </w:r>
          </w:p>
          <w:p w14:paraId="597797B0" w14:textId="107F1036" w:rsidR="006A3886" w:rsidRPr="006A3886" w:rsidRDefault="006A3886" w:rsidP="006A3886">
            <w:pPr>
              <w:spacing w:line="360" w:lineRule="auto"/>
              <w:jc w:val="both"/>
              <w:rPr>
                <w:rFonts w:eastAsia="Cambria"/>
              </w:rPr>
            </w:pPr>
            <w:r w:rsidRPr="006A3886">
              <w:rPr>
                <w:rFonts w:eastAsia="Cambria"/>
              </w:rPr>
              <w:t>Opzioni alternative</w:t>
            </w:r>
            <w:r w:rsidRPr="007F70EE">
              <w:rPr>
                <w:rFonts w:eastAsia="Cambria"/>
                <w:vertAlign w:val="superscript"/>
              </w:rPr>
              <w:t>5</w:t>
            </w:r>
            <w:r w:rsidRPr="006A3886">
              <w:rPr>
                <w:rFonts w:eastAsia="Cambria"/>
              </w:rPr>
              <w:t>:</w:t>
            </w:r>
          </w:p>
          <w:p w14:paraId="271D67DE" w14:textId="6DE01F87" w:rsidR="006A3886" w:rsidRDefault="006A3886" w:rsidP="006A3886">
            <w:pPr>
              <w:spacing w:line="360" w:lineRule="auto"/>
              <w:jc w:val="both"/>
              <w:rPr>
                <w:rFonts w:eastAsia="Cambria"/>
              </w:rPr>
            </w:pPr>
            <w:r w:rsidRPr="006A3886">
              <w:rPr>
                <w:rFonts w:eastAsia="Cambria"/>
              </w:rPr>
              <w:t>• Nessuna terapia adiuvante</w:t>
            </w:r>
          </w:p>
        </w:tc>
      </w:tr>
      <w:tr w:rsidR="006A3886" w14:paraId="3C61EC33" w14:textId="77777777" w:rsidTr="007F70EE">
        <w:tc>
          <w:tcPr>
            <w:tcW w:w="2660" w:type="dxa"/>
            <w:shd w:val="clear" w:color="auto" w:fill="auto"/>
          </w:tcPr>
          <w:p w14:paraId="14FA0EAA" w14:textId="6E7A8BB6" w:rsidR="006A3886" w:rsidRDefault="006A3886" w:rsidP="006D3E58">
            <w:pPr>
              <w:spacing w:line="360" w:lineRule="auto"/>
              <w:jc w:val="both"/>
              <w:rPr>
                <w:rFonts w:eastAsia="Cambria"/>
              </w:rPr>
            </w:pPr>
            <w:r>
              <w:rPr>
                <w:rFonts w:eastAsia="Cambria"/>
              </w:rPr>
              <w:t>Intermedio-alto</w:t>
            </w:r>
          </w:p>
        </w:tc>
        <w:tc>
          <w:tcPr>
            <w:tcW w:w="3854" w:type="dxa"/>
            <w:shd w:val="clear" w:color="auto" w:fill="auto"/>
          </w:tcPr>
          <w:p w14:paraId="0E4280B6" w14:textId="77777777" w:rsidR="006A3886" w:rsidRPr="006A3886" w:rsidRDefault="006A3886" w:rsidP="006A3886">
            <w:pPr>
              <w:spacing w:line="360" w:lineRule="auto"/>
              <w:jc w:val="both"/>
              <w:rPr>
                <w:rFonts w:eastAsia="Cambria"/>
              </w:rPr>
            </w:pPr>
            <w:r w:rsidRPr="006A3886">
              <w:rPr>
                <w:rFonts w:eastAsia="Cambria"/>
              </w:rPr>
              <w:t>• IIAm MMRd</w:t>
            </w:r>
          </w:p>
          <w:p w14:paraId="28506C55" w14:textId="1E6876EA" w:rsidR="006A3886" w:rsidRPr="006A3886" w:rsidRDefault="006A3886" w:rsidP="006A3886">
            <w:pPr>
              <w:spacing w:line="360" w:lineRule="auto"/>
              <w:jc w:val="both"/>
              <w:rPr>
                <w:rFonts w:eastAsia="Cambria"/>
              </w:rPr>
            </w:pPr>
            <w:r w:rsidRPr="006A3886">
              <w:rPr>
                <w:rFonts w:eastAsia="Cambria"/>
              </w:rPr>
              <w:t>• IIBm MMRd, NSMP basso grado e ER</w:t>
            </w:r>
            <w:r>
              <w:rPr>
                <w:rFonts w:eastAsia="Cambria"/>
              </w:rPr>
              <w:t>+</w:t>
            </w:r>
          </w:p>
          <w:p w14:paraId="58115F2E" w14:textId="28EF7471" w:rsidR="006A3886" w:rsidRDefault="006A3886" w:rsidP="006A3886">
            <w:pPr>
              <w:spacing w:line="360" w:lineRule="auto"/>
              <w:jc w:val="both"/>
              <w:rPr>
                <w:rFonts w:eastAsia="Cambria"/>
              </w:rPr>
            </w:pPr>
            <w:r w:rsidRPr="006A3886">
              <w:rPr>
                <w:rFonts w:eastAsia="Cambria"/>
              </w:rPr>
              <w:t xml:space="preserve">• IICm MMRd, con invasione cervicale stromale e/o </w:t>
            </w:r>
            <w:r>
              <w:rPr>
                <w:rFonts w:eastAsia="Cambria"/>
              </w:rPr>
              <w:t>LVSI+</w:t>
            </w:r>
          </w:p>
        </w:tc>
        <w:tc>
          <w:tcPr>
            <w:tcW w:w="3258" w:type="dxa"/>
            <w:shd w:val="clear" w:color="auto" w:fill="auto"/>
          </w:tcPr>
          <w:p w14:paraId="3CF3B113" w14:textId="77777777" w:rsidR="006A3886" w:rsidRPr="007F70EE" w:rsidRDefault="006A3886" w:rsidP="006A3886">
            <w:pPr>
              <w:spacing w:line="360" w:lineRule="auto"/>
              <w:jc w:val="both"/>
              <w:rPr>
                <w:rFonts w:eastAsia="Cambria"/>
                <w:b/>
                <w:bCs/>
              </w:rPr>
            </w:pPr>
            <w:r w:rsidRPr="007F70EE">
              <w:rPr>
                <w:rFonts w:eastAsia="Cambria"/>
                <w:b/>
                <w:bCs/>
              </w:rPr>
              <w:t>• Radioterapia a fasci esterni</w:t>
            </w:r>
          </w:p>
          <w:p w14:paraId="6BDCFFBD" w14:textId="6219013C" w:rsidR="006A3886" w:rsidRPr="006A3886" w:rsidRDefault="006A3886" w:rsidP="007F70EE">
            <w:pPr>
              <w:spacing w:line="360" w:lineRule="auto"/>
              <w:rPr>
                <w:rFonts w:eastAsia="Cambria"/>
              </w:rPr>
            </w:pPr>
            <w:r w:rsidRPr="006A3886">
              <w:rPr>
                <w:rFonts w:eastAsia="Cambria"/>
              </w:rPr>
              <w:t>Opzioni alternative</w:t>
            </w:r>
            <w:r w:rsidRPr="007F70EE">
              <w:rPr>
                <w:rFonts w:eastAsia="Cambria"/>
                <w:vertAlign w:val="superscript"/>
              </w:rPr>
              <w:t>5</w:t>
            </w:r>
            <w:r>
              <w:rPr>
                <w:rFonts w:eastAsia="Cambria"/>
              </w:rPr>
              <w:t xml:space="preserve"> </w:t>
            </w:r>
            <w:r w:rsidRPr="006A3886">
              <w:rPr>
                <w:rFonts w:eastAsia="Cambria"/>
              </w:rPr>
              <w:t>(soprattutto</w:t>
            </w:r>
          </w:p>
          <w:p w14:paraId="184BEDB3" w14:textId="77777777" w:rsidR="006A3886" w:rsidRPr="006A3886" w:rsidRDefault="006A3886" w:rsidP="006A3886">
            <w:pPr>
              <w:spacing w:line="360" w:lineRule="auto"/>
              <w:jc w:val="both"/>
              <w:rPr>
                <w:rFonts w:eastAsia="Cambria"/>
              </w:rPr>
            </w:pPr>
            <w:r w:rsidRPr="006A3886">
              <w:rPr>
                <w:rFonts w:eastAsia="Cambria"/>
              </w:rPr>
              <w:t>nelle pazienti in cui è stata</w:t>
            </w:r>
          </w:p>
          <w:p w14:paraId="33EA9F34" w14:textId="77777777" w:rsidR="006A3886" w:rsidRPr="006A3886" w:rsidRDefault="006A3886" w:rsidP="006A3886">
            <w:pPr>
              <w:spacing w:line="360" w:lineRule="auto"/>
              <w:jc w:val="both"/>
              <w:rPr>
                <w:rFonts w:eastAsia="Cambria"/>
              </w:rPr>
            </w:pPr>
            <w:r w:rsidRPr="006A3886">
              <w:rPr>
                <w:rFonts w:eastAsia="Cambria"/>
              </w:rPr>
              <w:t>eseguita una stadiazione</w:t>
            </w:r>
          </w:p>
          <w:p w14:paraId="4AEA6A0D" w14:textId="77777777" w:rsidR="006A3886" w:rsidRPr="006A3886" w:rsidRDefault="006A3886" w:rsidP="006A3886">
            <w:pPr>
              <w:spacing w:line="360" w:lineRule="auto"/>
              <w:jc w:val="both"/>
              <w:rPr>
                <w:rFonts w:eastAsia="Cambria"/>
              </w:rPr>
            </w:pPr>
            <w:r w:rsidRPr="006A3886">
              <w:rPr>
                <w:rFonts w:eastAsia="Cambria"/>
              </w:rPr>
              <w:t>chirurgica linfonodale con</w:t>
            </w:r>
          </w:p>
          <w:p w14:paraId="1DF35E99" w14:textId="77777777" w:rsidR="006A3886" w:rsidRPr="006A3886" w:rsidRDefault="006A3886" w:rsidP="006A3886">
            <w:pPr>
              <w:spacing w:line="360" w:lineRule="auto"/>
              <w:jc w:val="both"/>
              <w:rPr>
                <w:rFonts w:eastAsia="Cambria"/>
              </w:rPr>
            </w:pPr>
            <w:r w:rsidRPr="006A3886">
              <w:rPr>
                <w:rFonts w:eastAsia="Cambria"/>
              </w:rPr>
              <w:t>linfonodi esenti da metastasi</w:t>
            </w:r>
          </w:p>
          <w:p w14:paraId="1C80E050" w14:textId="77777777" w:rsidR="006A3886" w:rsidRPr="006A3886" w:rsidRDefault="006A3886" w:rsidP="006A3886">
            <w:pPr>
              <w:spacing w:line="360" w:lineRule="auto"/>
              <w:jc w:val="both"/>
              <w:rPr>
                <w:rFonts w:eastAsia="Cambria"/>
              </w:rPr>
            </w:pPr>
            <w:r w:rsidRPr="006A3886">
              <w:rPr>
                <w:rFonts w:eastAsia="Cambria"/>
              </w:rPr>
              <w:t>all’esame istologico):</w:t>
            </w:r>
          </w:p>
          <w:p w14:paraId="172A108B" w14:textId="77777777" w:rsidR="006A3886" w:rsidRPr="006A3886" w:rsidRDefault="006A3886" w:rsidP="006A3886">
            <w:pPr>
              <w:spacing w:line="360" w:lineRule="auto"/>
              <w:jc w:val="both"/>
              <w:rPr>
                <w:rFonts w:eastAsia="Cambria"/>
              </w:rPr>
            </w:pPr>
            <w:r w:rsidRPr="006A3886">
              <w:rPr>
                <w:rFonts w:eastAsia="Cambria"/>
              </w:rPr>
              <w:t>• Brachiterapia vaginale</w:t>
            </w:r>
          </w:p>
          <w:p w14:paraId="2D7D563B" w14:textId="43C94FCE" w:rsidR="006A3886" w:rsidRDefault="006A3886" w:rsidP="006A3886">
            <w:pPr>
              <w:spacing w:line="360" w:lineRule="auto"/>
              <w:jc w:val="both"/>
              <w:rPr>
                <w:rFonts w:eastAsia="Cambria"/>
              </w:rPr>
            </w:pPr>
            <w:r w:rsidRPr="006A3886">
              <w:rPr>
                <w:rFonts w:eastAsia="Cambria"/>
              </w:rPr>
              <w:t>• Nessuna terapia adiuvante</w:t>
            </w:r>
          </w:p>
        </w:tc>
      </w:tr>
      <w:tr w:rsidR="006A3886" w14:paraId="473ACAAF" w14:textId="77777777" w:rsidTr="007F70EE">
        <w:tc>
          <w:tcPr>
            <w:tcW w:w="2660" w:type="dxa"/>
            <w:shd w:val="clear" w:color="auto" w:fill="auto"/>
          </w:tcPr>
          <w:p w14:paraId="192580A7" w14:textId="2B6E7945" w:rsidR="006A3886" w:rsidRDefault="006A3886" w:rsidP="006D3E58">
            <w:pPr>
              <w:spacing w:line="360" w:lineRule="auto"/>
              <w:jc w:val="both"/>
              <w:rPr>
                <w:rFonts w:eastAsia="Cambria"/>
              </w:rPr>
            </w:pPr>
            <w:r>
              <w:rPr>
                <w:rFonts w:eastAsia="Cambria"/>
              </w:rPr>
              <w:t>Alto</w:t>
            </w:r>
          </w:p>
        </w:tc>
        <w:tc>
          <w:tcPr>
            <w:tcW w:w="3854" w:type="dxa"/>
            <w:shd w:val="clear" w:color="auto" w:fill="auto"/>
          </w:tcPr>
          <w:p w14:paraId="24824EB5" w14:textId="79DDF8EC" w:rsidR="006A3886" w:rsidRPr="006A3886" w:rsidRDefault="006A3886" w:rsidP="006A3886">
            <w:pPr>
              <w:spacing w:line="360" w:lineRule="auto"/>
              <w:jc w:val="both"/>
              <w:rPr>
                <w:rFonts w:eastAsia="Cambria"/>
              </w:rPr>
            </w:pPr>
            <w:r w:rsidRPr="006A3886">
              <w:rPr>
                <w:rFonts w:eastAsia="Cambria"/>
              </w:rPr>
              <w:t>• IA2-IBm NSMP alto grado o ER</w:t>
            </w:r>
            <w:r>
              <w:rPr>
                <w:rFonts w:eastAsia="Cambria"/>
              </w:rPr>
              <w:t>-</w:t>
            </w:r>
            <w:r w:rsidRPr="006A3886">
              <w:rPr>
                <w:rFonts w:eastAsia="Cambria"/>
              </w:rPr>
              <w:t>, p53abn</w:t>
            </w:r>
          </w:p>
          <w:p w14:paraId="36124481" w14:textId="558DA6BF" w:rsidR="006A3886" w:rsidRPr="006A3886" w:rsidRDefault="006A3886" w:rsidP="006A3886">
            <w:pPr>
              <w:spacing w:line="360" w:lineRule="auto"/>
              <w:jc w:val="both"/>
              <w:rPr>
                <w:rFonts w:eastAsia="Cambria"/>
              </w:rPr>
            </w:pPr>
            <w:r w:rsidRPr="006A3886">
              <w:rPr>
                <w:rFonts w:eastAsia="Cambria"/>
              </w:rPr>
              <w:t>• IIm NSMP alto grado o ER</w:t>
            </w:r>
            <w:r>
              <w:rPr>
                <w:rFonts w:eastAsia="Cambria"/>
              </w:rPr>
              <w:t>-</w:t>
            </w:r>
            <w:r w:rsidRPr="006A3886">
              <w:rPr>
                <w:rFonts w:eastAsia="Cambria"/>
              </w:rPr>
              <w:t>, p53abn</w:t>
            </w:r>
          </w:p>
          <w:p w14:paraId="75DADF07" w14:textId="3A756F6B" w:rsidR="006A3886" w:rsidRPr="006A3886" w:rsidRDefault="006A3886" w:rsidP="006A3886">
            <w:pPr>
              <w:spacing w:line="360" w:lineRule="auto"/>
              <w:jc w:val="both"/>
              <w:rPr>
                <w:rFonts w:eastAsia="Cambria"/>
              </w:rPr>
            </w:pPr>
            <w:r w:rsidRPr="006A3886">
              <w:rPr>
                <w:rFonts w:eastAsia="Cambria"/>
              </w:rPr>
              <w:t>• IIIm MMRd, NSMP basso grado e ER</w:t>
            </w:r>
            <w:r>
              <w:rPr>
                <w:rFonts w:eastAsia="Cambria"/>
              </w:rPr>
              <w:t>+</w:t>
            </w:r>
            <w:r w:rsidRPr="006A3886">
              <w:rPr>
                <w:rFonts w:eastAsia="Cambria"/>
              </w:rPr>
              <w:t>, NSMP alto</w:t>
            </w:r>
          </w:p>
          <w:p w14:paraId="4EC54C20" w14:textId="68AB0B66" w:rsidR="006A3886" w:rsidRDefault="006A3886" w:rsidP="006A3886">
            <w:pPr>
              <w:spacing w:line="360" w:lineRule="auto"/>
              <w:jc w:val="both"/>
              <w:rPr>
                <w:rFonts w:eastAsia="Cambria"/>
              </w:rPr>
            </w:pPr>
            <w:r w:rsidRPr="006A3886">
              <w:rPr>
                <w:rFonts w:eastAsia="Cambria"/>
              </w:rPr>
              <w:t>grado o ERneg, p53abn*</w:t>
            </w:r>
          </w:p>
        </w:tc>
        <w:tc>
          <w:tcPr>
            <w:tcW w:w="3258" w:type="dxa"/>
            <w:shd w:val="clear" w:color="auto" w:fill="auto"/>
          </w:tcPr>
          <w:p w14:paraId="716CC68D" w14:textId="77777777" w:rsidR="006A3886" w:rsidRPr="007F70EE" w:rsidRDefault="006A3886" w:rsidP="006A3886">
            <w:pPr>
              <w:spacing w:line="360" w:lineRule="auto"/>
              <w:jc w:val="both"/>
              <w:rPr>
                <w:rFonts w:eastAsia="Cambria"/>
                <w:b/>
                <w:bCs/>
              </w:rPr>
            </w:pPr>
            <w:r w:rsidRPr="007F70EE">
              <w:rPr>
                <w:rFonts w:eastAsia="Cambria"/>
                <w:b/>
                <w:bCs/>
              </w:rPr>
              <w:t>• Radioterapia a fasci esterni</w:t>
            </w:r>
          </w:p>
          <w:p w14:paraId="750A151E" w14:textId="77777777" w:rsidR="006A3886" w:rsidRPr="007F70EE" w:rsidRDefault="006A3886" w:rsidP="006A3886">
            <w:pPr>
              <w:spacing w:line="360" w:lineRule="auto"/>
              <w:jc w:val="both"/>
              <w:rPr>
                <w:rFonts w:eastAsia="Cambria"/>
                <w:b/>
                <w:bCs/>
              </w:rPr>
            </w:pPr>
            <w:r w:rsidRPr="007F70EE">
              <w:rPr>
                <w:rFonts w:eastAsia="Cambria"/>
                <w:b/>
                <w:bCs/>
              </w:rPr>
              <w:t>con chemioterapia</w:t>
            </w:r>
          </w:p>
          <w:p w14:paraId="1ED91085" w14:textId="77777777" w:rsidR="006A3886" w:rsidRPr="007F70EE" w:rsidRDefault="006A3886" w:rsidP="006A3886">
            <w:pPr>
              <w:spacing w:line="360" w:lineRule="auto"/>
              <w:jc w:val="both"/>
              <w:rPr>
                <w:rFonts w:eastAsia="Cambria"/>
                <w:b/>
                <w:bCs/>
              </w:rPr>
            </w:pPr>
            <w:r w:rsidRPr="007F70EE">
              <w:rPr>
                <w:rFonts w:eastAsia="Cambria"/>
                <w:b/>
                <w:bCs/>
              </w:rPr>
              <w:t>concomitante e adiuvante</w:t>
            </w:r>
          </w:p>
          <w:p w14:paraId="085B7218" w14:textId="34C710DA" w:rsidR="006A3886" w:rsidRPr="006A3886" w:rsidRDefault="006A3886" w:rsidP="006A3886">
            <w:pPr>
              <w:spacing w:line="360" w:lineRule="auto"/>
              <w:jc w:val="both"/>
              <w:rPr>
                <w:rFonts w:eastAsia="Cambria"/>
              </w:rPr>
            </w:pPr>
            <w:r w:rsidRPr="006A3886">
              <w:rPr>
                <w:rFonts w:eastAsia="Cambria"/>
              </w:rPr>
              <w:t>Opzioni alternative</w:t>
            </w:r>
            <w:r w:rsidRPr="007F70EE">
              <w:rPr>
                <w:rFonts w:eastAsia="Cambria"/>
                <w:vertAlign w:val="superscript"/>
              </w:rPr>
              <w:t>5</w:t>
            </w:r>
            <w:r w:rsidRPr="006A3886">
              <w:rPr>
                <w:rFonts w:eastAsia="Cambria"/>
              </w:rPr>
              <w:t>:</w:t>
            </w:r>
          </w:p>
          <w:p w14:paraId="3734C9E7" w14:textId="77777777" w:rsidR="006A3886" w:rsidRPr="006A3886" w:rsidRDefault="006A3886" w:rsidP="006A3886">
            <w:pPr>
              <w:spacing w:line="360" w:lineRule="auto"/>
              <w:jc w:val="both"/>
              <w:rPr>
                <w:rFonts w:eastAsia="Cambria"/>
              </w:rPr>
            </w:pPr>
            <w:r w:rsidRPr="006A3886">
              <w:rPr>
                <w:rFonts w:eastAsia="Cambria"/>
              </w:rPr>
              <w:t>• Chemioterapia e radioterapia</w:t>
            </w:r>
          </w:p>
          <w:p w14:paraId="7F326BD2" w14:textId="77777777" w:rsidR="006A3886" w:rsidRPr="006A3886" w:rsidRDefault="006A3886" w:rsidP="006A3886">
            <w:pPr>
              <w:spacing w:line="360" w:lineRule="auto"/>
              <w:jc w:val="both"/>
              <w:rPr>
                <w:rFonts w:eastAsia="Cambria"/>
              </w:rPr>
            </w:pPr>
            <w:r w:rsidRPr="006A3886">
              <w:rPr>
                <w:rFonts w:eastAsia="Cambria"/>
              </w:rPr>
              <w:t>sequenziale</w:t>
            </w:r>
          </w:p>
          <w:p w14:paraId="4C5F4D60" w14:textId="77777777" w:rsidR="006A3886" w:rsidRPr="006A3886" w:rsidRDefault="006A3886" w:rsidP="006A3886">
            <w:pPr>
              <w:spacing w:line="360" w:lineRule="auto"/>
              <w:jc w:val="both"/>
              <w:rPr>
                <w:rFonts w:eastAsia="Cambria"/>
              </w:rPr>
            </w:pPr>
            <w:r w:rsidRPr="006A3886">
              <w:rPr>
                <w:rFonts w:eastAsia="Cambria"/>
              </w:rPr>
              <w:t>• Chemioterapia con o senza</w:t>
            </w:r>
          </w:p>
          <w:p w14:paraId="02065014" w14:textId="7F283FE7" w:rsidR="006A3886" w:rsidRDefault="006A3886" w:rsidP="006A3886">
            <w:pPr>
              <w:spacing w:line="360" w:lineRule="auto"/>
              <w:jc w:val="both"/>
              <w:rPr>
                <w:rFonts w:eastAsia="Cambria"/>
              </w:rPr>
            </w:pPr>
            <w:r w:rsidRPr="006A3886">
              <w:rPr>
                <w:rFonts w:eastAsia="Cambria"/>
              </w:rPr>
              <w:t>brachiterapia vaginale</w:t>
            </w:r>
          </w:p>
        </w:tc>
      </w:tr>
    </w:tbl>
    <w:p w14:paraId="28F7F269" w14:textId="77777777" w:rsidR="004B5B90" w:rsidRDefault="004B5B90" w:rsidP="004B5B90">
      <w:pPr>
        <w:suppressAutoHyphens w:val="0"/>
        <w:spacing w:line="259" w:lineRule="auto"/>
        <w:rPr>
          <w:rFonts w:eastAsia="Calibri"/>
          <w:sz w:val="18"/>
          <w:szCs w:val="18"/>
          <w:lang w:eastAsia="en-US"/>
        </w:rPr>
      </w:pPr>
      <w:r>
        <w:rPr>
          <w:rStyle w:val="Rimandonotaapidipagina"/>
        </w:rPr>
        <w:footnoteRef/>
      </w:r>
      <w:r>
        <w:t xml:space="preserve"> </w:t>
      </w:r>
      <w:r>
        <w:rPr>
          <w:rFonts w:eastAsia="Calibri"/>
          <w:sz w:val="18"/>
          <w:szCs w:val="18"/>
          <w:lang w:eastAsia="en-US"/>
        </w:rPr>
        <w:t>Necessaria discussione con la paziente su rapporto rischio/beneficio.</w:t>
      </w:r>
    </w:p>
    <w:p w14:paraId="08D14F13" w14:textId="77777777" w:rsidR="004B5B90" w:rsidRPr="000F1855" w:rsidRDefault="004B5B90" w:rsidP="004B5B90">
      <w:pPr>
        <w:suppressAutoHyphens w:val="0"/>
        <w:spacing w:line="259" w:lineRule="auto"/>
        <w:rPr>
          <w:rFonts w:eastAsia="Calibri"/>
          <w:sz w:val="18"/>
          <w:szCs w:val="18"/>
          <w:lang w:eastAsia="en-US"/>
        </w:rPr>
      </w:pPr>
    </w:p>
    <w:p w14:paraId="17FAF1E6" w14:textId="3D436CDF" w:rsidR="006A3886" w:rsidRPr="007F70EE" w:rsidRDefault="004B5B90" w:rsidP="004B5B90">
      <w:pPr>
        <w:spacing w:line="360" w:lineRule="auto"/>
        <w:jc w:val="both"/>
        <w:rPr>
          <w:rFonts w:eastAsia="Cambria"/>
          <w:sz w:val="22"/>
          <w:szCs w:val="22"/>
        </w:rPr>
      </w:pPr>
      <w:r w:rsidRPr="007F70EE">
        <w:rPr>
          <w:rFonts w:eastAsia="Cambria"/>
          <w:sz w:val="22"/>
          <w:szCs w:val="22"/>
        </w:rPr>
        <w:t>* Lo stadio IIIm POLEmut non ha una collocazione in una delle classi di rischio per mancanza di adeguate evidenze scientifiche. Una de-escalation del trattamento previsto dalla classe di rischio alto può essere considerata.</w:t>
      </w:r>
    </w:p>
    <w:p w14:paraId="40ED1846" w14:textId="77777777" w:rsidR="004B5B90" w:rsidRPr="006D3E58" w:rsidRDefault="004B5B90" w:rsidP="004B5B90">
      <w:pPr>
        <w:spacing w:line="360" w:lineRule="auto"/>
        <w:jc w:val="both"/>
        <w:rPr>
          <w:rFonts w:eastAsia="Cambria"/>
        </w:rPr>
      </w:pPr>
    </w:p>
    <w:p w14:paraId="42DAB890" w14:textId="77777777" w:rsidR="00824B2E" w:rsidRPr="00DC33D7" w:rsidRDefault="006D3E58" w:rsidP="006D3E58">
      <w:pPr>
        <w:spacing w:line="360" w:lineRule="auto"/>
        <w:jc w:val="both"/>
        <w:rPr>
          <w:rFonts w:eastAsia="Cambria"/>
          <w:lang w:val="en-GB"/>
        </w:rPr>
      </w:pPr>
      <w:r w:rsidRPr="00DC33D7">
        <w:rPr>
          <w:rFonts w:eastAsia="Cambria"/>
          <w:b/>
          <w:lang w:val="en-GB"/>
        </w:rPr>
        <w:t>Legenda</w:t>
      </w:r>
      <w:r w:rsidR="00F01F8B" w:rsidRPr="00DC33D7">
        <w:rPr>
          <w:rFonts w:eastAsia="Cambria"/>
          <w:lang w:val="en-GB"/>
        </w:rPr>
        <w:t xml:space="preserve"> </w:t>
      </w:r>
    </w:p>
    <w:p w14:paraId="502252DE" w14:textId="5ABDA84F" w:rsidR="00E74FAB" w:rsidRPr="00DC33D7" w:rsidRDefault="004B5B90" w:rsidP="006D3E58">
      <w:pPr>
        <w:spacing w:line="360" w:lineRule="auto"/>
        <w:jc w:val="both"/>
        <w:rPr>
          <w:rFonts w:eastAsia="Cambria"/>
          <w:lang w:val="en-GB"/>
        </w:rPr>
      </w:pPr>
      <w:r w:rsidRPr="00DC33D7">
        <w:rPr>
          <w:rFonts w:eastAsia="Cambria"/>
          <w:lang w:val="en-GB"/>
        </w:rPr>
        <w:t>ER+: estrogen receptor positive; ER-: estrogen receptor negative; m: molecular; MMRd: mismatch repair deficient; NSMP: no specific molecular profile; p53abn: p53 abnormal; POLEmut: DNA polymerase epsilon (POLE) gene mutated.</w:t>
      </w:r>
    </w:p>
    <w:p w14:paraId="4401EBAA" w14:textId="77777777" w:rsidR="006E2965" w:rsidRPr="00DC33D7" w:rsidRDefault="006E2965" w:rsidP="006D3E58">
      <w:pPr>
        <w:spacing w:line="360" w:lineRule="auto"/>
        <w:jc w:val="both"/>
        <w:rPr>
          <w:bCs/>
          <w:strike/>
          <w:kern w:val="0"/>
          <w:lang w:val="en-GB" w:eastAsia="en-US"/>
        </w:rPr>
      </w:pPr>
    </w:p>
    <w:p w14:paraId="18BAB1C6" w14:textId="77777777" w:rsidR="009E19B3" w:rsidRPr="006D3E58" w:rsidRDefault="001332E8" w:rsidP="006D3E58">
      <w:pPr>
        <w:spacing w:line="360" w:lineRule="auto"/>
        <w:jc w:val="both"/>
        <w:rPr>
          <w:bCs/>
          <w:kern w:val="0"/>
          <w:lang w:eastAsia="en-US"/>
        </w:rPr>
      </w:pPr>
      <w:r w:rsidRPr="006D3E58">
        <w:rPr>
          <w:bCs/>
          <w:kern w:val="0"/>
          <w:lang w:eastAsia="en-US"/>
        </w:rPr>
        <w:t xml:space="preserve">Il trattamento adiuvante va pertanto modulato secondo le seguenti classi prognostiche </w:t>
      </w:r>
      <w:r w:rsidR="009E19B3" w:rsidRPr="006D3E58">
        <w:rPr>
          <w:b/>
          <w:bCs/>
          <w:kern w:val="0"/>
          <w:lang w:eastAsia="en-US"/>
        </w:rPr>
        <w:t>(</w:t>
      </w:r>
      <w:r w:rsidR="003006F0" w:rsidRPr="006D3E58">
        <w:rPr>
          <w:b/>
          <w:bCs/>
          <w:kern w:val="0"/>
          <w:lang w:eastAsia="en-US"/>
        </w:rPr>
        <w:t>Tab</w:t>
      </w:r>
      <w:r w:rsidR="00B35DA8">
        <w:rPr>
          <w:b/>
          <w:bCs/>
          <w:kern w:val="0"/>
          <w:lang w:eastAsia="en-US"/>
        </w:rPr>
        <w:t>ella</w:t>
      </w:r>
      <w:r w:rsidR="009E19B3" w:rsidRPr="006D3E58">
        <w:rPr>
          <w:b/>
          <w:bCs/>
          <w:kern w:val="0"/>
          <w:lang w:eastAsia="en-US"/>
        </w:rPr>
        <w:t xml:space="preserve"> </w:t>
      </w:r>
      <w:r w:rsidR="005808A0" w:rsidRPr="006D3E58">
        <w:rPr>
          <w:b/>
          <w:bCs/>
          <w:kern w:val="0"/>
          <w:lang w:eastAsia="en-US"/>
        </w:rPr>
        <w:t>2</w:t>
      </w:r>
      <w:r w:rsidR="009E19B3" w:rsidRPr="006D3E58">
        <w:rPr>
          <w:b/>
          <w:bCs/>
          <w:kern w:val="0"/>
          <w:lang w:eastAsia="en-US"/>
        </w:rPr>
        <w:t>):</w:t>
      </w:r>
    </w:p>
    <w:p w14:paraId="4D42CAAD" w14:textId="0D0CD243" w:rsidR="009E19B3" w:rsidRPr="006D3E58" w:rsidRDefault="00915170" w:rsidP="006D3E58">
      <w:pPr>
        <w:numPr>
          <w:ilvl w:val="0"/>
          <w:numId w:val="12"/>
        </w:numPr>
        <w:spacing w:line="360" w:lineRule="auto"/>
        <w:jc w:val="both"/>
        <w:rPr>
          <w:b/>
          <w:bCs/>
          <w:kern w:val="0"/>
          <w:lang w:eastAsia="en-US"/>
        </w:rPr>
      </w:pPr>
      <w:r w:rsidRPr="006D3E58">
        <w:rPr>
          <w:b/>
          <w:bCs/>
          <w:kern w:val="0"/>
          <w:lang w:eastAsia="en-US"/>
        </w:rPr>
        <w:t>CLASSE DI RISCHIO BASSO</w:t>
      </w:r>
      <w:r w:rsidR="00B074BD">
        <w:rPr>
          <w:b/>
          <w:bCs/>
          <w:kern w:val="0"/>
          <w:lang w:eastAsia="en-US"/>
        </w:rPr>
        <w:t xml:space="preserve">: </w:t>
      </w:r>
      <w:r w:rsidR="009E19B3" w:rsidRPr="006D3E58">
        <w:rPr>
          <w:bCs/>
          <w:kern w:val="0"/>
          <w:lang w:eastAsia="en-US"/>
        </w:rPr>
        <w:t>non è raccomandata nessuna terapia adiuvante, le pazienti verranno avviate a programma di follow-up clinico strumentale.</w:t>
      </w:r>
      <w:r w:rsidR="00B65800" w:rsidRPr="006D3E58">
        <w:rPr>
          <w:bCs/>
          <w:kern w:val="0"/>
          <w:lang w:eastAsia="en-US"/>
        </w:rPr>
        <w:t xml:space="preserve">  </w:t>
      </w:r>
    </w:p>
    <w:p w14:paraId="16662F35" w14:textId="12D0F506" w:rsidR="009E19B3" w:rsidRPr="006D3E58" w:rsidRDefault="00915170" w:rsidP="006D3E58">
      <w:pPr>
        <w:numPr>
          <w:ilvl w:val="0"/>
          <w:numId w:val="12"/>
        </w:numPr>
        <w:spacing w:line="360" w:lineRule="auto"/>
        <w:jc w:val="both"/>
        <w:rPr>
          <w:b/>
          <w:bCs/>
          <w:kern w:val="0"/>
          <w:lang w:eastAsia="en-US"/>
        </w:rPr>
      </w:pPr>
      <w:r w:rsidRPr="006D3E58">
        <w:rPr>
          <w:b/>
          <w:bCs/>
          <w:kern w:val="0"/>
          <w:lang w:eastAsia="en-US"/>
        </w:rPr>
        <w:t>CLASSE DI RISCHIO INTERMEDIO</w:t>
      </w:r>
      <w:r w:rsidR="009E19B3" w:rsidRPr="006D3E58">
        <w:rPr>
          <w:b/>
          <w:bCs/>
          <w:kern w:val="0"/>
          <w:lang w:eastAsia="en-US"/>
        </w:rPr>
        <w:t xml:space="preserve">: </w:t>
      </w:r>
      <w:r w:rsidR="009E19B3" w:rsidRPr="006D3E58">
        <w:rPr>
          <w:bCs/>
          <w:kern w:val="0"/>
          <w:lang w:eastAsia="en-US"/>
        </w:rPr>
        <w:t>per il controllo della recidiva locale è indicata la brachiterapia sulla cupola vaginale. Per le pazienti con età &lt;60 anni è comunque proponibile anche la sola osservazione.</w:t>
      </w:r>
      <w:r w:rsidR="00653E84" w:rsidRPr="006D3E58">
        <w:rPr>
          <w:bCs/>
          <w:kern w:val="0"/>
          <w:lang w:eastAsia="en-US"/>
        </w:rPr>
        <w:t xml:space="preserve"> </w:t>
      </w:r>
      <w:r w:rsidR="00D60ABE" w:rsidRPr="006D3E58">
        <w:rPr>
          <w:bCs/>
          <w:kern w:val="0"/>
          <w:lang w:eastAsia="en-US"/>
        </w:rPr>
        <w:t>All’interno di questo gruppo intermedio ci sono le pazienti con tumori endometroidi e/o P53 abn con stadio IA senza invasione miometriale e in assenza di LVSI. Tuttavia, queste pazienti non sono state incluse negli studi randomizzati</w:t>
      </w:r>
      <w:r w:rsidR="00610CA3" w:rsidRPr="006D3E58">
        <w:rPr>
          <w:bCs/>
          <w:kern w:val="0"/>
          <w:lang w:eastAsia="en-US"/>
        </w:rPr>
        <w:t>.</w:t>
      </w:r>
      <w:r w:rsidR="008D1483" w:rsidRPr="006D3E58">
        <w:rPr>
          <w:bCs/>
          <w:kern w:val="0"/>
          <w:lang w:eastAsia="en-US"/>
        </w:rPr>
        <w:t xml:space="preserve"> </w:t>
      </w:r>
      <w:r w:rsidR="00610CA3" w:rsidRPr="006D3E58">
        <w:rPr>
          <w:bCs/>
          <w:kern w:val="0"/>
          <w:lang w:eastAsia="en-US"/>
        </w:rPr>
        <w:t>Pertanto</w:t>
      </w:r>
      <w:r w:rsidR="00B074BD">
        <w:rPr>
          <w:bCs/>
          <w:kern w:val="0"/>
          <w:lang w:eastAsia="en-US"/>
        </w:rPr>
        <w:t>,</w:t>
      </w:r>
      <w:r w:rsidR="00610CA3" w:rsidRPr="006D3E58">
        <w:rPr>
          <w:bCs/>
          <w:kern w:val="0"/>
          <w:lang w:eastAsia="en-US"/>
        </w:rPr>
        <w:t xml:space="preserve"> il potenziale beneficio della terapia adiuvante per tali pazienti non è chiaro.</w:t>
      </w:r>
      <w:r w:rsidR="00D60ABE" w:rsidRPr="006D3E58">
        <w:rPr>
          <w:bCs/>
          <w:kern w:val="0"/>
          <w:lang w:eastAsia="en-US"/>
        </w:rPr>
        <w:t xml:space="preserve"> </w:t>
      </w:r>
    </w:p>
    <w:p w14:paraId="692DCE5B" w14:textId="49DDD6B1" w:rsidR="002258F5" w:rsidRPr="006D3E58" w:rsidRDefault="00915170" w:rsidP="006D3E58">
      <w:pPr>
        <w:numPr>
          <w:ilvl w:val="0"/>
          <w:numId w:val="12"/>
        </w:numPr>
        <w:spacing w:line="360" w:lineRule="auto"/>
        <w:jc w:val="both"/>
        <w:rPr>
          <w:b/>
          <w:bCs/>
          <w:kern w:val="0"/>
          <w:lang w:eastAsia="en-US"/>
        </w:rPr>
      </w:pPr>
      <w:r w:rsidRPr="006D3E58">
        <w:rPr>
          <w:b/>
          <w:bCs/>
          <w:kern w:val="0"/>
          <w:lang w:eastAsia="en-US"/>
        </w:rPr>
        <w:t>CLASSE DI RISCHIO INTERMEDIO</w:t>
      </w:r>
      <w:r w:rsidR="00CB673C" w:rsidRPr="006D3E58">
        <w:rPr>
          <w:b/>
          <w:bCs/>
          <w:kern w:val="0"/>
          <w:lang w:eastAsia="en-US"/>
        </w:rPr>
        <w:t>/</w:t>
      </w:r>
      <w:r w:rsidRPr="006D3E58">
        <w:rPr>
          <w:b/>
          <w:bCs/>
          <w:kern w:val="0"/>
          <w:lang w:eastAsia="en-US"/>
        </w:rPr>
        <w:t>ALTO</w:t>
      </w:r>
      <w:r w:rsidR="00B074BD">
        <w:rPr>
          <w:b/>
          <w:bCs/>
          <w:kern w:val="0"/>
          <w:lang w:eastAsia="en-US"/>
        </w:rPr>
        <w:t xml:space="preserve">: </w:t>
      </w:r>
      <w:r w:rsidR="00596E6D" w:rsidRPr="006D3E58">
        <w:rPr>
          <w:bCs/>
          <w:kern w:val="0"/>
          <w:lang w:eastAsia="en-US"/>
        </w:rPr>
        <w:t>in caso di  stadiazione chirurgica linfonodale eseguita con linfonodi risultati negativi è indicata la sola brachiterapia endovaginale; la radioterapia pelvica a fasci esterni e l’eventuale aggiunta di chemioterapia è da considerare solo nei G3 e/o in presenza di invasione linfovascolare franca o in presenza di fattori aggiuntivi come l’età o le dimensioni del T. L’avvio ad un programma di Follow-up con stretto monitoraggio può essere considerato, su richiesta della paziente, negli stadi IA endometrioidi dopo condivisione del bilancio rischio/beneficio. In assenza di una stadiazione chirurgica linfonodale, è preferibile procedere a radioterapia a fasci esterni con l’eventuale aggiunta di chemioterapia nei G3 e/o in presenza di invasione linfovascolare franca. Nelle pazienti sottoposte a radioterapia pelvica adiuvante, l’aggiunta di un sovradosaggio sulla cupola vaginale con brachiterapia è indicata solo nello stadio II (invasione dello stroma cervicale).</w:t>
      </w:r>
    </w:p>
    <w:p w14:paraId="1D526B8D" w14:textId="6656AF30" w:rsidR="00DA1D86" w:rsidRPr="006D3E58" w:rsidRDefault="006E2965" w:rsidP="006D3E58">
      <w:pPr>
        <w:numPr>
          <w:ilvl w:val="0"/>
          <w:numId w:val="12"/>
        </w:numPr>
        <w:spacing w:line="360" w:lineRule="auto"/>
        <w:jc w:val="both"/>
        <w:rPr>
          <w:b/>
          <w:bCs/>
          <w:kern w:val="0"/>
          <w:lang w:eastAsia="en-US"/>
        </w:rPr>
      </w:pPr>
      <w:r w:rsidRPr="006D3E58">
        <w:rPr>
          <w:b/>
          <w:bCs/>
          <w:kern w:val="0"/>
          <w:lang w:eastAsia="en-US"/>
        </w:rPr>
        <w:t>CLASSE DI RISCHIO ALTO</w:t>
      </w:r>
      <w:r w:rsidR="00563E8F" w:rsidRPr="006D3E58">
        <w:rPr>
          <w:b/>
          <w:bCs/>
          <w:kern w:val="0"/>
          <w:lang w:eastAsia="en-US"/>
        </w:rPr>
        <w:t>:</w:t>
      </w:r>
      <w:r w:rsidR="00563E8F" w:rsidRPr="006D3E58">
        <w:rPr>
          <w:bCs/>
          <w:kern w:val="0"/>
          <w:lang w:eastAsia="en-US"/>
        </w:rPr>
        <w:t xml:space="preserve"> </w:t>
      </w:r>
      <w:r w:rsidRPr="006D3E58">
        <w:rPr>
          <w:bCs/>
          <w:kern w:val="0"/>
          <w:lang w:eastAsia="en-US"/>
        </w:rPr>
        <w:t>per lo stadio IIIA-B-C (in assenza di residuo tumorale), indipendentemente da</w:t>
      </w:r>
      <w:r w:rsidR="001F6ED7" w:rsidRPr="006D3E58">
        <w:rPr>
          <w:bCs/>
          <w:kern w:val="0"/>
          <w:lang w:eastAsia="en-US"/>
        </w:rPr>
        <w:t xml:space="preserve"> una</w:t>
      </w:r>
      <w:r w:rsidRPr="006D3E58">
        <w:rPr>
          <w:bCs/>
          <w:kern w:val="0"/>
          <w:lang w:eastAsia="en-US"/>
        </w:rPr>
        <w:t xml:space="preserve"> stadiazione chirurgica linfonodale</w:t>
      </w:r>
      <w:r w:rsidR="001F6ED7" w:rsidRPr="006D3E58">
        <w:rPr>
          <w:bCs/>
          <w:kern w:val="0"/>
          <w:lang w:eastAsia="en-US"/>
        </w:rPr>
        <w:t xml:space="preserve"> sistematica</w:t>
      </w:r>
      <w:r w:rsidRPr="006D3E58">
        <w:rPr>
          <w:bCs/>
          <w:kern w:val="0"/>
          <w:lang w:eastAsia="en-US"/>
        </w:rPr>
        <w:t xml:space="preserve">, è indicata la radiochemioterapia (radioterapia a fasci esterni </w:t>
      </w:r>
      <w:r w:rsidR="001F6ED7" w:rsidRPr="006D3E58">
        <w:rPr>
          <w:bCs/>
          <w:kern w:val="0"/>
          <w:lang w:eastAsia="en-US"/>
        </w:rPr>
        <w:t xml:space="preserve">seguita da brachiterapia in caso di </w:t>
      </w:r>
      <w:r w:rsidRPr="006D3E58">
        <w:rPr>
          <w:bCs/>
          <w:kern w:val="0"/>
          <w:lang w:eastAsia="en-US"/>
        </w:rPr>
        <w:t>presenza di invasione stromale cervicale). Nello stadio IIIC2 è indicata anche l</w:t>
      </w:r>
      <w:r w:rsidR="00741732" w:rsidRPr="006D3E58">
        <w:rPr>
          <w:bCs/>
          <w:kern w:val="0"/>
          <w:lang w:eastAsia="en-US"/>
        </w:rPr>
        <w:t>’</w:t>
      </w:r>
      <w:r w:rsidRPr="006D3E58">
        <w:rPr>
          <w:bCs/>
          <w:kern w:val="0"/>
          <w:lang w:eastAsia="en-US"/>
        </w:rPr>
        <w:t>irradiazione delle stazioni linfonodali paraortiche.</w:t>
      </w:r>
      <w:r w:rsidR="00741732" w:rsidRPr="006D3E58">
        <w:rPr>
          <w:b/>
          <w:bCs/>
          <w:kern w:val="0"/>
          <w:lang w:eastAsia="en-US"/>
        </w:rPr>
        <w:t xml:space="preserve"> </w:t>
      </w:r>
      <w:r w:rsidR="00FA73D9" w:rsidRPr="006D3E58">
        <w:rPr>
          <w:bCs/>
          <w:kern w:val="0"/>
          <w:lang w:eastAsia="en-US"/>
        </w:rPr>
        <w:t>Lo schema PORTEC 3 è da preferire. Ulteriori opzioni terapeutiche sono: la radio</w:t>
      </w:r>
      <w:r w:rsidR="002121E2" w:rsidRPr="006D3E58">
        <w:rPr>
          <w:bCs/>
          <w:kern w:val="0"/>
          <w:lang w:eastAsia="en-US"/>
        </w:rPr>
        <w:t>chemio</w:t>
      </w:r>
      <w:r w:rsidR="00FA73D9" w:rsidRPr="006D3E58">
        <w:rPr>
          <w:bCs/>
          <w:kern w:val="0"/>
          <w:lang w:eastAsia="en-US"/>
        </w:rPr>
        <w:t>terapia sequenziale e la sola chemioterapia. Negli istotipi speciali in stadio IA</w:t>
      </w:r>
      <w:r w:rsidR="009B381D" w:rsidRPr="006D3E58">
        <w:rPr>
          <w:bCs/>
          <w:kern w:val="0"/>
          <w:lang w:eastAsia="en-US"/>
        </w:rPr>
        <w:t xml:space="preserve"> con invasione miometriale</w:t>
      </w:r>
      <w:r w:rsidR="005808A0" w:rsidRPr="006D3E58">
        <w:rPr>
          <w:bCs/>
          <w:kern w:val="0"/>
          <w:lang w:eastAsia="en-US"/>
        </w:rPr>
        <w:t xml:space="preserve"> potrebbe</w:t>
      </w:r>
      <w:r w:rsidR="00FA73D9" w:rsidRPr="006D3E58">
        <w:rPr>
          <w:bCs/>
          <w:kern w:val="0"/>
          <w:lang w:eastAsia="en-US"/>
        </w:rPr>
        <w:t xml:space="preserve"> essere </w:t>
      </w:r>
      <w:r w:rsidR="00EF63A8" w:rsidRPr="006D3E58">
        <w:rPr>
          <w:bCs/>
          <w:kern w:val="0"/>
          <w:lang w:eastAsia="en-US"/>
        </w:rPr>
        <w:t>proposta</w:t>
      </w:r>
      <w:r w:rsidR="005808A0" w:rsidRPr="006D3E58">
        <w:rPr>
          <w:bCs/>
          <w:kern w:val="0"/>
          <w:lang w:eastAsia="en-US"/>
        </w:rPr>
        <w:t xml:space="preserve"> la radiochemioterapia sequenziale o in casi selezionati </w:t>
      </w:r>
      <w:r w:rsidR="00FA73D9" w:rsidRPr="006D3E58">
        <w:rPr>
          <w:bCs/>
          <w:kern w:val="0"/>
          <w:lang w:eastAsia="en-US"/>
        </w:rPr>
        <w:t>la sola radioterapia pelvica.</w:t>
      </w:r>
      <w:r w:rsidR="0095144E" w:rsidRPr="006D3E58">
        <w:rPr>
          <w:bCs/>
          <w:kern w:val="0"/>
          <w:lang w:eastAsia="en-US"/>
        </w:rPr>
        <w:t xml:space="preserve"> </w:t>
      </w:r>
    </w:p>
    <w:p w14:paraId="7DF4C8AD" w14:textId="77777777" w:rsidR="00824B2E" w:rsidRPr="006D3E58" w:rsidRDefault="00DA1D86" w:rsidP="006D3E58">
      <w:pPr>
        <w:numPr>
          <w:ilvl w:val="0"/>
          <w:numId w:val="12"/>
        </w:numPr>
        <w:spacing w:line="360" w:lineRule="auto"/>
        <w:jc w:val="both"/>
        <w:rPr>
          <w:b/>
          <w:bCs/>
          <w:kern w:val="0"/>
          <w:lang w:eastAsia="en-US"/>
        </w:rPr>
      </w:pPr>
      <w:r w:rsidRPr="006D3E58">
        <w:rPr>
          <w:b/>
          <w:bCs/>
          <w:kern w:val="0"/>
          <w:lang w:eastAsia="en-US"/>
        </w:rPr>
        <w:t xml:space="preserve">MALATTIA AVANZATA: Stadio III e IVA con malattia residua: </w:t>
      </w:r>
      <w:r w:rsidRPr="006D3E58">
        <w:rPr>
          <w:kern w:val="0"/>
          <w:lang w:eastAsia="en-US"/>
        </w:rPr>
        <w:t>i</w:t>
      </w:r>
      <w:r w:rsidR="0095144E" w:rsidRPr="006D3E58">
        <w:rPr>
          <w:kern w:val="0"/>
          <w:lang w:eastAsia="en-US"/>
        </w:rPr>
        <w:t>n</w:t>
      </w:r>
      <w:r w:rsidR="0095144E" w:rsidRPr="006D3E58">
        <w:rPr>
          <w:bCs/>
          <w:kern w:val="0"/>
          <w:lang w:eastAsia="en-US"/>
        </w:rPr>
        <w:t xml:space="preserve"> presenza di residuo tumorale</w:t>
      </w:r>
      <w:r w:rsidR="001F6ED7" w:rsidRPr="006D3E58">
        <w:rPr>
          <w:bCs/>
          <w:kern w:val="0"/>
          <w:lang w:eastAsia="en-US"/>
        </w:rPr>
        <w:t xml:space="preserve"> dopo chirurgia, la sola chemioterapia o la combinazione di radio e chemioterapia </w:t>
      </w:r>
      <w:r w:rsidR="00D40202" w:rsidRPr="006D3E58">
        <w:rPr>
          <w:bCs/>
          <w:kern w:val="0"/>
          <w:lang w:eastAsia="en-US"/>
        </w:rPr>
        <w:t xml:space="preserve">(concomitante </w:t>
      </w:r>
      <w:r w:rsidR="000D69E4" w:rsidRPr="006D3E58">
        <w:rPr>
          <w:bCs/>
          <w:kern w:val="0"/>
          <w:lang w:eastAsia="en-US"/>
        </w:rPr>
        <w:t xml:space="preserve">+ </w:t>
      </w:r>
      <w:r w:rsidR="00D40202" w:rsidRPr="006D3E58">
        <w:rPr>
          <w:bCs/>
          <w:kern w:val="0"/>
          <w:lang w:eastAsia="en-US"/>
        </w:rPr>
        <w:t xml:space="preserve">sequenziale o sequenziale) </w:t>
      </w:r>
      <w:r w:rsidR="001F6ED7" w:rsidRPr="006D3E58">
        <w:rPr>
          <w:bCs/>
          <w:kern w:val="0"/>
          <w:lang w:eastAsia="en-US"/>
        </w:rPr>
        <w:t>sono</w:t>
      </w:r>
      <w:r w:rsidR="00D40202" w:rsidRPr="006D3E58">
        <w:rPr>
          <w:bCs/>
          <w:kern w:val="0"/>
          <w:lang w:eastAsia="en-US"/>
        </w:rPr>
        <w:t xml:space="preserve"> entrambe opzioni accettabili.</w:t>
      </w:r>
    </w:p>
    <w:p w14:paraId="32C3877D" w14:textId="77777777" w:rsidR="006D6472" w:rsidRPr="006D3E58" w:rsidRDefault="00D40202" w:rsidP="006D3E58">
      <w:pPr>
        <w:spacing w:line="360" w:lineRule="auto"/>
        <w:ind w:left="360"/>
        <w:jc w:val="both"/>
        <w:rPr>
          <w:b/>
          <w:bCs/>
          <w:kern w:val="0"/>
          <w:lang w:eastAsia="en-US"/>
        </w:rPr>
      </w:pPr>
      <w:r w:rsidRPr="006D3E58">
        <w:rPr>
          <w:bCs/>
          <w:kern w:val="0"/>
          <w:lang w:eastAsia="en-US"/>
        </w:rPr>
        <w:t>N</w:t>
      </w:r>
      <w:r w:rsidR="001F6ED7" w:rsidRPr="006D3E58">
        <w:rPr>
          <w:bCs/>
          <w:kern w:val="0"/>
          <w:lang w:eastAsia="en-US"/>
        </w:rPr>
        <w:t>ella malattia localmente avanzata non resecabile,</w:t>
      </w:r>
      <w:r w:rsidR="0095144E" w:rsidRPr="006D3E58">
        <w:rPr>
          <w:bCs/>
          <w:kern w:val="0"/>
          <w:lang w:eastAsia="en-US"/>
        </w:rPr>
        <w:t xml:space="preserve"> il trattamento deve essere individualizzato (radioterapia</w:t>
      </w:r>
      <w:r w:rsidR="001F6ED7" w:rsidRPr="006D3E58">
        <w:rPr>
          <w:bCs/>
          <w:kern w:val="0"/>
          <w:lang w:eastAsia="en-US"/>
        </w:rPr>
        <w:t xml:space="preserve"> definitiva +/- chemioterapia, chemioterapia neoadiuvante a chirurgia o a radioterapia definitiva</w:t>
      </w:r>
      <w:r w:rsidR="0095144E" w:rsidRPr="006D3E58">
        <w:rPr>
          <w:bCs/>
          <w:kern w:val="0"/>
          <w:lang w:eastAsia="en-US"/>
        </w:rPr>
        <w:t>).</w:t>
      </w:r>
    </w:p>
    <w:p w14:paraId="12319CF5" w14:textId="77777777" w:rsidR="009110A3" w:rsidRPr="006D3E58" w:rsidRDefault="00DA1D86" w:rsidP="006D3E58">
      <w:pPr>
        <w:numPr>
          <w:ilvl w:val="0"/>
          <w:numId w:val="12"/>
        </w:numPr>
        <w:spacing w:line="360" w:lineRule="auto"/>
        <w:jc w:val="both"/>
        <w:rPr>
          <w:bCs/>
          <w:kern w:val="0"/>
          <w:lang w:eastAsia="en-US"/>
        </w:rPr>
      </w:pPr>
      <w:r w:rsidRPr="006D3E58">
        <w:rPr>
          <w:b/>
          <w:bCs/>
          <w:kern w:val="0"/>
          <w:lang w:eastAsia="en-US"/>
        </w:rPr>
        <w:t xml:space="preserve">MALATTIA METASTATICA: </w:t>
      </w:r>
      <w:r w:rsidRPr="006D3E58">
        <w:rPr>
          <w:bCs/>
          <w:kern w:val="0"/>
          <w:lang w:eastAsia="en-US"/>
        </w:rPr>
        <w:t xml:space="preserve">Nella malattia metastatica il trattamento </w:t>
      </w:r>
      <w:r w:rsidRPr="006D3E58">
        <w:rPr>
          <w:b/>
          <w:bCs/>
          <w:kern w:val="0"/>
          <w:lang w:eastAsia="en-US"/>
        </w:rPr>
        <w:t>chemioterapico sistemico</w:t>
      </w:r>
      <w:r w:rsidRPr="006D3E58">
        <w:rPr>
          <w:bCs/>
          <w:kern w:val="0"/>
          <w:lang w:eastAsia="en-US"/>
        </w:rPr>
        <w:t xml:space="preserve"> secondo lo schema Carboplatino-Paclitaxel è la terapia di scelta, la radioterapia riveste un ruolo esclusivamente palliativo</w:t>
      </w:r>
      <w:r w:rsidR="00B074D8" w:rsidRPr="006D3E58">
        <w:rPr>
          <w:bCs/>
          <w:kern w:val="0"/>
          <w:lang w:eastAsia="en-US"/>
        </w:rPr>
        <w:t xml:space="preserve"> (Tab.3)</w:t>
      </w:r>
      <w:r w:rsidRPr="006D3E58">
        <w:rPr>
          <w:bCs/>
          <w:kern w:val="0"/>
          <w:lang w:eastAsia="en-US"/>
        </w:rPr>
        <w:t xml:space="preserve">.  </w:t>
      </w:r>
    </w:p>
    <w:p w14:paraId="145F0E9D" w14:textId="24223B61" w:rsidR="009110A3" w:rsidRPr="006D3E58" w:rsidRDefault="00DA1D86" w:rsidP="006D3E58">
      <w:pPr>
        <w:spacing w:line="360" w:lineRule="auto"/>
        <w:ind w:left="360"/>
        <w:jc w:val="both"/>
        <w:rPr>
          <w:bCs/>
          <w:kern w:val="0"/>
          <w:lang w:eastAsia="en-US"/>
        </w:rPr>
      </w:pPr>
      <w:r w:rsidRPr="006D3E58">
        <w:rPr>
          <w:bCs/>
          <w:kern w:val="0"/>
          <w:lang w:eastAsia="en-US"/>
        </w:rPr>
        <w:t xml:space="preserve">Nelle pazienti in IV stadio in </w:t>
      </w:r>
      <w:r w:rsidR="00D310FB" w:rsidRPr="006D3E58">
        <w:rPr>
          <w:bCs/>
          <w:kern w:val="0"/>
          <w:lang w:eastAsia="en-US"/>
        </w:rPr>
        <w:t>condizioni</w:t>
      </w:r>
      <w:r w:rsidR="009110A3" w:rsidRPr="006D3E58">
        <w:rPr>
          <w:bCs/>
          <w:kern w:val="0"/>
          <w:lang w:eastAsia="en-US"/>
        </w:rPr>
        <w:t xml:space="preserve"> </w:t>
      </w:r>
      <w:r w:rsidRPr="006D3E58">
        <w:rPr>
          <w:bCs/>
          <w:kern w:val="0"/>
          <w:lang w:eastAsia="en-US"/>
        </w:rPr>
        <w:t xml:space="preserve">generali scadute o non candidabili a chemioterapia </w:t>
      </w:r>
      <w:r w:rsidR="007F70EE">
        <w:rPr>
          <w:bCs/>
          <w:kern w:val="0"/>
          <w:lang w:eastAsia="en-US"/>
        </w:rPr>
        <w:t xml:space="preserve">oppure asintomatiche con malattia di basso grado (G1-G2), non estesa e a comportamento “indolente”, con elevata espressione del recettore degli estrogeni (ER) e del progesterone (PgR) </w:t>
      </w:r>
      <w:r w:rsidRPr="006D3E58">
        <w:rPr>
          <w:bCs/>
          <w:kern w:val="0"/>
          <w:lang w:eastAsia="en-US"/>
        </w:rPr>
        <w:t xml:space="preserve">può essere proposta l’ormonoterapia con medrossiprogesterone acetato, megestrolo acetato o tamoxifene. </w:t>
      </w:r>
    </w:p>
    <w:p w14:paraId="1DC06BF0" w14:textId="77777777" w:rsidR="001B6807" w:rsidRDefault="001B6807" w:rsidP="004032A3">
      <w:pPr>
        <w:spacing w:line="360" w:lineRule="auto"/>
        <w:jc w:val="both"/>
        <w:rPr>
          <w:b/>
          <w:kern w:val="0"/>
          <w:lang w:eastAsia="en-US"/>
        </w:rPr>
      </w:pPr>
    </w:p>
    <w:p w14:paraId="79F993ED" w14:textId="77777777" w:rsidR="00D310FB" w:rsidRPr="00B35DA8" w:rsidRDefault="00B35DA8" w:rsidP="006D3E58">
      <w:pPr>
        <w:tabs>
          <w:tab w:val="left" w:pos="1595"/>
        </w:tabs>
        <w:spacing w:line="360" w:lineRule="auto"/>
        <w:jc w:val="both"/>
      </w:pPr>
      <w:r>
        <w:t xml:space="preserve">La </w:t>
      </w:r>
      <w:r w:rsidRPr="00B35DA8">
        <w:rPr>
          <w:b/>
        </w:rPr>
        <w:t>T</w:t>
      </w:r>
      <w:r w:rsidR="00D310FB" w:rsidRPr="00B35DA8">
        <w:rPr>
          <w:b/>
        </w:rPr>
        <w:t>abella 3</w:t>
      </w:r>
      <w:r w:rsidR="00D310FB" w:rsidRPr="00B35DA8">
        <w:t xml:space="preserve"> riassume gli esami di stadiazione per le neoplasie dell’endometrio in fase avanzata recidivata</w:t>
      </w:r>
    </w:p>
    <w:p w14:paraId="76ACDEB6" w14:textId="77777777" w:rsidR="00D310FB" w:rsidRPr="006D3E58" w:rsidRDefault="00D310FB" w:rsidP="006D3E58">
      <w:pPr>
        <w:tabs>
          <w:tab w:val="left" w:pos="1595"/>
        </w:tabs>
        <w:spacing w:line="360" w:lineRule="auto"/>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749"/>
      </w:tblGrid>
      <w:tr w:rsidR="00D310FB" w:rsidRPr="006D3E58" w14:paraId="100DA3CE" w14:textId="77777777" w:rsidTr="00477BBA">
        <w:trPr>
          <w:jc w:val="center"/>
        </w:trPr>
        <w:tc>
          <w:tcPr>
            <w:tcW w:w="4607" w:type="dxa"/>
            <w:shd w:val="clear" w:color="auto" w:fill="DBE5F1"/>
          </w:tcPr>
          <w:p w14:paraId="60E8D072" w14:textId="77777777" w:rsidR="00D310FB" w:rsidRPr="006D3E58" w:rsidRDefault="00D310FB" w:rsidP="006D3E58">
            <w:pPr>
              <w:tabs>
                <w:tab w:val="left" w:pos="1595"/>
              </w:tabs>
              <w:spacing w:line="360" w:lineRule="auto"/>
              <w:rPr>
                <w:b/>
                <w:sz w:val="22"/>
              </w:rPr>
            </w:pPr>
            <w:r w:rsidRPr="006D3E58">
              <w:rPr>
                <w:b/>
                <w:sz w:val="22"/>
              </w:rPr>
              <w:t xml:space="preserve">                     TIPOLOGIA DI ESAME </w:t>
            </w:r>
          </w:p>
        </w:tc>
        <w:tc>
          <w:tcPr>
            <w:tcW w:w="4749" w:type="dxa"/>
            <w:shd w:val="clear" w:color="auto" w:fill="DBE5F1"/>
          </w:tcPr>
          <w:p w14:paraId="5E9187A5" w14:textId="77777777" w:rsidR="00D310FB" w:rsidRPr="006D3E58" w:rsidRDefault="00D310FB" w:rsidP="006D3E58">
            <w:pPr>
              <w:tabs>
                <w:tab w:val="left" w:pos="1595"/>
              </w:tabs>
              <w:spacing w:line="360" w:lineRule="auto"/>
              <w:rPr>
                <w:b/>
                <w:sz w:val="22"/>
              </w:rPr>
            </w:pPr>
            <w:r w:rsidRPr="006D3E58">
              <w:rPr>
                <w:b/>
                <w:sz w:val="22"/>
              </w:rPr>
              <w:t xml:space="preserve">                APPROPRIATEZZA</w:t>
            </w:r>
          </w:p>
        </w:tc>
      </w:tr>
      <w:tr w:rsidR="00D310FB" w:rsidRPr="006D3E58" w14:paraId="664E9317" w14:textId="77777777" w:rsidTr="00477BBA">
        <w:trPr>
          <w:jc w:val="center"/>
        </w:trPr>
        <w:tc>
          <w:tcPr>
            <w:tcW w:w="4607" w:type="dxa"/>
          </w:tcPr>
          <w:p w14:paraId="7651C7A9" w14:textId="77777777" w:rsidR="00D310FB" w:rsidRPr="006D3E58" w:rsidRDefault="00B35DA8" w:rsidP="006D3E58">
            <w:pPr>
              <w:tabs>
                <w:tab w:val="left" w:pos="1595"/>
              </w:tabs>
              <w:spacing w:line="360" w:lineRule="auto"/>
              <w:rPr>
                <w:sz w:val="22"/>
              </w:rPr>
            </w:pPr>
            <w:r>
              <w:rPr>
                <w:sz w:val="22"/>
              </w:rPr>
              <w:t>T</w:t>
            </w:r>
            <w:r w:rsidR="00D310FB" w:rsidRPr="006D3E58">
              <w:rPr>
                <w:sz w:val="22"/>
              </w:rPr>
              <w:t>C Total-body con e senza mdc</w:t>
            </w:r>
          </w:p>
        </w:tc>
        <w:tc>
          <w:tcPr>
            <w:tcW w:w="4749" w:type="dxa"/>
          </w:tcPr>
          <w:p w14:paraId="3A659695" w14:textId="77777777" w:rsidR="00D310FB" w:rsidRPr="006D3E58" w:rsidRDefault="00D310FB" w:rsidP="006D3E58">
            <w:pPr>
              <w:tabs>
                <w:tab w:val="left" w:pos="1595"/>
              </w:tabs>
              <w:spacing w:line="360" w:lineRule="auto"/>
              <w:rPr>
                <w:sz w:val="22"/>
              </w:rPr>
            </w:pPr>
            <w:r w:rsidRPr="006D3E58">
              <w:rPr>
                <w:sz w:val="22"/>
              </w:rPr>
              <w:t>Appropriata</w:t>
            </w:r>
          </w:p>
        </w:tc>
      </w:tr>
      <w:tr w:rsidR="00D310FB" w:rsidRPr="006D3E58" w14:paraId="62805433" w14:textId="77777777" w:rsidTr="00477BBA">
        <w:trPr>
          <w:jc w:val="center"/>
        </w:trPr>
        <w:tc>
          <w:tcPr>
            <w:tcW w:w="4607" w:type="dxa"/>
          </w:tcPr>
          <w:p w14:paraId="6F6DC5B3" w14:textId="77777777" w:rsidR="00D310FB" w:rsidRPr="006D3E58" w:rsidRDefault="00D310FB" w:rsidP="006D3E58">
            <w:pPr>
              <w:tabs>
                <w:tab w:val="left" w:pos="1595"/>
              </w:tabs>
              <w:spacing w:line="360" w:lineRule="auto"/>
              <w:rPr>
                <w:sz w:val="22"/>
              </w:rPr>
            </w:pPr>
            <w:r w:rsidRPr="006D3E58">
              <w:rPr>
                <w:sz w:val="22"/>
              </w:rPr>
              <w:t>RMN addome e pelvi con mdc</w:t>
            </w:r>
          </w:p>
        </w:tc>
        <w:tc>
          <w:tcPr>
            <w:tcW w:w="4749" w:type="dxa"/>
          </w:tcPr>
          <w:p w14:paraId="614656E4" w14:textId="77777777" w:rsidR="00D310FB" w:rsidRPr="006D3E58" w:rsidRDefault="00D310FB" w:rsidP="006D3E58">
            <w:pPr>
              <w:tabs>
                <w:tab w:val="left" w:pos="1595"/>
              </w:tabs>
              <w:spacing w:line="360" w:lineRule="auto"/>
              <w:rPr>
                <w:sz w:val="22"/>
              </w:rPr>
            </w:pPr>
            <w:r w:rsidRPr="006D3E58">
              <w:rPr>
                <w:sz w:val="22"/>
              </w:rPr>
              <w:t xml:space="preserve">Appropriata </w:t>
            </w:r>
          </w:p>
        </w:tc>
      </w:tr>
      <w:tr w:rsidR="00D310FB" w:rsidRPr="006D3E58" w14:paraId="71767076" w14:textId="77777777" w:rsidTr="00477BBA">
        <w:trPr>
          <w:jc w:val="center"/>
        </w:trPr>
        <w:tc>
          <w:tcPr>
            <w:tcW w:w="4607" w:type="dxa"/>
          </w:tcPr>
          <w:p w14:paraId="702B0D87" w14:textId="77777777" w:rsidR="00D310FB" w:rsidRPr="006D3E58" w:rsidRDefault="00B35DA8" w:rsidP="006D3E58">
            <w:pPr>
              <w:tabs>
                <w:tab w:val="left" w:pos="1934"/>
                <w:tab w:val="left" w:pos="3589"/>
              </w:tabs>
              <w:spacing w:line="360" w:lineRule="auto"/>
              <w:rPr>
                <w:sz w:val="22"/>
              </w:rPr>
            </w:pPr>
            <w:r>
              <w:rPr>
                <w:sz w:val="22"/>
              </w:rPr>
              <w:t>Scintigrafia ossea</w:t>
            </w:r>
          </w:p>
        </w:tc>
        <w:tc>
          <w:tcPr>
            <w:tcW w:w="4749" w:type="dxa"/>
          </w:tcPr>
          <w:p w14:paraId="3EB2EE8D" w14:textId="77777777" w:rsidR="00D310FB" w:rsidRPr="006D3E58" w:rsidRDefault="00D310FB" w:rsidP="006D3E58">
            <w:pPr>
              <w:tabs>
                <w:tab w:val="left" w:pos="1595"/>
              </w:tabs>
              <w:spacing w:line="360" w:lineRule="auto"/>
              <w:rPr>
                <w:sz w:val="22"/>
              </w:rPr>
            </w:pPr>
            <w:r w:rsidRPr="006D3E58">
              <w:rPr>
                <w:sz w:val="22"/>
              </w:rPr>
              <w:t>Approp</w:t>
            </w:r>
            <w:r w:rsidR="00B35DA8">
              <w:rPr>
                <w:sz w:val="22"/>
              </w:rPr>
              <w:t>r</w:t>
            </w:r>
            <w:r w:rsidRPr="006D3E58">
              <w:rPr>
                <w:sz w:val="22"/>
              </w:rPr>
              <w:t>iata in casi selezionati</w:t>
            </w:r>
          </w:p>
        </w:tc>
      </w:tr>
    </w:tbl>
    <w:p w14:paraId="67C54584" w14:textId="77777777" w:rsidR="00D310FB" w:rsidRPr="006D3E58" w:rsidRDefault="00D310FB" w:rsidP="006D3E58">
      <w:pPr>
        <w:spacing w:line="360" w:lineRule="auto"/>
        <w:ind w:left="360"/>
        <w:jc w:val="both"/>
        <w:rPr>
          <w:bCs/>
          <w:kern w:val="0"/>
          <w:lang w:eastAsia="en-US"/>
        </w:rPr>
      </w:pPr>
    </w:p>
    <w:p w14:paraId="1608D377" w14:textId="77777777" w:rsidR="009C3343" w:rsidRPr="006D3E58" w:rsidRDefault="009C3343" w:rsidP="006D3E58">
      <w:pPr>
        <w:spacing w:line="360" w:lineRule="auto"/>
        <w:jc w:val="both"/>
        <w:rPr>
          <w:b/>
          <w:bCs/>
          <w:kern w:val="0"/>
          <w:lang w:eastAsia="en-US"/>
        </w:rPr>
      </w:pPr>
    </w:p>
    <w:p w14:paraId="6BA52F08" w14:textId="77777777" w:rsidR="006235B6" w:rsidRPr="006D3E58" w:rsidRDefault="006235B6" w:rsidP="006D3E58">
      <w:pPr>
        <w:spacing w:line="360" w:lineRule="auto"/>
        <w:jc w:val="both"/>
        <w:rPr>
          <w:b/>
          <w:bCs/>
          <w:kern w:val="0"/>
          <w:lang w:eastAsia="en-US"/>
        </w:rPr>
      </w:pPr>
      <w:r w:rsidRPr="006D3E58">
        <w:rPr>
          <w:b/>
          <w:bCs/>
          <w:kern w:val="0"/>
          <w:lang w:eastAsia="en-US"/>
        </w:rPr>
        <w:t>PERCORSO TERAPEUTICO PER PAZIENTE CON RECIDIVA DI NEOPLASIA DELL’ENDOMETRIO</w:t>
      </w:r>
    </w:p>
    <w:p w14:paraId="3B0A2597" w14:textId="56C22A43" w:rsidR="006235B6" w:rsidRPr="006D3E58" w:rsidRDefault="006235B6" w:rsidP="006D3E58">
      <w:pPr>
        <w:spacing w:line="360" w:lineRule="auto"/>
        <w:jc w:val="both"/>
        <w:rPr>
          <w:bCs/>
          <w:kern w:val="0"/>
          <w:lang w:eastAsia="en-US"/>
        </w:rPr>
      </w:pPr>
      <w:r w:rsidRPr="006D3E58">
        <w:rPr>
          <w:bCs/>
          <w:kern w:val="0"/>
          <w:lang w:eastAsia="en-US"/>
        </w:rPr>
        <w:t xml:space="preserve">Quando la malattia si presenta sotto forma di recidiva vaginale isolata nelle pazienti che non hanno ricevuto un precedente trattamento radiante, la radioterapia rappresenta un trattamento curativo nel 75-80% delle pazienti. Nelle pazienti che hanno già ricevuto una precedente radioterapia e con buon </w:t>
      </w:r>
      <w:r w:rsidRPr="006D3E58">
        <w:rPr>
          <w:bCs/>
          <w:i/>
          <w:kern w:val="0"/>
          <w:lang w:eastAsia="en-US"/>
        </w:rPr>
        <w:t>perfomance status</w:t>
      </w:r>
      <w:r w:rsidRPr="006D3E58">
        <w:rPr>
          <w:bCs/>
          <w:kern w:val="0"/>
          <w:lang w:eastAsia="en-US"/>
        </w:rPr>
        <w:t>, l’opzione chirurgica rappresenta il trattamento di scelta</w:t>
      </w:r>
      <w:r w:rsidR="004116CF">
        <w:rPr>
          <w:bCs/>
          <w:kern w:val="0"/>
          <w:lang w:eastAsia="en-US"/>
        </w:rPr>
        <w:t xml:space="preserve"> </w:t>
      </w:r>
      <w:r w:rsidR="00C23096">
        <w:rPr>
          <w:bCs/>
          <w:kern w:val="0"/>
          <w:lang w:eastAsia="en-US"/>
        </w:rPr>
        <w:t>purché</w:t>
      </w:r>
      <w:r w:rsidR="004116CF">
        <w:rPr>
          <w:bCs/>
          <w:kern w:val="0"/>
          <w:lang w:eastAsia="en-US"/>
        </w:rPr>
        <w:t xml:space="preserve"> </w:t>
      </w:r>
      <w:r w:rsidR="005B3439">
        <w:rPr>
          <w:bCs/>
          <w:kern w:val="0"/>
          <w:lang w:eastAsia="en-US"/>
        </w:rPr>
        <w:t xml:space="preserve">sia possibile ottenere </w:t>
      </w:r>
      <w:r w:rsidR="004116CF">
        <w:rPr>
          <w:bCs/>
          <w:kern w:val="0"/>
          <w:lang w:eastAsia="en-US"/>
        </w:rPr>
        <w:t>una resezione completa del tumor</w:t>
      </w:r>
      <w:r w:rsidR="005B3439">
        <w:rPr>
          <w:bCs/>
          <w:kern w:val="0"/>
          <w:lang w:eastAsia="en-US"/>
        </w:rPr>
        <w:t>e</w:t>
      </w:r>
      <w:r w:rsidRPr="006D3E58">
        <w:rPr>
          <w:bCs/>
          <w:kern w:val="0"/>
          <w:lang w:eastAsia="en-US"/>
        </w:rPr>
        <w:t>. L’approccio chirurgico varia dalla citoriduzione secondaria alla pelvectomia.</w:t>
      </w:r>
      <w:r w:rsidR="004E5A65" w:rsidRPr="006D3E58">
        <w:rPr>
          <w:bCs/>
          <w:kern w:val="0"/>
          <w:lang w:eastAsia="en-US"/>
        </w:rPr>
        <w:t xml:space="preserve"> Tecniche di radioterapia ster</w:t>
      </w:r>
      <w:r w:rsidR="00CE617F">
        <w:rPr>
          <w:bCs/>
          <w:kern w:val="0"/>
          <w:lang w:eastAsia="en-US"/>
        </w:rPr>
        <w:t>eotassica o brachiterapia image-</w:t>
      </w:r>
      <w:r w:rsidR="004E5A65" w:rsidRPr="006D3E58">
        <w:rPr>
          <w:bCs/>
          <w:kern w:val="0"/>
          <w:lang w:eastAsia="en-US"/>
        </w:rPr>
        <w:t>guided possono essere prese in considerazione in casi selezionati di recidiva pelvica (sia locale che linfonodale), anche in pazienti già precedentemente irradiate.</w:t>
      </w:r>
    </w:p>
    <w:p w14:paraId="0F50EA0D" w14:textId="47F8718F" w:rsidR="00E17B85" w:rsidRDefault="00617883" w:rsidP="00E17B85">
      <w:pPr>
        <w:spacing w:line="360" w:lineRule="auto"/>
        <w:jc w:val="both"/>
        <w:rPr>
          <w:bCs/>
          <w:kern w:val="0"/>
          <w:lang w:eastAsia="en-US"/>
        </w:rPr>
      </w:pPr>
      <w:r w:rsidRPr="006D3E58">
        <w:rPr>
          <w:bCs/>
          <w:kern w:val="0"/>
          <w:lang w:eastAsia="en-US"/>
        </w:rPr>
        <w:t>Nella maggior parte dei casi, le pazienti presentano ripresa di malattia multifocale o a distanza e pertanto una chemioterapia o ormonoterapia sistemica rappresentano le sole opzioni terapeutiche perseguibili.</w:t>
      </w:r>
      <w:r w:rsidR="004B4833" w:rsidRPr="006D3E58">
        <w:rPr>
          <w:bCs/>
          <w:kern w:val="0"/>
          <w:lang w:eastAsia="en-US"/>
        </w:rPr>
        <w:t xml:space="preserve"> </w:t>
      </w:r>
      <w:r w:rsidR="009B3377" w:rsidRPr="006D3E58">
        <w:rPr>
          <w:bCs/>
          <w:kern w:val="0"/>
          <w:lang w:eastAsia="en-US"/>
        </w:rPr>
        <w:t>Le pazienti che non abbia</w:t>
      </w:r>
      <w:r w:rsidR="009320FA">
        <w:rPr>
          <w:bCs/>
          <w:kern w:val="0"/>
          <w:lang w:eastAsia="en-US"/>
        </w:rPr>
        <w:t>n</w:t>
      </w:r>
      <w:r w:rsidR="009B3377" w:rsidRPr="006D3E58">
        <w:rPr>
          <w:bCs/>
          <w:kern w:val="0"/>
          <w:lang w:eastAsia="en-US"/>
        </w:rPr>
        <w:t>o ricevuto un precedente trattamento chemioterapico sistemico vengono avviate ad</w:t>
      </w:r>
      <w:r w:rsidR="00E17B85">
        <w:rPr>
          <w:bCs/>
          <w:kern w:val="0"/>
          <w:lang w:eastAsia="en-US"/>
        </w:rPr>
        <w:t xml:space="preserve"> un regime di </w:t>
      </w:r>
      <w:r w:rsidR="009320FA">
        <w:rPr>
          <w:bCs/>
          <w:kern w:val="0"/>
          <w:lang w:eastAsia="en-US"/>
        </w:rPr>
        <w:t>terapia di I linea</w:t>
      </w:r>
      <w:r w:rsidR="009B3377" w:rsidRPr="006D3E58">
        <w:rPr>
          <w:bCs/>
          <w:kern w:val="0"/>
          <w:lang w:eastAsia="en-US"/>
        </w:rPr>
        <w:t xml:space="preserve"> standard. </w:t>
      </w:r>
      <w:r w:rsidR="002D527E" w:rsidRPr="006D3E58">
        <w:rPr>
          <w:bCs/>
          <w:kern w:val="0"/>
          <w:lang w:eastAsia="en-US"/>
        </w:rPr>
        <w:t>Con l’utilizzo sempre più diffuso della chemioterapia adiuvante, le opzioni terapeutiche per i pazienti con una ripresa di mal</w:t>
      </w:r>
      <w:r w:rsidR="00B32362" w:rsidRPr="006D3E58">
        <w:rPr>
          <w:bCs/>
          <w:kern w:val="0"/>
          <w:lang w:eastAsia="en-US"/>
        </w:rPr>
        <w:t xml:space="preserve">attia sono decisamente ridotte poiché i farmaci di II linea hanno dimostrato generalmente risposte limitate e di breve durata. </w:t>
      </w:r>
      <w:r w:rsidR="002D527E" w:rsidRPr="006D3E58">
        <w:rPr>
          <w:bCs/>
          <w:kern w:val="0"/>
          <w:lang w:eastAsia="en-US"/>
        </w:rPr>
        <w:t>Sebbene siano stati studiati diversi regimi,</w:t>
      </w:r>
      <w:r w:rsidR="004C102C" w:rsidRPr="006D3E58">
        <w:rPr>
          <w:bCs/>
          <w:kern w:val="0"/>
          <w:lang w:eastAsia="en-US"/>
        </w:rPr>
        <w:t xml:space="preserve"> </w:t>
      </w:r>
      <w:r w:rsidR="002D527E" w:rsidRPr="006D3E58">
        <w:rPr>
          <w:bCs/>
          <w:kern w:val="0"/>
          <w:lang w:eastAsia="en-US"/>
        </w:rPr>
        <w:t>mancano studi randomizzati e quindi nessun regime può essere proposto come standard</w:t>
      </w:r>
      <w:r w:rsidR="00E17B85">
        <w:rPr>
          <w:bCs/>
          <w:kern w:val="0"/>
          <w:lang w:eastAsia="en-US"/>
        </w:rPr>
        <w:t>.</w:t>
      </w:r>
    </w:p>
    <w:p w14:paraId="4E7A248A" w14:textId="2129437B" w:rsidR="006F59FD" w:rsidRDefault="00E17B85" w:rsidP="006D3E58">
      <w:pPr>
        <w:spacing w:line="360" w:lineRule="auto"/>
        <w:jc w:val="both"/>
        <w:rPr>
          <w:bCs/>
          <w:kern w:val="0"/>
          <w:lang w:eastAsia="en-US"/>
        </w:rPr>
      </w:pPr>
      <w:r>
        <w:rPr>
          <w:bCs/>
          <w:kern w:val="0"/>
          <w:lang w:eastAsia="en-US"/>
        </w:rPr>
        <w:t xml:space="preserve">I farmaci di nuova indicazione a partire dalla </w:t>
      </w:r>
      <w:r w:rsidR="00A71D29">
        <w:rPr>
          <w:bCs/>
          <w:kern w:val="0"/>
          <w:lang w:eastAsia="en-US"/>
        </w:rPr>
        <w:t>prima linea</w:t>
      </w:r>
      <w:r w:rsidR="00145F5A">
        <w:rPr>
          <w:bCs/>
          <w:kern w:val="0"/>
          <w:lang w:eastAsia="en-US"/>
        </w:rPr>
        <w:t>, che hanno rivoluzionato la pratica clinica e la sopravvivenza delle pazienti affetta da carcinoma endometriale avanzato o ricorrente,</w:t>
      </w:r>
      <w:r w:rsidR="00A71D29">
        <w:rPr>
          <w:bCs/>
          <w:kern w:val="0"/>
          <w:lang w:eastAsia="en-US"/>
        </w:rPr>
        <w:t xml:space="preserve"> </w:t>
      </w:r>
      <w:r>
        <w:rPr>
          <w:bCs/>
          <w:kern w:val="0"/>
          <w:lang w:eastAsia="en-US"/>
        </w:rPr>
        <w:t xml:space="preserve">sono gli inibitori del checkpoint immunitario: </w:t>
      </w:r>
      <w:r w:rsidR="00BD7B8F" w:rsidRPr="00BD7B8F">
        <w:rPr>
          <w:bCs/>
          <w:kern w:val="0"/>
          <w:lang w:eastAsia="en-US"/>
        </w:rPr>
        <w:t xml:space="preserve">in Italia, </w:t>
      </w:r>
      <w:r w:rsidR="006F59FD">
        <w:rPr>
          <w:bCs/>
          <w:kern w:val="0"/>
          <w:lang w:eastAsia="en-US"/>
        </w:rPr>
        <w:t>per le pazienti che presentano dMMR/MSI-H è approvato e rimborsato il dostarlimab in combinazione con la chemioterapia standard di prima linea con carboplatino e paclitaxel oppure è possibile richiedere il durvalumab</w:t>
      </w:r>
      <w:r w:rsidR="00C23096">
        <w:rPr>
          <w:bCs/>
          <w:kern w:val="0"/>
          <w:lang w:eastAsia="en-US"/>
        </w:rPr>
        <w:t xml:space="preserve"> sempre in combinazione con la chemioterapia grazie ad un programma di Expanded Access (EAP). Per le pazienti con profilo molecolare pMMR/MSS è possibile richiedere, in combinazione con la chemioterapia standard di prima linea con carboplatino e paclitaxel, dostarlimab oppure durvalumab e olaparib, entrambi in EAP.</w:t>
      </w:r>
    </w:p>
    <w:p w14:paraId="2E2FA02F" w14:textId="28B7910F" w:rsidR="00BD7B8F" w:rsidRDefault="00BD7B8F" w:rsidP="006D3E58">
      <w:pPr>
        <w:spacing w:line="360" w:lineRule="auto"/>
        <w:jc w:val="both"/>
        <w:rPr>
          <w:bCs/>
          <w:kern w:val="0"/>
          <w:lang w:eastAsia="en-US"/>
        </w:rPr>
      </w:pPr>
      <w:r>
        <w:rPr>
          <w:bCs/>
          <w:kern w:val="0"/>
          <w:lang w:eastAsia="en-US"/>
        </w:rPr>
        <w:t xml:space="preserve">In seconda linea, </w:t>
      </w:r>
      <w:r w:rsidR="00E17B85">
        <w:rPr>
          <w:bCs/>
          <w:kern w:val="0"/>
          <w:lang w:eastAsia="en-US"/>
        </w:rPr>
        <w:t>per le</w:t>
      </w:r>
      <w:r w:rsidR="00E17B85" w:rsidRPr="006D3E58">
        <w:rPr>
          <w:bCs/>
          <w:kern w:val="0"/>
          <w:lang w:eastAsia="en-US"/>
        </w:rPr>
        <w:t xml:space="preserve"> pazienti con </w:t>
      </w:r>
      <w:r w:rsidR="00E17B85">
        <w:rPr>
          <w:bCs/>
          <w:kern w:val="0"/>
          <w:lang w:eastAsia="en-US"/>
        </w:rPr>
        <w:t xml:space="preserve">instabilità dei microsatelliti (MSI) / </w:t>
      </w:r>
      <w:r w:rsidR="00E17B85" w:rsidRPr="006D3E58">
        <w:rPr>
          <w:bCs/>
          <w:kern w:val="0"/>
          <w:lang w:eastAsia="en-US"/>
        </w:rPr>
        <w:t xml:space="preserve">deficit del Mismatch Repair </w:t>
      </w:r>
      <w:r w:rsidR="00E17B85">
        <w:rPr>
          <w:bCs/>
          <w:kern w:val="0"/>
          <w:lang w:eastAsia="en-US"/>
        </w:rPr>
        <w:t>(MMRd)</w:t>
      </w:r>
      <w:r w:rsidR="00EF63A8">
        <w:rPr>
          <w:bCs/>
          <w:kern w:val="0"/>
          <w:lang w:eastAsia="en-US"/>
        </w:rPr>
        <w:t>,</w:t>
      </w:r>
      <w:r w:rsidR="00E17B85">
        <w:rPr>
          <w:bCs/>
          <w:kern w:val="0"/>
          <w:lang w:eastAsia="en-US"/>
        </w:rPr>
        <w:t xml:space="preserve"> trattate</w:t>
      </w:r>
      <w:r w:rsidR="00E17B85" w:rsidRPr="006D3E58">
        <w:rPr>
          <w:bCs/>
          <w:kern w:val="0"/>
          <w:lang w:eastAsia="en-US"/>
        </w:rPr>
        <w:t xml:space="preserve"> in preceden</w:t>
      </w:r>
      <w:r w:rsidR="00E17B85">
        <w:rPr>
          <w:bCs/>
          <w:kern w:val="0"/>
          <w:lang w:eastAsia="en-US"/>
        </w:rPr>
        <w:t xml:space="preserve">za con carboplatino e paclitaxel </w:t>
      </w:r>
      <w:r w:rsidR="00EF63A8">
        <w:rPr>
          <w:bCs/>
          <w:kern w:val="0"/>
          <w:lang w:eastAsia="en-US"/>
        </w:rPr>
        <w:t>è possibile effettuare trattamento con</w:t>
      </w:r>
      <w:r>
        <w:rPr>
          <w:bCs/>
          <w:kern w:val="0"/>
          <w:lang w:eastAsia="en-US"/>
        </w:rPr>
        <w:t xml:space="preserve"> dostarlimab</w:t>
      </w:r>
      <w:r w:rsidR="00EF63A8">
        <w:rPr>
          <w:bCs/>
          <w:kern w:val="0"/>
          <w:lang w:eastAsia="en-US"/>
        </w:rPr>
        <w:t xml:space="preserve"> o</w:t>
      </w:r>
      <w:r>
        <w:rPr>
          <w:bCs/>
          <w:kern w:val="0"/>
          <w:lang w:eastAsia="en-US"/>
        </w:rPr>
        <w:t xml:space="preserve"> pembrolizumab </w:t>
      </w:r>
      <w:r w:rsidR="00EF63A8">
        <w:rPr>
          <w:bCs/>
          <w:kern w:val="0"/>
          <w:lang w:eastAsia="en-US"/>
        </w:rPr>
        <w:t xml:space="preserve">in monoterapia; invece </w:t>
      </w:r>
      <w:r>
        <w:rPr>
          <w:bCs/>
          <w:kern w:val="0"/>
          <w:lang w:eastAsia="en-US"/>
        </w:rPr>
        <w:t xml:space="preserve">l’associazione di </w:t>
      </w:r>
      <w:r w:rsidR="00E17B85">
        <w:rPr>
          <w:bCs/>
          <w:kern w:val="0"/>
          <w:lang w:eastAsia="en-US"/>
        </w:rPr>
        <w:t xml:space="preserve">pembrolizumab e lenvatinib </w:t>
      </w:r>
      <w:r w:rsidR="00EF63A8">
        <w:rPr>
          <w:bCs/>
          <w:kern w:val="0"/>
          <w:lang w:eastAsia="en-US"/>
        </w:rPr>
        <w:t xml:space="preserve">è utilizzabile </w:t>
      </w:r>
      <w:r>
        <w:rPr>
          <w:bCs/>
          <w:kern w:val="0"/>
          <w:lang w:eastAsia="en-US"/>
        </w:rPr>
        <w:t xml:space="preserve">indipendentemente dello </w:t>
      </w:r>
      <w:r w:rsidR="004032A3">
        <w:rPr>
          <w:bCs/>
          <w:kern w:val="0"/>
          <w:lang w:eastAsia="en-US"/>
        </w:rPr>
        <w:t xml:space="preserve">stato </w:t>
      </w:r>
      <w:r w:rsidR="00EF63A8">
        <w:rPr>
          <w:bCs/>
          <w:kern w:val="0"/>
          <w:lang w:eastAsia="en-US"/>
        </w:rPr>
        <w:t>del mismatch repair/</w:t>
      </w:r>
      <w:r w:rsidR="00E17B85">
        <w:rPr>
          <w:bCs/>
          <w:kern w:val="0"/>
          <w:lang w:eastAsia="en-US"/>
        </w:rPr>
        <w:t xml:space="preserve"> </w:t>
      </w:r>
      <w:r w:rsidR="00EF63A8">
        <w:rPr>
          <w:bCs/>
          <w:kern w:val="0"/>
          <w:lang w:eastAsia="en-US"/>
        </w:rPr>
        <w:t>in</w:t>
      </w:r>
      <w:r w:rsidR="00E17B85">
        <w:rPr>
          <w:bCs/>
          <w:kern w:val="0"/>
          <w:lang w:eastAsia="en-US"/>
        </w:rPr>
        <w:t>stabilità microsatellitare</w:t>
      </w:r>
      <w:r w:rsidR="00F349FF">
        <w:rPr>
          <w:bCs/>
          <w:kern w:val="0"/>
          <w:lang w:eastAsia="en-US"/>
        </w:rPr>
        <w:t>.</w:t>
      </w:r>
    </w:p>
    <w:p w14:paraId="73CEBFDB" w14:textId="2544C504" w:rsidR="002B2543" w:rsidRDefault="00BD7B8F" w:rsidP="006D3E58">
      <w:pPr>
        <w:spacing w:line="360" w:lineRule="auto"/>
        <w:jc w:val="both"/>
        <w:rPr>
          <w:bCs/>
          <w:kern w:val="0"/>
          <w:lang w:eastAsia="en-US"/>
        </w:rPr>
      </w:pPr>
      <w:r w:rsidRPr="00BD7B8F">
        <w:rPr>
          <w:bCs/>
          <w:kern w:val="0"/>
          <w:lang w:eastAsia="en-US"/>
        </w:rPr>
        <w:t>Nelle pazienti con carcinoma sieroso papillare uterino ricorrente, dati recenti di uno studio prospettico di fase II suggeriscono che l'aggiunta di trastuzumab fornisce un ulteriore beneficio</w:t>
      </w:r>
      <w:r>
        <w:rPr>
          <w:bCs/>
          <w:kern w:val="0"/>
          <w:lang w:eastAsia="en-US"/>
        </w:rPr>
        <w:t xml:space="preserve"> nelle pazienti che sono risultate positive </w:t>
      </w:r>
      <w:r w:rsidRPr="00BD7B8F">
        <w:rPr>
          <w:bCs/>
          <w:kern w:val="0"/>
          <w:lang w:eastAsia="en-US"/>
        </w:rPr>
        <w:t>per il recettore 2 del fattore di crescita epidermico umano (HER</w:t>
      </w:r>
      <w:r w:rsidR="004032A3" w:rsidRPr="00BD7B8F">
        <w:rPr>
          <w:bCs/>
          <w:kern w:val="0"/>
          <w:lang w:eastAsia="en-US"/>
        </w:rPr>
        <w:t>2) /</w:t>
      </w:r>
      <w:r w:rsidRPr="00BD7B8F">
        <w:rPr>
          <w:bCs/>
          <w:kern w:val="0"/>
          <w:lang w:eastAsia="en-US"/>
        </w:rPr>
        <w:t>neu</w:t>
      </w:r>
      <w:r w:rsidR="002B2543">
        <w:rPr>
          <w:bCs/>
          <w:kern w:val="0"/>
          <w:lang w:eastAsia="en-US"/>
        </w:rPr>
        <w:t>,</w:t>
      </w:r>
      <w:r>
        <w:rPr>
          <w:bCs/>
          <w:kern w:val="0"/>
          <w:lang w:eastAsia="en-US"/>
        </w:rPr>
        <w:t xml:space="preserve"> per cui </w:t>
      </w:r>
      <w:r w:rsidR="004032A3">
        <w:rPr>
          <w:bCs/>
          <w:kern w:val="0"/>
          <w:lang w:eastAsia="en-US"/>
        </w:rPr>
        <w:t>in queste</w:t>
      </w:r>
      <w:r>
        <w:rPr>
          <w:bCs/>
          <w:kern w:val="0"/>
          <w:lang w:eastAsia="en-US"/>
        </w:rPr>
        <w:t xml:space="preserve"> pazienti è possibile somministrare Carboplatino + Paclitaxel + Trastuzumab (Legge 648). </w:t>
      </w:r>
    </w:p>
    <w:p w14:paraId="7420EC09" w14:textId="22DF83C4" w:rsidR="004B4833" w:rsidRPr="006D3E58" w:rsidRDefault="00694CEB" w:rsidP="006D3E58">
      <w:pPr>
        <w:spacing w:line="360" w:lineRule="auto"/>
        <w:jc w:val="both"/>
        <w:rPr>
          <w:bCs/>
          <w:kern w:val="0"/>
          <w:lang w:eastAsia="en-US"/>
        </w:rPr>
      </w:pPr>
      <w:r>
        <w:rPr>
          <w:bCs/>
          <w:kern w:val="0"/>
          <w:lang w:eastAsia="en-US"/>
        </w:rPr>
        <w:t xml:space="preserve">Altri e già noti </w:t>
      </w:r>
      <w:r w:rsidR="00B32362" w:rsidRPr="006D3E58">
        <w:rPr>
          <w:bCs/>
          <w:kern w:val="0"/>
          <w:lang w:eastAsia="en-US"/>
        </w:rPr>
        <w:t>farmaci in indicazione</w:t>
      </w:r>
      <w:r>
        <w:rPr>
          <w:bCs/>
          <w:kern w:val="0"/>
          <w:lang w:eastAsia="en-US"/>
        </w:rPr>
        <w:t xml:space="preserve"> in questo setting di pazienti sono</w:t>
      </w:r>
      <w:r w:rsidR="00B32362" w:rsidRPr="006D3E58">
        <w:rPr>
          <w:bCs/>
          <w:kern w:val="0"/>
          <w:lang w:eastAsia="en-US"/>
        </w:rPr>
        <w:t>:</w:t>
      </w:r>
      <w:r w:rsidR="006235B6" w:rsidRPr="006D3E58">
        <w:rPr>
          <w:bCs/>
          <w:kern w:val="0"/>
          <w:lang w:eastAsia="en-US"/>
        </w:rPr>
        <w:t xml:space="preserve"> doxorubicina liposomiale </w:t>
      </w:r>
      <w:r w:rsidR="00BE1AC1" w:rsidRPr="006D3E58">
        <w:rPr>
          <w:bCs/>
          <w:kern w:val="0"/>
          <w:lang w:eastAsia="en-US"/>
        </w:rPr>
        <w:t>pegi</w:t>
      </w:r>
      <w:r w:rsidR="006235B6" w:rsidRPr="006D3E58">
        <w:rPr>
          <w:bCs/>
          <w:kern w:val="0"/>
          <w:lang w:eastAsia="en-US"/>
        </w:rPr>
        <w:t>lata (response rate 9-10</w:t>
      </w:r>
      <w:r w:rsidR="00B32362" w:rsidRPr="006D3E58">
        <w:rPr>
          <w:bCs/>
          <w:kern w:val="0"/>
          <w:lang w:eastAsia="en-US"/>
        </w:rPr>
        <w:t>%),</w:t>
      </w:r>
      <w:r w:rsidR="006235B6" w:rsidRPr="006D3E58">
        <w:rPr>
          <w:bCs/>
          <w:kern w:val="0"/>
          <w:lang w:eastAsia="en-US"/>
        </w:rPr>
        <w:t xml:space="preserve"> </w:t>
      </w:r>
      <w:r w:rsidR="00B32362" w:rsidRPr="006D3E58">
        <w:rPr>
          <w:bCs/>
          <w:kern w:val="0"/>
          <w:lang w:eastAsia="en-US"/>
        </w:rPr>
        <w:t>paclitaxel</w:t>
      </w:r>
      <w:r w:rsidR="006235B6" w:rsidRPr="006D3E58">
        <w:rPr>
          <w:bCs/>
          <w:kern w:val="0"/>
          <w:lang w:eastAsia="en-US"/>
        </w:rPr>
        <w:t xml:space="preserve"> (response rate 8 %)</w:t>
      </w:r>
      <w:r>
        <w:rPr>
          <w:bCs/>
          <w:kern w:val="0"/>
          <w:lang w:eastAsia="en-US"/>
        </w:rPr>
        <w:t xml:space="preserve"> e topotecan</w:t>
      </w:r>
      <w:r w:rsidR="009B3377" w:rsidRPr="006D3E58">
        <w:rPr>
          <w:bCs/>
          <w:kern w:val="0"/>
          <w:lang w:eastAsia="en-US"/>
        </w:rPr>
        <w:t xml:space="preserve"> (response rate </w:t>
      </w:r>
      <w:r w:rsidR="004B4833" w:rsidRPr="006D3E58">
        <w:rPr>
          <w:bCs/>
          <w:kern w:val="0"/>
          <w:lang w:eastAsia="en-US"/>
        </w:rPr>
        <w:t>9%).</w:t>
      </w:r>
      <w:r w:rsidR="006B6DAF">
        <w:rPr>
          <w:bCs/>
          <w:kern w:val="0"/>
          <w:lang w:eastAsia="en-US"/>
        </w:rPr>
        <w:t xml:space="preserve"> </w:t>
      </w:r>
      <w:r w:rsidR="004B4833" w:rsidRPr="006D3E58">
        <w:rPr>
          <w:bCs/>
          <w:kern w:val="0"/>
          <w:lang w:eastAsia="en-US"/>
        </w:rPr>
        <w:t xml:space="preserve">L’impiego di antiangiogenici non ha prodotto vantaggi terapeutici </w:t>
      </w:r>
      <w:r w:rsidR="00832834" w:rsidRPr="006D3E58">
        <w:rPr>
          <w:bCs/>
          <w:kern w:val="0"/>
          <w:lang w:eastAsia="en-US"/>
        </w:rPr>
        <w:t>pertanto</w:t>
      </w:r>
      <w:r w:rsidR="004B4833" w:rsidRPr="006D3E58">
        <w:rPr>
          <w:bCs/>
          <w:kern w:val="0"/>
          <w:lang w:eastAsia="en-US"/>
        </w:rPr>
        <w:t xml:space="preserve"> non vengono utilizzati.</w:t>
      </w:r>
      <w:r w:rsidR="006B6DAF">
        <w:rPr>
          <w:bCs/>
          <w:kern w:val="0"/>
          <w:lang w:eastAsia="en-US"/>
        </w:rPr>
        <w:t xml:space="preserve"> </w:t>
      </w:r>
      <w:r w:rsidR="006235B6" w:rsidRPr="006D3E58">
        <w:rPr>
          <w:bCs/>
          <w:kern w:val="0"/>
          <w:lang w:eastAsia="en-US"/>
        </w:rPr>
        <w:t xml:space="preserve">L’ormonoterapia </w:t>
      </w:r>
      <w:r w:rsidR="004F5EC3" w:rsidRPr="006D3E58">
        <w:rPr>
          <w:bCs/>
          <w:kern w:val="0"/>
          <w:lang w:eastAsia="en-US"/>
        </w:rPr>
        <w:t>è</w:t>
      </w:r>
      <w:r w:rsidR="006235B6" w:rsidRPr="006D3E58">
        <w:rPr>
          <w:bCs/>
          <w:kern w:val="0"/>
          <w:lang w:eastAsia="en-US"/>
        </w:rPr>
        <w:t xml:space="preserve"> riservata alle pazienti in condizioni cliniche generali scadute e non in grado di ricevere un trattamento chemioterapico sistemico. Progestinici quali medrossiprogesterone acetato o megestrolo acetato, e tamoxifene sono i farmaci più usati</w:t>
      </w:r>
      <w:r w:rsidR="00B074D8" w:rsidRPr="006D3E58">
        <w:rPr>
          <w:bCs/>
          <w:kern w:val="0"/>
          <w:lang w:eastAsia="en-US"/>
        </w:rPr>
        <w:t xml:space="preserve"> (Tab</w:t>
      </w:r>
      <w:r w:rsidR="00CE617F">
        <w:rPr>
          <w:bCs/>
          <w:kern w:val="0"/>
          <w:lang w:eastAsia="en-US"/>
        </w:rPr>
        <w:t xml:space="preserve">ella </w:t>
      </w:r>
      <w:r w:rsidR="006B6DAF">
        <w:rPr>
          <w:bCs/>
          <w:kern w:val="0"/>
          <w:lang w:eastAsia="en-US"/>
        </w:rPr>
        <w:t>4</w:t>
      </w:r>
      <w:r w:rsidR="00B074D8" w:rsidRPr="006D3E58">
        <w:rPr>
          <w:bCs/>
          <w:kern w:val="0"/>
          <w:lang w:eastAsia="en-US"/>
        </w:rPr>
        <w:t>)</w:t>
      </w:r>
      <w:r w:rsidR="006235B6" w:rsidRPr="006D3E58">
        <w:rPr>
          <w:bCs/>
          <w:kern w:val="0"/>
          <w:lang w:eastAsia="en-US"/>
        </w:rPr>
        <w:t xml:space="preserve">. </w:t>
      </w:r>
    </w:p>
    <w:p w14:paraId="2E0C019E" w14:textId="77777777" w:rsidR="00E82A5F" w:rsidRPr="006D3E58" w:rsidRDefault="00E82A5F" w:rsidP="006D3E58">
      <w:pPr>
        <w:spacing w:line="360" w:lineRule="auto"/>
        <w:jc w:val="both"/>
        <w:rPr>
          <w:bCs/>
          <w:kern w:val="0"/>
          <w:lang w:eastAsia="en-US"/>
        </w:rPr>
      </w:pPr>
    </w:p>
    <w:p w14:paraId="1DA6D70D" w14:textId="77777777" w:rsidR="00B074D8" w:rsidRPr="006D3E58" w:rsidRDefault="006D3E58" w:rsidP="006D3E58">
      <w:pPr>
        <w:spacing w:line="360" w:lineRule="auto"/>
        <w:jc w:val="both"/>
        <w:rPr>
          <w:b/>
          <w:bCs/>
        </w:rPr>
      </w:pPr>
      <w:r>
        <w:rPr>
          <w:b/>
          <w:bCs/>
        </w:rPr>
        <w:t>Tabella 4</w:t>
      </w:r>
      <w:r w:rsidR="00B074D8" w:rsidRPr="006D3E58">
        <w:rPr>
          <w:b/>
          <w:bCs/>
        </w:rPr>
        <w:t>. Trattamento malattia avanzata o recidivata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237"/>
      </w:tblGrid>
      <w:tr w:rsidR="00824B2E" w:rsidRPr="006D3E58" w14:paraId="028F351C" w14:textId="77777777" w:rsidTr="00477BBA">
        <w:trPr>
          <w:trHeight w:val="386"/>
          <w:jc w:val="center"/>
        </w:trPr>
        <w:tc>
          <w:tcPr>
            <w:tcW w:w="2268" w:type="dxa"/>
            <w:shd w:val="clear" w:color="auto" w:fill="BDD6EE"/>
            <w:vAlign w:val="center"/>
          </w:tcPr>
          <w:p w14:paraId="2494E098" w14:textId="77777777" w:rsidR="00B074D8" w:rsidRPr="006D3E58" w:rsidRDefault="00B074D8" w:rsidP="006D3E58">
            <w:pPr>
              <w:spacing w:line="360" w:lineRule="auto"/>
              <w:rPr>
                <w:rFonts w:eastAsia="Calibri"/>
                <w:b/>
                <w:sz w:val="22"/>
                <w:lang w:eastAsia="en-US"/>
              </w:rPr>
            </w:pPr>
            <w:r w:rsidRPr="006D3E58">
              <w:rPr>
                <w:rFonts w:eastAsia="Calibri"/>
                <w:b/>
                <w:sz w:val="22"/>
                <w:lang w:eastAsia="en-US"/>
              </w:rPr>
              <w:t>Istotipo</w:t>
            </w:r>
          </w:p>
        </w:tc>
        <w:tc>
          <w:tcPr>
            <w:tcW w:w="6237" w:type="dxa"/>
            <w:shd w:val="clear" w:color="auto" w:fill="BDD6EE"/>
            <w:vAlign w:val="center"/>
          </w:tcPr>
          <w:p w14:paraId="7E78FD02" w14:textId="77777777" w:rsidR="00B074D8" w:rsidRPr="006D3E58" w:rsidRDefault="00B074D8" w:rsidP="006D3E58">
            <w:pPr>
              <w:spacing w:line="360" w:lineRule="auto"/>
              <w:rPr>
                <w:rFonts w:eastAsia="Calibri"/>
                <w:b/>
                <w:sz w:val="22"/>
                <w:lang w:eastAsia="en-US"/>
              </w:rPr>
            </w:pPr>
            <w:r w:rsidRPr="006D3E58">
              <w:rPr>
                <w:rFonts w:eastAsia="Calibri"/>
                <w:b/>
                <w:sz w:val="22"/>
                <w:lang w:eastAsia="en-US"/>
              </w:rPr>
              <w:t xml:space="preserve">Terapia </w:t>
            </w:r>
          </w:p>
        </w:tc>
      </w:tr>
      <w:tr w:rsidR="00824B2E" w:rsidRPr="006D3E58" w14:paraId="38A20DF2" w14:textId="77777777" w:rsidTr="00477BBA">
        <w:trPr>
          <w:trHeight w:val="541"/>
          <w:jc w:val="center"/>
        </w:trPr>
        <w:tc>
          <w:tcPr>
            <w:tcW w:w="8505" w:type="dxa"/>
            <w:gridSpan w:val="2"/>
            <w:vAlign w:val="center"/>
          </w:tcPr>
          <w:p w14:paraId="4AF51E8E" w14:textId="77777777" w:rsidR="00B074D8" w:rsidRPr="006D3E58" w:rsidRDefault="00B074D8" w:rsidP="006D3E58">
            <w:pPr>
              <w:suppressAutoHyphens w:val="0"/>
              <w:spacing w:after="160" w:line="360" w:lineRule="auto"/>
              <w:rPr>
                <w:rFonts w:eastAsia="Calibri"/>
                <w:i/>
                <w:iCs/>
                <w:sz w:val="22"/>
                <w:lang w:eastAsia="en-US"/>
              </w:rPr>
            </w:pPr>
            <w:r w:rsidRPr="006D3E58">
              <w:rPr>
                <w:rFonts w:eastAsia="Calibri"/>
                <w:i/>
                <w:iCs/>
                <w:sz w:val="22"/>
                <w:lang w:eastAsia="en-US"/>
              </w:rPr>
              <w:t>Recidiva locoregionale</w:t>
            </w:r>
          </w:p>
        </w:tc>
      </w:tr>
      <w:tr w:rsidR="00824B2E" w:rsidRPr="006D3E58" w14:paraId="1F5BC6CE" w14:textId="77777777" w:rsidTr="00477BBA">
        <w:trPr>
          <w:trHeight w:val="541"/>
          <w:jc w:val="center"/>
        </w:trPr>
        <w:tc>
          <w:tcPr>
            <w:tcW w:w="2268" w:type="dxa"/>
            <w:vAlign w:val="center"/>
          </w:tcPr>
          <w:p w14:paraId="3BFDDE06" w14:textId="77777777" w:rsidR="00B074D8" w:rsidRPr="006D3E58" w:rsidRDefault="00B074D8" w:rsidP="006D3E58">
            <w:pPr>
              <w:suppressAutoHyphens w:val="0"/>
              <w:spacing w:after="160" w:line="360" w:lineRule="auto"/>
              <w:rPr>
                <w:rFonts w:eastAsia="Calibri"/>
                <w:sz w:val="22"/>
                <w:lang w:eastAsia="en-US"/>
              </w:rPr>
            </w:pPr>
            <w:r w:rsidRPr="006D3E58">
              <w:rPr>
                <w:rFonts w:eastAsia="Calibri"/>
                <w:sz w:val="22"/>
                <w:lang w:eastAsia="en-US"/>
              </w:rPr>
              <w:t>Tutti gli istotipi</w:t>
            </w:r>
          </w:p>
        </w:tc>
        <w:tc>
          <w:tcPr>
            <w:tcW w:w="6237" w:type="dxa"/>
            <w:vAlign w:val="center"/>
          </w:tcPr>
          <w:p w14:paraId="153B4F3E" w14:textId="77777777" w:rsidR="00B074D8" w:rsidRPr="006D3E58" w:rsidRDefault="00B074D8" w:rsidP="006D3E58">
            <w:pPr>
              <w:suppressAutoHyphens w:val="0"/>
              <w:spacing w:after="160" w:line="360" w:lineRule="auto"/>
              <w:rPr>
                <w:rFonts w:eastAsia="Calibri"/>
                <w:sz w:val="22"/>
                <w:lang w:eastAsia="en-US"/>
              </w:rPr>
            </w:pPr>
            <w:r w:rsidRPr="006D3E58">
              <w:rPr>
                <w:rFonts w:eastAsia="Calibri"/>
                <w:sz w:val="22"/>
                <w:lang w:eastAsia="en-US"/>
              </w:rPr>
              <w:t>Chirurgia o radioterapia in pazienti non irradiate +/- chemioterapia</w:t>
            </w:r>
          </w:p>
        </w:tc>
      </w:tr>
      <w:tr w:rsidR="00824B2E" w:rsidRPr="006D3E58" w14:paraId="0F89E40F" w14:textId="77777777" w:rsidTr="00477BBA">
        <w:trPr>
          <w:trHeight w:val="541"/>
          <w:jc w:val="center"/>
        </w:trPr>
        <w:tc>
          <w:tcPr>
            <w:tcW w:w="8505" w:type="dxa"/>
            <w:gridSpan w:val="2"/>
            <w:vAlign w:val="center"/>
          </w:tcPr>
          <w:p w14:paraId="1EE6990A" w14:textId="77777777" w:rsidR="00B074D8" w:rsidRPr="006D3E58" w:rsidRDefault="00B074D8" w:rsidP="006D3E58">
            <w:pPr>
              <w:suppressAutoHyphens w:val="0"/>
              <w:spacing w:after="160" w:line="360" w:lineRule="auto"/>
              <w:rPr>
                <w:rFonts w:eastAsia="Calibri"/>
                <w:i/>
                <w:iCs/>
                <w:sz w:val="22"/>
                <w:lang w:eastAsia="en-US"/>
              </w:rPr>
            </w:pPr>
            <w:r w:rsidRPr="006D3E58">
              <w:rPr>
                <w:rFonts w:eastAsia="Calibri"/>
                <w:i/>
                <w:iCs/>
                <w:sz w:val="22"/>
                <w:lang w:eastAsia="en-US"/>
              </w:rPr>
              <w:t>Recidiva sistemica</w:t>
            </w:r>
          </w:p>
        </w:tc>
      </w:tr>
      <w:tr w:rsidR="00824B2E" w:rsidRPr="006D3E58" w14:paraId="0AE64308" w14:textId="77777777" w:rsidTr="00477BBA">
        <w:trPr>
          <w:trHeight w:val="541"/>
          <w:jc w:val="center"/>
        </w:trPr>
        <w:tc>
          <w:tcPr>
            <w:tcW w:w="2268" w:type="dxa"/>
            <w:vAlign w:val="center"/>
          </w:tcPr>
          <w:p w14:paraId="37FEDB9B" w14:textId="77777777" w:rsidR="00B074D8" w:rsidRPr="006D3E58" w:rsidRDefault="00B074D8" w:rsidP="006D3E58">
            <w:pPr>
              <w:suppressAutoHyphens w:val="0"/>
              <w:spacing w:after="160" w:line="360" w:lineRule="auto"/>
              <w:rPr>
                <w:rFonts w:eastAsia="Calibri"/>
                <w:sz w:val="22"/>
                <w:lang w:eastAsia="en-US"/>
              </w:rPr>
            </w:pPr>
            <w:r w:rsidRPr="006D3E58">
              <w:rPr>
                <w:rFonts w:eastAsia="Calibri"/>
                <w:sz w:val="22"/>
                <w:lang w:eastAsia="en-US"/>
              </w:rPr>
              <w:t>Endometrioide basso grado</w:t>
            </w:r>
          </w:p>
        </w:tc>
        <w:tc>
          <w:tcPr>
            <w:tcW w:w="6237" w:type="dxa"/>
            <w:vAlign w:val="center"/>
          </w:tcPr>
          <w:p w14:paraId="473BA013" w14:textId="77777777" w:rsidR="00B074D8" w:rsidRPr="006D3E58" w:rsidRDefault="00B074D8" w:rsidP="006D3E58">
            <w:pPr>
              <w:suppressAutoHyphens w:val="0"/>
              <w:spacing w:after="160" w:line="360" w:lineRule="auto"/>
              <w:rPr>
                <w:rFonts w:eastAsia="Calibri"/>
                <w:sz w:val="22"/>
                <w:lang w:eastAsia="en-US"/>
              </w:rPr>
            </w:pPr>
            <w:r w:rsidRPr="006D3E58">
              <w:rPr>
                <w:rFonts w:eastAsia="Calibri"/>
                <w:sz w:val="22"/>
                <w:lang w:eastAsia="en-US"/>
              </w:rPr>
              <w:t>Ormonoterapia</w:t>
            </w:r>
          </w:p>
          <w:p w14:paraId="5578DFC7" w14:textId="77777777" w:rsidR="00B074D8" w:rsidRPr="006D3E58" w:rsidRDefault="00B074D8" w:rsidP="006D3E58">
            <w:pPr>
              <w:suppressAutoHyphens w:val="0"/>
              <w:spacing w:after="160" w:line="360" w:lineRule="auto"/>
              <w:rPr>
                <w:rFonts w:eastAsia="Calibri"/>
                <w:sz w:val="22"/>
                <w:lang w:eastAsia="en-US"/>
              </w:rPr>
            </w:pPr>
            <w:r w:rsidRPr="006D3E58">
              <w:rPr>
                <w:rFonts w:eastAsia="Calibri"/>
                <w:sz w:val="22"/>
                <w:lang w:eastAsia="en-US"/>
              </w:rPr>
              <w:t>Opzione:</w:t>
            </w:r>
          </w:p>
          <w:p w14:paraId="192DBE32" w14:textId="77777777" w:rsidR="00B074D8" w:rsidRPr="006D3E58" w:rsidRDefault="008E6D2B" w:rsidP="008E6D2B">
            <w:pPr>
              <w:suppressAutoHyphens w:val="0"/>
              <w:spacing w:after="160" w:line="360" w:lineRule="auto"/>
              <w:rPr>
                <w:rFonts w:eastAsia="Calibri"/>
                <w:sz w:val="22"/>
                <w:lang w:eastAsia="en-US"/>
              </w:rPr>
            </w:pPr>
            <w:r>
              <w:rPr>
                <w:rFonts w:eastAsia="Calibri"/>
                <w:sz w:val="22"/>
                <w:lang w:eastAsia="en-US"/>
              </w:rPr>
              <w:t>Chemioterapia con c</w:t>
            </w:r>
            <w:r w:rsidR="00B074D8" w:rsidRPr="006D3E58">
              <w:rPr>
                <w:rFonts w:eastAsia="Calibri"/>
                <w:sz w:val="22"/>
                <w:lang w:eastAsia="en-US"/>
              </w:rPr>
              <w:t xml:space="preserve">arboplatino e </w:t>
            </w:r>
            <w:r>
              <w:rPr>
                <w:rFonts w:eastAsia="Calibri"/>
                <w:sz w:val="22"/>
                <w:lang w:eastAsia="en-US"/>
              </w:rPr>
              <w:t>paclitaxel</w:t>
            </w:r>
          </w:p>
        </w:tc>
      </w:tr>
      <w:tr w:rsidR="00824B2E" w:rsidRPr="006D3E58" w14:paraId="0D6791DB" w14:textId="77777777" w:rsidTr="00477BBA">
        <w:trPr>
          <w:trHeight w:val="541"/>
          <w:jc w:val="center"/>
        </w:trPr>
        <w:tc>
          <w:tcPr>
            <w:tcW w:w="2268" w:type="dxa"/>
            <w:vAlign w:val="center"/>
          </w:tcPr>
          <w:p w14:paraId="3EA64C98" w14:textId="77777777" w:rsidR="00B074D8" w:rsidRPr="006D3E58" w:rsidRDefault="00B074D8" w:rsidP="006D3E58">
            <w:pPr>
              <w:suppressAutoHyphens w:val="0"/>
              <w:spacing w:after="160" w:line="360" w:lineRule="auto"/>
              <w:rPr>
                <w:rFonts w:eastAsia="Calibri"/>
                <w:sz w:val="22"/>
                <w:lang w:eastAsia="en-US"/>
              </w:rPr>
            </w:pPr>
            <w:r w:rsidRPr="006D3E58">
              <w:rPr>
                <w:rFonts w:eastAsia="Calibri"/>
                <w:sz w:val="22"/>
                <w:lang w:eastAsia="en-US"/>
              </w:rPr>
              <w:t>Alti gradi ed istotipi speciali</w:t>
            </w:r>
          </w:p>
        </w:tc>
        <w:tc>
          <w:tcPr>
            <w:tcW w:w="6237" w:type="dxa"/>
            <w:vAlign w:val="center"/>
          </w:tcPr>
          <w:p w14:paraId="0CD53006" w14:textId="77777777" w:rsidR="00B074D8" w:rsidRDefault="00B074D8" w:rsidP="006D3E58">
            <w:pPr>
              <w:suppressAutoHyphens w:val="0"/>
              <w:spacing w:after="160" w:line="360" w:lineRule="auto"/>
              <w:rPr>
                <w:rFonts w:eastAsia="Calibri"/>
                <w:sz w:val="22"/>
                <w:lang w:eastAsia="en-US"/>
              </w:rPr>
            </w:pPr>
            <w:r w:rsidRPr="006D3E58">
              <w:rPr>
                <w:rFonts w:eastAsia="Calibri"/>
                <w:sz w:val="22"/>
                <w:lang w:eastAsia="en-US"/>
              </w:rPr>
              <w:t xml:space="preserve">Carboplatino e </w:t>
            </w:r>
            <w:r w:rsidR="008E6D2B">
              <w:rPr>
                <w:rFonts w:eastAsia="Calibri"/>
                <w:sz w:val="22"/>
                <w:lang w:eastAsia="en-US"/>
              </w:rPr>
              <w:t>paclitaxel</w:t>
            </w:r>
            <w:r w:rsidRPr="006D3E58">
              <w:rPr>
                <w:rFonts w:eastAsia="Calibri"/>
                <w:sz w:val="22"/>
                <w:lang w:eastAsia="en-US"/>
              </w:rPr>
              <w:t xml:space="preserve"> per sei cicli</w:t>
            </w:r>
          </w:p>
          <w:p w14:paraId="69A0109F" w14:textId="5A46F8C0" w:rsidR="00BD7B8F" w:rsidRDefault="00BD7B8F" w:rsidP="006D3E58">
            <w:pPr>
              <w:suppressAutoHyphens w:val="0"/>
              <w:spacing w:after="160" w:line="360" w:lineRule="auto"/>
              <w:rPr>
                <w:rFonts w:eastAsia="Calibri"/>
                <w:sz w:val="22"/>
                <w:lang w:eastAsia="en-US"/>
              </w:rPr>
            </w:pPr>
            <w:r>
              <w:rPr>
                <w:rFonts w:eastAsia="Calibri"/>
                <w:sz w:val="22"/>
                <w:lang w:eastAsia="en-US"/>
              </w:rPr>
              <w:t>Carboplatino e Paclitaxel e D</w:t>
            </w:r>
            <w:r w:rsidR="00A87169">
              <w:rPr>
                <w:rFonts w:eastAsia="Calibri"/>
                <w:sz w:val="22"/>
                <w:lang w:eastAsia="en-US"/>
              </w:rPr>
              <w:t>ostar</w:t>
            </w:r>
            <w:r>
              <w:rPr>
                <w:rFonts w:eastAsia="Calibri"/>
                <w:sz w:val="22"/>
                <w:lang w:eastAsia="en-US"/>
              </w:rPr>
              <w:t xml:space="preserve">limab </w:t>
            </w:r>
            <w:r w:rsidR="00A87169">
              <w:rPr>
                <w:rFonts w:eastAsia="Calibri"/>
                <w:sz w:val="22"/>
                <w:lang w:eastAsia="en-US"/>
              </w:rPr>
              <w:t>(pazienti MSI)</w:t>
            </w:r>
          </w:p>
          <w:p w14:paraId="04A47232" w14:textId="1D983293" w:rsidR="002B2543" w:rsidRDefault="002B2543" w:rsidP="006D3E58">
            <w:pPr>
              <w:suppressAutoHyphens w:val="0"/>
              <w:spacing w:after="160" w:line="360" w:lineRule="auto"/>
              <w:rPr>
                <w:rFonts w:eastAsia="Calibri"/>
                <w:sz w:val="22"/>
                <w:lang w:eastAsia="en-US"/>
              </w:rPr>
            </w:pPr>
            <w:r>
              <w:rPr>
                <w:rFonts w:eastAsia="Calibri"/>
                <w:sz w:val="22"/>
                <w:lang w:eastAsia="en-US"/>
              </w:rPr>
              <w:t>Carboplatino e Paclitaxel e Durvaluamb (pazienti MSI, EAP)</w:t>
            </w:r>
          </w:p>
          <w:p w14:paraId="66BCD23E" w14:textId="45E02924" w:rsidR="002B2543" w:rsidRDefault="002B2543" w:rsidP="002B2543">
            <w:pPr>
              <w:suppressAutoHyphens w:val="0"/>
              <w:spacing w:after="160" w:line="360" w:lineRule="auto"/>
              <w:rPr>
                <w:rFonts w:eastAsia="Calibri"/>
                <w:sz w:val="22"/>
                <w:lang w:eastAsia="en-US"/>
              </w:rPr>
            </w:pPr>
            <w:r>
              <w:rPr>
                <w:rFonts w:eastAsia="Calibri"/>
                <w:sz w:val="22"/>
                <w:lang w:eastAsia="en-US"/>
              </w:rPr>
              <w:t>Carboplatino e Paclitaxel e Dostarlimab (pazienti MSS, EAP)</w:t>
            </w:r>
          </w:p>
          <w:p w14:paraId="47ADE278" w14:textId="71B25536" w:rsidR="002B2543" w:rsidRDefault="002B2543" w:rsidP="006D3E58">
            <w:pPr>
              <w:suppressAutoHyphens w:val="0"/>
              <w:spacing w:after="160" w:line="360" w:lineRule="auto"/>
              <w:rPr>
                <w:rFonts w:eastAsia="Calibri"/>
                <w:sz w:val="22"/>
                <w:lang w:eastAsia="en-US"/>
              </w:rPr>
            </w:pPr>
            <w:r>
              <w:rPr>
                <w:rFonts w:eastAsia="Calibri"/>
                <w:sz w:val="22"/>
                <w:lang w:eastAsia="en-US"/>
              </w:rPr>
              <w:t>Carboplatino e Paclitaxel e Dostarlimab, Olaparib(pazienti MSS, EAP)</w:t>
            </w:r>
          </w:p>
          <w:p w14:paraId="4C2D7543" w14:textId="7A5B9798" w:rsidR="006B7AE5" w:rsidRDefault="00A87169" w:rsidP="006D3E58">
            <w:pPr>
              <w:suppressAutoHyphens w:val="0"/>
              <w:spacing w:after="160" w:line="360" w:lineRule="auto"/>
              <w:rPr>
                <w:rFonts w:eastAsia="Calibri"/>
                <w:sz w:val="22"/>
                <w:lang w:eastAsia="en-US"/>
              </w:rPr>
            </w:pPr>
            <w:r>
              <w:rPr>
                <w:rFonts w:eastAsia="Calibri"/>
                <w:sz w:val="22"/>
                <w:lang w:eastAsia="en-US"/>
              </w:rPr>
              <w:t>Carboplatino e Paclitaxel e Trastuzumab (</w:t>
            </w:r>
            <w:r w:rsidR="006F59FD">
              <w:rPr>
                <w:rFonts w:eastAsia="Calibri"/>
                <w:sz w:val="22"/>
                <w:lang w:eastAsia="en-US"/>
              </w:rPr>
              <w:t>t</w:t>
            </w:r>
            <w:r>
              <w:rPr>
                <w:rFonts w:eastAsia="Calibri"/>
                <w:sz w:val="22"/>
                <w:lang w:eastAsia="en-US"/>
              </w:rPr>
              <w:t>umori sierosi HER2/neu 2+, legge 648)</w:t>
            </w:r>
          </w:p>
          <w:p w14:paraId="7789A19C" w14:textId="77777777" w:rsidR="00A87169" w:rsidRPr="00A87169" w:rsidRDefault="00A87169" w:rsidP="006D3E58">
            <w:pPr>
              <w:suppressAutoHyphens w:val="0"/>
              <w:spacing w:after="160" w:line="360" w:lineRule="auto"/>
              <w:rPr>
                <w:rFonts w:eastAsia="Calibri"/>
                <w:sz w:val="22"/>
                <w:u w:val="single"/>
                <w:lang w:eastAsia="en-US"/>
              </w:rPr>
            </w:pPr>
            <w:r w:rsidRPr="00A87169">
              <w:rPr>
                <w:rFonts w:eastAsia="Calibri"/>
                <w:sz w:val="22"/>
                <w:u w:val="single"/>
                <w:lang w:eastAsia="en-US"/>
              </w:rPr>
              <w:t>Dalla seconda linea</w:t>
            </w:r>
          </w:p>
          <w:p w14:paraId="7609CEBC" w14:textId="77777777" w:rsidR="00B074D8" w:rsidRDefault="006B6DAF" w:rsidP="006D3E58">
            <w:pPr>
              <w:suppressAutoHyphens w:val="0"/>
              <w:spacing w:after="160" w:line="360" w:lineRule="auto"/>
              <w:rPr>
                <w:rFonts w:eastAsia="Calibri"/>
                <w:sz w:val="22"/>
                <w:lang w:eastAsia="en-US"/>
              </w:rPr>
            </w:pPr>
            <w:r>
              <w:rPr>
                <w:rFonts w:eastAsia="Calibri"/>
                <w:sz w:val="22"/>
                <w:lang w:eastAsia="en-US"/>
              </w:rPr>
              <w:t>Dostarlimab (pazienti con MSI)</w:t>
            </w:r>
          </w:p>
          <w:p w14:paraId="714D063E" w14:textId="77777777" w:rsidR="00A87169" w:rsidRDefault="00A87169" w:rsidP="006D3E58">
            <w:pPr>
              <w:suppressAutoHyphens w:val="0"/>
              <w:spacing w:after="160" w:line="360" w:lineRule="auto"/>
              <w:rPr>
                <w:rFonts w:eastAsia="Calibri"/>
                <w:sz w:val="22"/>
                <w:lang w:eastAsia="en-US"/>
              </w:rPr>
            </w:pPr>
            <w:r>
              <w:rPr>
                <w:rFonts w:eastAsia="Calibri"/>
                <w:sz w:val="22"/>
                <w:lang w:eastAsia="en-US"/>
              </w:rPr>
              <w:t>Pembrolizumab (pazienti MSI)</w:t>
            </w:r>
          </w:p>
          <w:p w14:paraId="3BE90DEA" w14:textId="77777777" w:rsidR="006B6DAF" w:rsidRDefault="006B6DAF" w:rsidP="00A87169">
            <w:pPr>
              <w:suppressAutoHyphens w:val="0"/>
              <w:spacing w:after="160" w:line="360" w:lineRule="auto"/>
              <w:jc w:val="both"/>
              <w:rPr>
                <w:rFonts w:eastAsia="Calibri"/>
                <w:sz w:val="22"/>
                <w:lang w:eastAsia="en-US"/>
              </w:rPr>
            </w:pPr>
            <w:r>
              <w:rPr>
                <w:rFonts w:eastAsia="Calibri"/>
                <w:sz w:val="22"/>
                <w:lang w:eastAsia="en-US"/>
              </w:rPr>
              <w:t>Pembrolizumab +</w:t>
            </w:r>
            <w:r w:rsidRPr="006B6DAF">
              <w:rPr>
                <w:rFonts w:eastAsia="Calibri"/>
                <w:sz w:val="22"/>
                <w:lang w:eastAsia="en-US"/>
              </w:rPr>
              <w:t xml:space="preserve"> lenvatinib </w:t>
            </w:r>
            <w:r>
              <w:rPr>
                <w:rFonts w:eastAsia="Calibri"/>
                <w:sz w:val="22"/>
                <w:lang w:eastAsia="en-US"/>
              </w:rPr>
              <w:t>(pazienti non MSI</w:t>
            </w:r>
            <w:r w:rsidR="00A87169">
              <w:rPr>
                <w:rFonts w:eastAsia="Calibri"/>
                <w:sz w:val="22"/>
                <w:lang w:eastAsia="en-US"/>
              </w:rPr>
              <w:t>/MSI)</w:t>
            </w:r>
            <w:r w:rsidRPr="006B6DAF">
              <w:rPr>
                <w:rFonts w:eastAsia="Calibri"/>
                <w:sz w:val="22"/>
                <w:lang w:eastAsia="en-US"/>
              </w:rPr>
              <w:t xml:space="preserve"> </w:t>
            </w:r>
          </w:p>
          <w:p w14:paraId="32F573C8" w14:textId="79D5EEED" w:rsidR="006B7AE5" w:rsidRPr="006D3E58" w:rsidRDefault="006B7AE5" w:rsidP="007F70EE">
            <w:pPr>
              <w:suppressAutoHyphens w:val="0"/>
              <w:spacing w:after="160" w:line="360" w:lineRule="auto"/>
              <w:rPr>
                <w:rFonts w:eastAsia="Calibri"/>
                <w:sz w:val="22"/>
                <w:lang w:eastAsia="en-US"/>
              </w:rPr>
            </w:pPr>
            <w:r>
              <w:rPr>
                <w:rFonts w:eastAsia="Calibri"/>
                <w:sz w:val="22"/>
                <w:lang w:eastAsia="en-US"/>
              </w:rPr>
              <w:t>Singoli agenti chemioterapici (</w:t>
            </w:r>
            <w:r w:rsidRPr="006D3E58">
              <w:rPr>
                <w:bCs/>
                <w:kern w:val="0"/>
                <w:lang w:eastAsia="en-US"/>
              </w:rPr>
              <w:t>doxorubicina liposomiale pegilata</w:t>
            </w:r>
            <w:r>
              <w:rPr>
                <w:bCs/>
                <w:kern w:val="0"/>
                <w:lang w:eastAsia="en-US"/>
              </w:rPr>
              <w:t xml:space="preserve">, </w:t>
            </w:r>
            <w:r w:rsidRPr="006D3E58">
              <w:rPr>
                <w:bCs/>
                <w:kern w:val="0"/>
                <w:lang w:eastAsia="en-US"/>
              </w:rPr>
              <w:t>paclitaxel</w:t>
            </w:r>
            <w:r>
              <w:rPr>
                <w:bCs/>
                <w:kern w:val="0"/>
                <w:lang w:eastAsia="en-US"/>
              </w:rPr>
              <w:t>, topotecan)</w:t>
            </w:r>
          </w:p>
        </w:tc>
      </w:tr>
      <w:tr w:rsidR="00824B2E" w:rsidRPr="006D3E58" w14:paraId="30637E66" w14:textId="77777777" w:rsidTr="00477BBA">
        <w:trPr>
          <w:trHeight w:val="541"/>
          <w:jc w:val="center"/>
        </w:trPr>
        <w:tc>
          <w:tcPr>
            <w:tcW w:w="2268" w:type="dxa"/>
            <w:vAlign w:val="center"/>
          </w:tcPr>
          <w:p w14:paraId="59533C00" w14:textId="77777777" w:rsidR="00B074D8" w:rsidRPr="006D3E58" w:rsidRDefault="00B074D8" w:rsidP="006D3E58">
            <w:pPr>
              <w:suppressAutoHyphens w:val="0"/>
              <w:spacing w:after="160" w:line="360" w:lineRule="auto"/>
              <w:rPr>
                <w:rFonts w:eastAsia="Calibri"/>
                <w:sz w:val="22"/>
                <w:lang w:eastAsia="en-US"/>
              </w:rPr>
            </w:pPr>
            <w:r w:rsidRPr="006D3E58">
              <w:rPr>
                <w:rFonts w:eastAsia="Calibri"/>
                <w:sz w:val="22"/>
                <w:lang w:eastAsia="en-US"/>
              </w:rPr>
              <w:t>Terapia palliativa</w:t>
            </w:r>
          </w:p>
        </w:tc>
        <w:tc>
          <w:tcPr>
            <w:tcW w:w="6237" w:type="dxa"/>
            <w:vAlign w:val="center"/>
          </w:tcPr>
          <w:p w14:paraId="6931A3BD" w14:textId="77777777" w:rsidR="00B074D8" w:rsidRPr="006D3E58" w:rsidRDefault="00B074D8" w:rsidP="006D3E58">
            <w:pPr>
              <w:suppressAutoHyphens w:val="0"/>
              <w:spacing w:after="160" w:line="360" w:lineRule="auto"/>
              <w:rPr>
                <w:rFonts w:eastAsia="Calibri"/>
                <w:sz w:val="22"/>
                <w:lang w:eastAsia="en-US"/>
              </w:rPr>
            </w:pPr>
            <w:r w:rsidRPr="006D3E58">
              <w:rPr>
                <w:rFonts w:eastAsia="Calibri"/>
                <w:sz w:val="22"/>
                <w:lang w:eastAsia="en-US"/>
              </w:rPr>
              <w:t>Terapia di supporto</w:t>
            </w:r>
            <w:r w:rsidR="00824B2E" w:rsidRPr="006D3E58">
              <w:rPr>
                <w:rFonts w:eastAsia="Calibri"/>
                <w:sz w:val="22"/>
                <w:lang w:eastAsia="en-US"/>
              </w:rPr>
              <w:t xml:space="preserve"> o radioterapia</w:t>
            </w:r>
          </w:p>
        </w:tc>
      </w:tr>
    </w:tbl>
    <w:p w14:paraId="73F4E8BE" w14:textId="77777777" w:rsidR="008E6D2B" w:rsidRDefault="008E6D2B" w:rsidP="00730126">
      <w:pPr>
        <w:spacing w:line="360" w:lineRule="auto"/>
        <w:jc w:val="both"/>
        <w:rPr>
          <w:b/>
          <w:bCs/>
          <w:kern w:val="0"/>
          <w:lang w:eastAsia="en-US"/>
        </w:rPr>
      </w:pPr>
    </w:p>
    <w:p w14:paraId="1591AB20" w14:textId="77777777" w:rsidR="00730126" w:rsidRPr="006D3E58" w:rsidRDefault="004839F1" w:rsidP="00730126">
      <w:pPr>
        <w:spacing w:line="360" w:lineRule="auto"/>
        <w:jc w:val="both"/>
        <w:rPr>
          <w:b/>
          <w:bCs/>
          <w:kern w:val="0"/>
          <w:lang w:eastAsia="en-US"/>
        </w:rPr>
      </w:pPr>
      <w:r>
        <w:rPr>
          <w:b/>
          <w:bCs/>
          <w:kern w:val="0"/>
          <w:lang w:eastAsia="en-US"/>
        </w:rPr>
        <w:t>FOLLOW-</w:t>
      </w:r>
      <w:r w:rsidR="00730126" w:rsidRPr="006D3E58">
        <w:rPr>
          <w:b/>
          <w:bCs/>
          <w:kern w:val="0"/>
          <w:lang w:eastAsia="en-US"/>
        </w:rPr>
        <w:t>UP</w:t>
      </w:r>
    </w:p>
    <w:p w14:paraId="105EA5E6" w14:textId="77777777" w:rsidR="00730126" w:rsidRPr="006D3E58" w:rsidRDefault="00730126" w:rsidP="00730126">
      <w:pPr>
        <w:spacing w:line="360" w:lineRule="auto"/>
        <w:jc w:val="both"/>
        <w:rPr>
          <w:bCs/>
          <w:kern w:val="0"/>
          <w:lang w:eastAsia="en-US"/>
        </w:rPr>
      </w:pPr>
      <w:r w:rsidRPr="006D3E58">
        <w:rPr>
          <w:bCs/>
          <w:kern w:val="0"/>
          <w:lang w:eastAsia="en-US"/>
        </w:rPr>
        <w:t>Ad oggi non esistono chiare evidenze sul ruolo e le modalità d</w:t>
      </w:r>
      <w:r w:rsidR="004839F1">
        <w:rPr>
          <w:bCs/>
          <w:kern w:val="0"/>
          <w:lang w:eastAsia="en-US"/>
        </w:rPr>
        <w:t>el follow-</w:t>
      </w:r>
      <w:r w:rsidRPr="006D3E58">
        <w:rPr>
          <w:bCs/>
          <w:kern w:val="0"/>
          <w:lang w:eastAsia="en-US"/>
        </w:rPr>
        <w:t xml:space="preserve">up. </w:t>
      </w:r>
    </w:p>
    <w:p w14:paraId="1A0F0FAB" w14:textId="593E1198" w:rsidR="00730126" w:rsidRPr="006D3E58" w:rsidRDefault="00730126" w:rsidP="00730126">
      <w:pPr>
        <w:spacing w:line="360" w:lineRule="auto"/>
        <w:jc w:val="both"/>
        <w:rPr>
          <w:bCs/>
          <w:kern w:val="0"/>
          <w:lang w:eastAsia="en-US"/>
        </w:rPr>
      </w:pPr>
      <w:r w:rsidRPr="006D3E58">
        <w:rPr>
          <w:bCs/>
          <w:kern w:val="0"/>
          <w:lang w:eastAsia="en-US"/>
        </w:rPr>
        <w:t>Le indicazioni relative al timing delle visite di controllo derivano dall’evidenzia che la maggior parte delle recidive avvengano nei primi 2-3 anni successivi al trattamento radicale. Secondo i dati disponibili, la sorveglianza delle pazienti affette da carcinoma dell’endometrio deve avvalersi di: un’accurata anamnesi volta alla ricerca di sintomi suggestivi di ripresa di malattia, ed esame obiettivo con visita ginecologica ogni 3-4 mesi nei primi tre anni dal trattamento primario, ogni 6 mesi nei successivi due anni. In assenza di indicazioni cliniche si raccomanda di non eseguire i seguenti esami: emocromo ed esami biochimici; esecuzione rout</w:t>
      </w:r>
      <w:r w:rsidR="00C37FBD">
        <w:rPr>
          <w:bCs/>
          <w:kern w:val="0"/>
          <w:lang w:eastAsia="en-US"/>
        </w:rPr>
        <w:t>inaria di markers tumorali, Pap-</w:t>
      </w:r>
      <w:r w:rsidRPr="006D3E58">
        <w:rPr>
          <w:bCs/>
          <w:kern w:val="0"/>
          <w:lang w:eastAsia="en-US"/>
        </w:rPr>
        <w:t>test, esami radiologici. L’utilità della misurazione sierologica del marca</w:t>
      </w:r>
      <w:r w:rsidR="00C37FBD">
        <w:rPr>
          <w:bCs/>
          <w:kern w:val="0"/>
          <w:lang w:eastAsia="en-US"/>
        </w:rPr>
        <w:t>tore CA125 è molto incerta così</w:t>
      </w:r>
      <w:r w:rsidRPr="006D3E58">
        <w:rPr>
          <w:bCs/>
          <w:kern w:val="0"/>
          <w:lang w:eastAsia="en-US"/>
        </w:rPr>
        <w:t xml:space="preserve"> come l’uso dell’ecografia pelvica ne</w:t>
      </w:r>
      <w:r w:rsidR="00C37FBD">
        <w:rPr>
          <w:bCs/>
          <w:kern w:val="0"/>
          <w:lang w:eastAsia="en-US"/>
        </w:rPr>
        <w:t>l follow-</w:t>
      </w:r>
      <w:r w:rsidRPr="006D3E58">
        <w:rPr>
          <w:bCs/>
          <w:kern w:val="0"/>
          <w:lang w:eastAsia="en-US"/>
        </w:rPr>
        <w:t>up è stata associata ad una accuratezza diagnostica compresa tra il 4-31% pertanto mancano significative evidenze di raccomandazione. Per quanto riguarda l’esecuzione periodica della tomografia computerizzata (TC) addome-pelvi, trattandosi di un’indagine diagnostica del terzo livello ed in assenza di dati prospettici, tale metodica può ritenersi raccomandata solo in caso di sospetto clinico di ripresa di malattia.</w:t>
      </w:r>
      <w:r w:rsidR="00321BAE">
        <w:rPr>
          <w:bCs/>
          <w:kern w:val="0"/>
          <w:lang w:eastAsia="en-US"/>
        </w:rPr>
        <w:t xml:space="preserve"> Le indicazioni di follow up vanno comunque adattate al rischio di recidiva della paziente, in accordo con la nuova stadiazione FIGO 2023 e alle recenti linee guida (Tabella 5).</w:t>
      </w:r>
    </w:p>
    <w:p w14:paraId="21F0049E" w14:textId="0E153685" w:rsidR="00001546" w:rsidRPr="007F70EE" w:rsidRDefault="00730126" w:rsidP="00730126">
      <w:pPr>
        <w:spacing w:line="360" w:lineRule="auto"/>
        <w:jc w:val="both"/>
      </w:pPr>
      <w:r w:rsidRPr="006D3E58">
        <w:rPr>
          <w:bCs/>
          <w:kern w:val="0"/>
          <w:lang w:eastAsia="en-US"/>
        </w:rPr>
        <w:t xml:space="preserve">Auspicabile è che </w:t>
      </w:r>
      <w:r w:rsidR="00C37FBD">
        <w:rPr>
          <w:bCs/>
          <w:kern w:val="0"/>
          <w:lang w:eastAsia="en-US"/>
        </w:rPr>
        <w:t>il medico che conduce il follow-</w:t>
      </w:r>
      <w:r w:rsidRPr="006D3E58">
        <w:rPr>
          <w:bCs/>
          <w:kern w:val="0"/>
          <w:lang w:eastAsia="en-US"/>
        </w:rPr>
        <w:t xml:space="preserve">up suggerisca l’adozione di misure che riducano i fattori di rischio e che identifichi eventuali sindromi eredo-familiari (in particolare </w:t>
      </w:r>
      <w:r w:rsidRPr="006D3E58">
        <w:t>l’esecuzione del test MSI nelle pazien</w:t>
      </w:r>
      <w:r w:rsidR="00C37FBD">
        <w:t>ti di età inferiore ai 55 anni)</w:t>
      </w:r>
      <w:r w:rsidRPr="006D3E58">
        <w:t>.</w:t>
      </w:r>
      <w:r w:rsidRPr="006D3E58" w:rsidDel="00240BB1">
        <w:t xml:space="preserve"> </w:t>
      </w:r>
    </w:p>
    <w:p w14:paraId="2AA4181E" w14:textId="77777777" w:rsidR="00001546" w:rsidRDefault="00001546" w:rsidP="00730126">
      <w:pPr>
        <w:spacing w:line="360" w:lineRule="auto"/>
        <w:jc w:val="both"/>
      </w:pPr>
    </w:p>
    <w:p w14:paraId="366A0057" w14:textId="77777777" w:rsidR="00001546" w:rsidRDefault="00001546" w:rsidP="00730126">
      <w:pPr>
        <w:spacing w:line="360" w:lineRule="auto"/>
        <w:jc w:val="both"/>
      </w:pPr>
    </w:p>
    <w:p w14:paraId="288E0C66" w14:textId="43B24F96" w:rsidR="00001546" w:rsidRPr="007F70EE" w:rsidRDefault="00001546" w:rsidP="00730126">
      <w:pPr>
        <w:spacing w:line="360" w:lineRule="auto"/>
        <w:jc w:val="both"/>
        <w:rPr>
          <w:b/>
          <w:bCs/>
        </w:rPr>
      </w:pPr>
      <w:r w:rsidRPr="007F70EE">
        <w:rPr>
          <w:b/>
          <w:bCs/>
        </w:rPr>
        <w:t>Tabella 5. Follow up</w:t>
      </w:r>
    </w:p>
    <w:tbl>
      <w:tblPr>
        <w:tblStyle w:val="Grigliatabella"/>
        <w:tblW w:w="10915" w:type="dxa"/>
        <w:tblInd w:w="-572" w:type="dxa"/>
        <w:tblLook w:val="04A0" w:firstRow="1" w:lastRow="0" w:firstColumn="1" w:lastColumn="0" w:noHBand="0" w:noVBand="1"/>
      </w:tblPr>
      <w:tblGrid>
        <w:gridCol w:w="1985"/>
        <w:gridCol w:w="2268"/>
        <w:gridCol w:w="2268"/>
        <w:gridCol w:w="2126"/>
        <w:gridCol w:w="2268"/>
      </w:tblGrid>
      <w:tr w:rsidR="00001546" w14:paraId="054E7667" w14:textId="77777777" w:rsidTr="007F70EE">
        <w:tc>
          <w:tcPr>
            <w:tcW w:w="1985" w:type="dxa"/>
          </w:tcPr>
          <w:p w14:paraId="509D92EA" w14:textId="6189C62A" w:rsidR="00001546" w:rsidRPr="007F70EE" w:rsidRDefault="00001546" w:rsidP="007F70EE">
            <w:pPr>
              <w:spacing w:line="360" w:lineRule="auto"/>
              <w:rPr>
                <w:b/>
                <w:bCs/>
              </w:rPr>
            </w:pPr>
            <w:r w:rsidRPr="007F70EE">
              <w:rPr>
                <w:b/>
                <w:bCs/>
              </w:rPr>
              <w:t>Livello di rischio</w:t>
            </w:r>
          </w:p>
        </w:tc>
        <w:tc>
          <w:tcPr>
            <w:tcW w:w="2268" w:type="dxa"/>
          </w:tcPr>
          <w:p w14:paraId="4819EFAD" w14:textId="64B554CB" w:rsidR="00001546" w:rsidRPr="007F70EE" w:rsidRDefault="00001546" w:rsidP="00730126">
            <w:pPr>
              <w:spacing w:line="360" w:lineRule="auto"/>
              <w:jc w:val="both"/>
              <w:rPr>
                <w:b/>
                <w:bCs/>
              </w:rPr>
            </w:pPr>
            <w:r w:rsidRPr="007F70EE">
              <w:rPr>
                <w:b/>
                <w:bCs/>
              </w:rPr>
              <w:t>Visita ginecologica</w:t>
            </w:r>
          </w:p>
        </w:tc>
        <w:tc>
          <w:tcPr>
            <w:tcW w:w="2268" w:type="dxa"/>
          </w:tcPr>
          <w:p w14:paraId="260CA36E" w14:textId="7C8E5BDD" w:rsidR="00001546" w:rsidRPr="007F70EE" w:rsidRDefault="00001546" w:rsidP="00730126">
            <w:pPr>
              <w:spacing w:line="360" w:lineRule="auto"/>
              <w:jc w:val="both"/>
              <w:rPr>
                <w:b/>
                <w:bCs/>
              </w:rPr>
            </w:pPr>
            <w:r w:rsidRPr="007F70EE">
              <w:rPr>
                <w:b/>
                <w:bCs/>
              </w:rPr>
              <w:t>Imaging (Tc torace-addome con mdc</w:t>
            </w:r>
          </w:p>
        </w:tc>
        <w:tc>
          <w:tcPr>
            <w:tcW w:w="2126" w:type="dxa"/>
          </w:tcPr>
          <w:p w14:paraId="4DE675CC" w14:textId="7DEABF00" w:rsidR="00001546" w:rsidRPr="007F70EE" w:rsidRDefault="00001546" w:rsidP="00730126">
            <w:pPr>
              <w:spacing w:line="360" w:lineRule="auto"/>
              <w:jc w:val="both"/>
              <w:rPr>
                <w:b/>
                <w:bCs/>
              </w:rPr>
            </w:pPr>
            <w:r w:rsidRPr="007F70EE">
              <w:rPr>
                <w:b/>
                <w:bCs/>
              </w:rPr>
              <w:t>Citologia vaginale (scraping cupola)</w:t>
            </w:r>
          </w:p>
        </w:tc>
        <w:tc>
          <w:tcPr>
            <w:tcW w:w="2268" w:type="dxa"/>
          </w:tcPr>
          <w:p w14:paraId="1D41EDDA" w14:textId="0A2DED9F" w:rsidR="00001546" w:rsidRPr="007F70EE" w:rsidRDefault="00001546" w:rsidP="007F70EE">
            <w:pPr>
              <w:spacing w:line="360" w:lineRule="auto"/>
              <w:jc w:val="center"/>
              <w:rPr>
                <w:b/>
                <w:bCs/>
              </w:rPr>
            </w:pPr>
            <w:r w:rsidRPr="007F70EE">
              <w:rPr>
                <w:b/>
                <w:bCs/>
              </w:rPr>
              <w:t>CA125</w:t>
            </w:r>
          </w:p>
        </w:tc>
      </w:tr>
      <w:tr w:rsidR="00001546" w14:paraId="01B3B56C" w14:textId="77777777" w:rsidTr="007F70EE">
        <w:tc>
          <w:tcPr>
            <w:tcW w:w="1985" w:type="dxa"/>
          </w:tcPr>
          <w:p w14:paraId="2E20F55B" w14:textId="04CD4990" w:rsidR="00001546" w:rsidRDefault="00001546" w:rsidP="00001546">
            <w:pPr>
              <w:spacing w:line="360" w:lineRule="auto"/>
              <w:jc w:val="both"/>
            </w:pPr>
            <w:r w:rsidRPr="00001546">
              <w:t xml:space="preserve">Alto </w:t>
            </w:r>
          </w:p>
        </w:tc>
        <w:tc>
          <w:tcPr>
            <w:tcW w:w="2268" w:type="dxa"/>
          </w:tcPr>
          <w:p w14:paraId="758ECDFB" w14:textId="77777777" w:rsidR="00001546" w:rsidRPr="00DC33D7" w:rsidRDefault="00001546" w:rsidP="007F70EE">
            <w:pPr>
              <w:pStyle w:val="Paragrafoelenco"/>
              <w:numPr>
                <w:ilvl w:val="0"/>
                <w:numId w:val="32"/>
              </w:numPr>
              <w:spacing w:line="360" w:lineRule="auto"/>
              <w:ind w:left="360"/>
              <w:jc w:val="left"/>
              <w:rPr>
                <w:lang w:val="it-IT"/>
              </w:rPr>
            </w:pPr>
            <w:r w:rsidRPr="00DC33D7">
              <w:rPr>
                <w:lang w:val="it-IT"/>
              </w:rPr>
              <w:t>Ogni 3 mesi per i primi 24 mesi</w:t>
            </w:r>
          </w:p>
          <w:p w14:paraId="087E81F2" w14:textId="77777777" w:rsidR="00001546" w:rsidRPr="00DC33D7" w:rsidRDefault="00001546" w:rsidP="007F70EE">
            <w:pPr>
              <w:pStyle w:val="Paragrafoelenco"/>
              <w:numPr>
                <w:ilvl w:val="0"/>
                <w:numId w:val="32"/>
              </w:numPr>
              <w:spacing w:line="360" w:lineRule="auto"/>
              <w:ind w:left="360"/>
              <w:jc w:val="left"/>
              <w:rPr>
                <w:lang w:val="it-IT"/>
              </w:rPr>
            </w:pPr>
            <w:r w:rsidRPr="00DC33D7">
              <w:rPr>
                <w:lang w:val="it-IT"/>
              </w:rPr>
              <w:t>Ogni 6 mesi dal III al V anno</w:t>
            </w:r>
          </w:p>
          <w:p w14:paraId="417176C8" w14:textId="0F6DF5E1" w:rsidR="00001546" w:rsidRPr="00DC33D7" w:rsidRDefault="00001546" w:rsidP="007F70EE">
            <w:pPr>
              <w:pStyle w:val="Paragrafoelenco"/>
              <w:numPr>
                <w:ilvl w:val="0"/>
                <w:numId w:val="32"/>
              </w:numPr>
              <w:spacing w:line="360" w:lineRule="auto"/>
              <w:ind w:left="360"/>
              <w:jc w:val="left"/>
              <w:rPr>
                <w:lang w:val="it-IT"/>
              </w:rPr>
            </w:pPr>
            <w:r w:rsidRPr="00DC33D7">
              <w:rPr>
                <w:lang w:val="it-IT"/>
              </w:rPr>
              <w:t>Ogni anno dopo il V anno (SGO)</w:t>
            </w:r>
          </w:p>
        </w:tc>
        <w:tc>
          <w:tcPr>
            <w:tcW w:w="2268" w:type="dxa"/>
          </w:tcPr>
          <w:p w14:paraId="1B43B17D" w14:textId="77777777" w:rsidR="00001546" w:rsidRPr="00001546" w:rsidRDefault="00001546" w:rsidP="007F70EE">
            <w:pPr>
              <w:numPr>
                <w:ilvl w:val="0"/>
                <w:numId w:val="32"/>
              </w:numPr>
              <w:spacing w:line="360" w:lineRule="auto"/>
              <w:ind w:left="360"/>
            </w:pPr>
            <w:r w:rsidRPr="00001546">
              <w:t>Ogni 6 mesi per i primi III anni</w:t>
            </w:r>
          </w:p>
          <w:p w14:paraId="0EFCD810" w14:textId="77777777" w:rsidR="00001546" w:rsidRPr="00001546" w:rsidRDefault="00001546" w:rsidP="007F70EE">
            <w:pPr>
              <w:numPr>
                <w:ilvl w:val="0"/>
                <w:numId w:val="32"/>
              </w:numPr>
              <w:spacing w:line="360" w:lineRule="auto"/>
              <w:ind w:left="360"/>
            </w:pPr>
            <w:r w:rsidRPr="00001546">
              <w:t xml:space="preserve">A seguire 1 ogni 12 mesi per gli altri due anni ** </w:t>
            </w:r>
          </w:p>
          <w:p w14:paraId="38E69E83" w14:textId="77777777" w:rsidR="00001546" w:rsidRDefault="00001546" w:rsidP="007F70EE">
            <w:pPr>
              <w:spacing w:line="360" w:lineRule="auto"/>
            </w:pPr>
          </w:p>
        </w:tc>
        <w:tc>
          <w:tcPr>
            <w:tcW w:w="2126" w:type="dxa"/>
          </w:tcPr>
          <w:p w14:paraId="0B213B96" w14:textId="77777777" w:rsidR="00001546" w:rsidRPr="00001546" w:rsidRDefault="00001546" w:rsidP="007F70EE">
            <w:pPr>
              <w:spacing w:line="360" w:lineRule="auto"/>
            </w:pPr>
            <w:r w:rsidRPr="00001546">
              <w:t xml:space="preserve">Non raccomandato (NCCN, SGO Guide Lines, Asian Oncology Summit 2009, AIOM) </w:t>
            </w:r>
          </w:p>
          <w:p w14:paraId="025BE8DA" w14:textId="77777777" w:rsidR="00001546" w:rsidRDefault="00001546" w:rsidP="007F70EE">
            <w:pPr>
              <w:spacing w:line="360" w:lineRule="auto"/>
            </w:pPr>
          </w:p>
        </w:tc>
        <w:tc>
          <w:tcPr>
            <w:tcW w:w="2268" w:type="dxa"/>
          </w:tcPr>
          <w:p w14:paraId="1B009DD5" w14:textId="7AD83093" w:rsidR="00001546" w:rsidRDefault="00001546" w:rsidP="007F70EE">
            <w:pPr>
              <w:spacing w:line="360" w:lineRule="auto"/>
            </w:pPr>
            <w:r w:rsidRPr="00001546">
              <w:t>Se alla diagnosi Ca125 elevato,</w:t>
            </w:r>
            <w:r>
              <w:t xml:space="preserve"> </w:t>
            </w:r>
            <w:r w:rsidRPr="00001546">
              <w:t>ogni 6 mesi per i primi 3 anni (Consensus)</w:t>
            </w:r>
          </w:p>
        </w:tc>
      </w:tr>
      <w:tr w:rsidR="00001546" w14:paraId="5459A31D" w14:textId="77777777" w:rsidTr="007F70EE">
        <w:tc>
          <w:tcPr>
            <w:tcW w:w="1985" w:type="dxa"/>
          </w:tcPr>
          <w:p w14:paraId="6643ADD3" w14:textId="1C439E93" w:rsidR="00001546" w:rsidRDefault="00001546" w:rsidP="00730126">
            <w:pPr>
              <w:spacing w:line="360" w:lineRule="auto"/>
              <w:jc w:val="both"/>
            </w:pPr>
            <w:r>
              <w:t>Intermedio</w:t>
            </w:r>
          </w:p>
        </w:tc>
        <w:tc>
          <w:tcPr>
            <w:tcW w:w="2268" w:type="dxa"/>
          </w:tcPr>
          <w:p w14:paraId="0AEB4210" w14:textId="77777777" w:rsidR="00001546" w:rsidRPr="00DC33D7" w:rsidRDefault="00001546" w:rsidP="007F70EE">
            <w:pPr>
              <w:pStyle w:val="Paragrafoelenco"/>
              <w:numPr>
                <w:ilvl w:val="0"/>
                <w:numId w:val="34"/>
              </w:numPr>
              <w:spacing w:line="360" w:lineRule="auto"/>
              <w:ind w:left="360"/>
              <w:jc w:val="left"/>
              <w:rPr>
                <w:lang w:val="it-IT"/>
              </w:rPr>
            </w:pPr>
            <w:r w:rsidRPr="00DC33D7">
              <w:rPr>
                <w:lang w:val="it-IT"/>
              </w:rPr>
              <w:t>Ogni 3 mesi per i primi 12 mesi</w:t>
            </w:r>
          </w:p>
          <w:p w14:paraId="7D41383B" w14:textId="77777777" w:rsidR="00001546" w:rsidRPr="00DC33D7" w:rsidRDefault="00001546" w:rsidP="007F70EE">
            <w:pPr>
              <w:pStyle w:val="Paragrafoelenco"/>
              <w:numPr>
                <w:ilvl w:val="0"/>
                <w:numId w:val="34"/>
              </w:numPr>
              <w:spacing w:line="360" w:lineRule="auto"/>
              <w:ind w:left="360"/>
              <w:jc w:val="left"/>
              <w:rPr>
                <w:lang w:val="it-IT"/>
              </w:rPr>
            </w:pPr>
            <w:r w:rsidRPr="00DC33D7">
              <w:rPr>
                <w:lang w:val="it-IT"/>
              </w:rPr>
              <w:t>Ogni 6 mesi dal II al V anno</w:t>
            </w:r>
          </w:p>
          <w:p w14:paraId="0BE22A26" w14:textId="53C30FC7" w:rsidR="00001546" w:rsidRPr="00DC33D7" w:rsidRDefault="00001546" w:rsidP="007F70EE">
            <w:pPr>
              <w:pStyle w:val="Paragrafoelenco"/>
              <w:numPr>
                <w:ilvl w:val="0"/>
                <w:numId w:val="34"/>
              </w:numPr>
              <w:spacing w:line="360" w:lineRule="auto"/>
              <w:ind w:left="360"/>
              <w:jc w:val="left"/>
              <w:rPr>
                <w:lang w:val="it-IT"/>
              </w:rPr>
            </w:pPr>
            <w:r w:rsidRPr="00DC33D7">
              <w:rPr>
                <w:lang w:val="it-IT"/>
              </w:rPr>
              <w:t>Ogni anno dopo il V anno (SGO)</w:t>
            </w:r>
          </w:p>
          <w:p w14:paraId="4D705D55" w14:textId="77777777" w:rsidR="00001546" w:rsidRDefault="00001546" w:rsidP="007F70EE">
            <w:pPr>
              <w:spacing w:line="360" w:lineRule="auto"/>
            </w:pPr>
          </w:p>
        </w:tc>
        <w:tc>
          <w:tcPr>
            <w:tcW w:w="2268" w:type="dxa"/>
          </w:tcPr>
          <w:p w14:paraId="779A9B93" w14:textId="77777777" w:rsidR="00001546" w:rsidRPr="00001546" w:rsidRDefault="00001546" w:rsidP="007F70EE">
            <w:pPr>
              <w:spacing w:line="360" w:lineRule="auto"/>
            </w:pPr>
            <w:r w:rsidRPr="00001546">
              <w:t>1 ogni 12 mesi per i primi due anni. (TOTEM trial §)</w:t>
            </w:r>
          </w:p>
          <w:p w14:paraId="6AB96303" w14:textId="77777777" w:rsidR="00001546" w:rsidRDefault="00001546" w:rsidP="007F70EE">
            <w:pPr>
              <w:spacing w:line="360" w:lineRule="auto"/>
            </w:pPr>
          </w:p>
        </w:tc>
        <w:tc>
          <w:tcPr>
            <w:tcW w:w="2126" w:type="dxa"/>
          </w:tcPr>
          <w:p w14:paraId="6EDED37C" w14:textId="426C13BE" w:rsidR="00001546" w:rsidRPr="00001546" w:rsidRDefault="00001546" w:rsidP="007F70EE">
            <w:pPr>
              <w:spacing w:line="360" w:lineRule="auto"/>
            </w:pPr>
            <w:r w:rsidRPr="00001546">
              <w:t>Non raccomandato (NCCN,</w:t>
            </w:r>
            <w:r w:rsidR="00321BAE">
              <w:t xml:space="preserve"> </w:t>
            </w:r>
            <w:r w:rsidRPr="00001546">
              <w:t>SGO Guide Lines, Asian Oncology Summit 2009, AIOM)</w:t>
            </w:r>
          </w:p>
          <w:p w14:paraId="651861D3" w14:textId="3CEE4E89" w:rsidR="00001546" w:rsidRDefault="00001546" w:rsidP="007F70EE">
            <w:pPr>
              <w:spacing w:line="360" w:lineRule="auto"/>
            </w:pPr>
          </w:p>
        </w:tc>
        <w:tc>
          <w:tcPr>
            <w:tcW w:w="2268" w:type="dxa"/>
          </w:tcPr>
          <w:p w14:paraId="736DBF87" w14:textId="3F528DD9" w:rsidR="00001546" w:rsidRDefault="00001546" w:rsidP="007F70EE">
            <w:pPr>
              <w:spacing w:line="360" w:lineRule="auto"/>
            </w:pPr>
            <w:r w:rsidRPr="00001546">
              <w:t>Non raccomandato (NCCN, SGO Guide Lines,</w:t>
            </w:r>
            <w:r w:rsidR="00321BAE">
              <w:t xml:space="preserve"> </w:t>
            </w:r>
            <w:r w:rsidRPr="00001546">
              <w:t>Asian Oncology Summit 2009, AIOM)</w:t>
            </w:r>
          </w:p>
        </w:tc>
      </w:tr>
      <w:tr w:rsidR="00001546" w14:paraId="64267670" w14:textId="77777777" w:rsidTr="007F70EE">
        <w:tc>
          <w:tcPr>
            <w:tcW w:w="1985" w:type="dxa"/>
          </w:tcPr>
          <w:p w14:paraId="0DD38028" w14:textId="6464568D" w:rsidR="00001546" w:rsidRDefault="00001546" w:rsidP="00730126">
            <w:pPr>
              <w:spacing w:line="360" w:lineRule="auto"/>
              <w:jc w:val="both"/>
            </w:pPr>
            <w:r>
              <w:t>Basso</w:t>
            </w:r>
          </w:p>
        </w:tc>
        <w:tc>
          <w:tcPr>
            <w:tcW w:w="2268" w:type="dxa"/>
          </w:tcPr>
          <w:p w14:paraId="0B1F3A0E" w14:textId="77777777" w:rsidR="00001546" w:rsidRPr="00DC33D7" w:rsidRDefault="00001546" w:rsidP="007F70EE">
            <w:pPr>
              <w:pStyle w:val="Paragrafoelenco"/>
              <w:numPr>
                <w:ilvl w:val="0"/>
                <w:numId w:val="36"/>
              </w:numPr>
              <w:spacing w:line="360" w:lineRule="auto"/>
              <w:ind w:left="360"/>
              <w:jc w:val="left"/>
              <w:rPr>
                <w:lang w:val="it-IT"/>
              </w:rPr>
            </w:pPr>
            <w:r w:rsidRPr="00DC33D7">
              <w:rPr>
                <w:lang w:val="it-IT"/>
              </w:rPr>
              <w:t>Ogni 6 mesi per i primi 24 mesi</w:t>
            </w:r>
          </w:p>
          <w:p w14:paraId="3300175D" w14:textId="6DA91889" w:rsidR="00001546" w:rsidRPr="00DC33D7" w:rsidRDefault="00001546" w:rsidP="007F70EE">
            <w:pPr>
              <w:pStyle w:val="Paragrafoelenco"/>
              <w:numPr>
                <w:ilvl w:val="0"/>
                <w:numId w:val="36"/>
              </w:numPr>
              <w:spacing w:line="360" w:lineRule="auto"/>
              <w:ind w:left="360"/>
              <w:jc w:val="left"/>
              <w:rPr>
                <w:lang w:val="it-IT"/>
              </w:rPr>
            </w:pPr>
            <w:r w:rsidRPr="00DC33D7">
              <w:rPr>
                <w:lang w:val="it-IT"/>
              </w:rPr>
              <w:t>Ogni anno per i successivi 3 anni (SGO, TOTEM trial)</w:t>
            </w:r>
          </w:p>
          <w:p w14:paraId="05E8323C" w14:textId="77777777" w:rsidR="00001546" w:rsidRDefault="00001546" w:rsidP="007F70EE">
            <w:pPr>
              <w:spacing w:line="360" w:lineRule="auto"/>
            </w:pPr>
          </w:p>
        </w:tc>
        <w:tc>
          <w:tcPr>
            <w:tcW w:w="2268" w:type="dxa"/>
          </w:tcPr>
          <w:p w14:paraId="333849FF" w14:textId="77777777" w:rsidR="00001546" w:rsidRPr="00001546" w:rsidRDefault="00001546" w:rsidP="007F70EE">
            <w:pPr>
              <w:spacing w:line="360" w:lineRule="auto"/>
            </w:pPr>
            <w:r w:rsidRPr="00001546">
              <w:t>Non raccomandato (AIOM, SGO Guide Lines, NCCN, TOTEM trial)</w:t>
            </w:r>
          </w:p>
          <w:p w14:paraId="37DBE803" w14:textId="77777777" w:rsidR="00001546" w:rsidRDefault="00001546" w:rsidP="007F70EE">
            <w:pPr>
              <w:spacing w:line="360" w:lineRule="auto"/>
            </w:pPr>
          </w:p>
        </w:tc>
        <w:tc>
          <w:tcPr>
            <w:tcW w:w="2126" w:type="dxa"/>
          </w:tcPr>
          <w:p w14:paraId="50F1750C" w14:textId="557CAD79" w:rsidR="00001546" w:rsidRPr="00001546" w:rsidRDefault="00001546" w:rsidP="007F70EE">
            <w:pPr>
              <w:spacing w:line="360" w:lineRule="auto"/>
            </w:pPr>
            <w:r w:rsidRPr="00001546">
              <w:t>Non</w:t>
            </w:r>
            <w:r>
              <w:t xml:space="preserve"> </w:t>
            </w:r>
            <w:r w:rsidRPr="00001546">
              <w:t>raccomandato (NCCN, SGO Guide Lines, Asian Oncology Summit 2009, AIOM)</w:t>
            </w:r>
          </w:p>
          <w:p w14:paraId="0A60881F" w14:textId="77777777" w:rsidR="00001546" w:rsidRDefault="00001546" w:rsidP="007F70EE">
            <w:pPr>
              <w:spacing w:line="360" w:lineRule="auto"/>
            </w:pPr>
          </w:p>
        </w:tc>
        <w:tc>
          <w:tcPr>
            <w:tcW w:w="2268" w:type="dxa"/>
          </w:tcPr>
          <w:p w14:paraId="3452B640" w14:textId="52D8C769" w:rsidR="00001546" w:rsidRDefault="00001546" w:rsidP="007F70EE">
            <w:pPr>
              <w:spacing w:line="360" w:lineRule="auto"/>
            </w:pPr>
            <w:r w:rsidRPr="00001546">
              <w:t>Non raccomandato (NCCN, SGO Guide Lines, Asian Oncology Summit 2009, AIOM)</w:t>
            </w:r>
          </w:p>
        </w:tc>
      </w:tr>
    </w:tbl>
    <w:p w14:paraId="5A8F3A9E" w14:textId="77777777" w:rsidR="00321BAE" w:rsidRDefault="00321BAE" w:rsidP="00321BAE">
      <w:pPr>
        <w:spacing w:line="360" w:lineRule="auto"/>
        <w:jc w:val="both"/>
      </w:pPr>
    </w:p>
    <w:p w14:paraId="224D49A0" w14:textId="53FAE0CF" w:rsidR="00321BAE" w:rsidRPr="00321BAE" w:rsidRDefault="00321BAE" w:rsidP="00321BAE">
      <w:pPr>
        <w:spacing w:line="360" w:lineRule="auto"/>
        <w:jc w:val="both"/>
      </w:pPr>
      <w:r w:rsidRPr="00321BAE">
        <w:t>* Imaging è raccomandato in base ai sintomi o alla visita ginecologica/oncologica</w:t>
      </w:r>
    </w:p>
    <w:p w14:paraId="0A0E421D" w14:textId="77777777" w:rsidR="00321BAE" w:rsidRPr="00321BAE" w:rsidRDefault="00321BAE" w:rsidP="00321BAE">
      <w:pPr>
        <w:spacing w:line="360" w:lineRule="auto"/>
        <w:jc w:val="both"/>
      </w:pPr>
      <w:r w:rsidRPr="00321BAE">
        <w:t>** dati insufficienti (TOTEM 6% stage III-IV, 8% non-endometrioid) Consensus esperti</w:t>
      </w:r>
    </w:p>
    <w:p w14:paraId="4FA4C610" w14:textId="63D7C9DB" w:rsidR="00145F5A" w:rsidRPr="00DC33D7" w:rsidRDefault="00DC33D7" w:rsidP="00730126">
      <w:pPr>
        <w:spacing w:line="360" w:lineRule="auto"/>
        <w:jc w:val="both"/>
      </w:pPr>
      <w:r>
        <w:t>§ minimalist regime</w:t>
      </w:r>
    </w:p>
    <w:p w14:paraId="4617999E" w14:textId="77777777" w:rsidR="00145F5A" w:rsidRDefault="00145F5A" w:rsidP="00730126">
      <w:pPr>
        <w:spacing w:line="360" w:lineRule="auto"/>
        <w:jc w:val="both"/>
        <w:rPr>
          <w:b/>
        </w:rPr>
      </w:pPr>
    </w:p>
    <w:p w14:paraId="00C7564E" w14:textId="7C4A3671" w:rsidR="004839F1" w:rsidRPr="002C215D" w:rsidRDefault="004839F1" w:rsidP="00730126">
      <w:pPr>
        <w:spacing w:line="360" w:lineRule="auto"/>
        <w:jc w:val="both"/>
        <w:rPr>
          <w:b/>
        </w:rPr>
      </w:pPr>
      <w:r w:rsidRPr="002C215D">
        <w:rPr>
          <w:b/>
        </w:rPr>
        <w:t>CARCINOMA DELL’ENDOMETRIO E SINDROME EREDO-FAMILIARE</w:t>
      </w:r>
    </w:p>
    <w:p w14:paraId="7A46996B" w14:textId="153A38FB" w:rsidR="004839F1" w:rsidRDefault="004839F1" w:rsidP="00730126">
      <w:pPr>
        <w:spacing w:line="360" w:lineRule="auto"/>
        <w:jc w:val="both"/>
      </w:pPr>
      <w:r w:rsidRPr="002C215D">
        <w:t>L’analisi di MSI (individuazione immunoistochimica di difetti del MMR, e test metilazione del promotore MLH1 in caso di perdita di espressione di MLH1/PMS2) dovrebbe essere effettuata in tutti i carcinomi endometriali, a prescindere dall’istotipo, allo scopo di identificar</w:t>
      </w:r>
      <w:r w:rsidR="002C215D" w:rsidRPr="002C215D">
        <w:t>e le pazienti con sindrome di Ly</w:t>
      </w:r>
      <w:r w:rsidRPr="002C215D">
        <w:t>nch mediante offerta di couns</w:t>
      </w:r>
      <w:r w:rsidR="002C215D" w:rsidRPr="002C215D">
        <w:t>e</w:t>
      </w:r>
      <w:r w:rsidR="002C215D">
        <w:t>ling e test genetico germinale (si rinvia al PDTA eredo-familiare 2023)</w:t>
      </w:r>
      <w:r w:rsidR="00321BAE">
        <w:t>.</w:t>
      </w:r>
    </w:p>
    <w:p w14:paraId="017888B9" w14:textId="77777777" w:rsidR="0005431D" w:rsidRDefault="0005431D" w:rsidP="00A72FEF">
      <w:pPr>
        <w:pStyle w:val="Pa1"/>
        <w:spacing w:after="120" w:line="360" w:lineRule="auto"/>
        <w:jc w:val="both"/>
        <w:rPr>
          <w:rFonts w:ascii="Times New Roman" w:hAnsi="Times New Roman"/>
          <w:b/>
          <w:bCs/>
          <w:color w:val="000000"/>
        </w:rPr>
      </w:pPr>
    </w:p>
    <w:p w14:paraId="0821E0FA" w14:textId="77777777" w:rsidR="00C37FBD" w:rsidRPr="00C37FBD" w:rsidRDefault="00C37FBD" w:rsidP="00A72FEF">
      <w:pPr>
        <w:pStyle w:val="Pa1"/>
        <w:spacing w:after="120" w:line="360" w:lineRule="auto"/>
        <w:jc w:val="both"/>
        <w:rPr>
          <w:rFonts w:ascii="Times New Roman" w:hAnsi="Times New Roman"/>
          <w:bCs/>
          <w:i/>
          <w:color w:val="000000"/>
        </w:rPr>
      </w:pPr>
      <w:r w:rsidRPr="00C37FBD">
        <w:rPr>
          <w:rFonts w:ascii="Times New Roman" w:hAnsi="Times New Roman"/>
          <w:bCs/>
          <w:i/>
          <w:color w:val="000000"/>
        </w:rPr>
        <w:t>Per il presente PDTA si è tenuto conto delle più recenti linee guida nazionali (AIOM) ed internazionali (ESGO/ESTRO/ESP, NCCN).</w:t>
      </w:r>
    </w:p>
    <w:p w14:paraId="16C07A0A" w14:textId="77777777" w:rsidR="00C37FBD" w:rsidRDefault="00C37FBD" w:rsidP="00A72FEF">
      <w:pPr>
        <w:pStyle w:val="Pa1"/>
        <w:spacing w:after="120" w:line="360" w:lineRule="auto"/>
        <w:jc w:val="both"/>
        <w:rPr>
          <w:rFonts w:ascii="Times New Roman" w:hAnsi="Times New Roman"/>
          <w:b/>
          <w:bCs/>
          <w:color w:val="000000"/>
        </w:rPr>
      </w:pPr>
    </w:p>
    <w:p w14:paraId="71169ED8" w14:textId="77777777" w:rsidR="00A72FEF" w:rsidRPr="005C0D26" w:rsidRDefault="00A72FEF" w:rsidP="00A72FEF">
      <w:pPr>
        <w:pStyle w:val="Pa1"/>
        <w:spacing w:after="120" w:line="360" w:lineRule="auto"/>
        <w:jc w:val="both"/>
        <w:rPr>
          <w:rFonts w:ascii="Times New Roman" w:hAnsi="Times New Roman"/>
          <w:color w:val="000000"/>
        </w:rPr>
      </w:pPr>
      <w:r w:rsidRPr="005C0D26">
        <w:rPr>
          <w:rFonts w:ascii="Times New Roman" w:hAnsi="Times New Roman"/>
          <w:b/>
          <w:bCs/>
          <w:color w:val="000000"/>
        </w:rPr>
        <w:t>CURE PALLIATIVE</w:t>
      </w:r>
    </w:p>
    <w:p w14:paraId="0BD8B86C" w14:textId="77777777" w:rsidR="00A72FEF" w:rsidRPr="005C0D26" w:rsidRDefault="00A72FEF" w:rsidP="00A72FEF">
      <w:pPr>
        <w:spacing w:line="360" w:lineRule="auto"/>
        <w:jc w:val="both"/>
        <w:rPr>
          <w:color w:val="000000"/>
        </w:rPr>
      </w:pPr>
      <w:r w:rsidRPr="005C0D26">
        <w:rPr>
          <w:color w:val="000000"/>
        </w:rPr>
        <w:t xml:space="preserve">La attivazione dei percorsi di cure palliative non è riservata esclusivamente ai pazienti in fase di terminalità. Il sistema della ROC intende seguire il modello della simultaneous care con la collaborazione delle 7 ASL. È opportuno che tale attività sia svolta da un team cross-funzionale, costituito da oncologo medico, terapista del dolore in collaborazione con i servizi Cure Palliative, competenti territorialmente in base alla residenza del paziente e della famiglia. Tali percorsi sono attivabili attraverso la piattaforma ROC.  </w:t>
      </w:r>
    </w:p>
    <w:p w14:paraId="1427D157" w14:textId="77777777" w:rsidR="00A72FEF" w:rsidRPr="00875F6D" w:rsidRDefault="00A72FEF" w:rsidP="00A72FEF">
      <w:pPr>
        <w:adjustRightInd w:val="0"/>
        <w:spacing w:line="360" w:lineRule="auto"/>
        <w:jc w:val="both"/>
      </w:pPr>
      <w:r w:rsidRPr="005C0D26">
        <w:rPr>
          <w:color w:val="000000"/>
        </w:rPr>
        <w:t xml:space="preserve">Viene considerato non appropriato un trattamento antitumorale palliativo entro 30 giorni prima del decesso o un trattamento chirurgico </w:t>
      </w:r>
      <w:r w:rsidRPr="00875F6D">
        <w:t>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14:paraId="5696C2BB" w14:textId="77777777" w:rsidR="00A72FEF" w:rsidRPr="005C0D26" w:rsidRDefault="00A72FEF" w:rsidP="00A72FEF">
      <w:pPr>
        <w:spacing w:line="360" w:lineRule="auto"/>
        <w:jc w:val="both"/>
        <w:rPr>
          <w:color w:val="000000"/>
        </w:rPr>
      </w:pPr>
      <w:r w:rsidRPr="005C0D26">
        <w:rPr>
          <w:color w:val="000000"/>
        </w:rPr>
        <w:t>I criteri generali per la definizione di malattia terminale sono:</w:t>
      </w:r>
    </w:p>
    <w:p w14:paraId="70B96EC0" w14:textId="77777777" w:rsidR="00A72FEF" w:rsidRPr="005C0D26" w:rsidRDefault="00A72FEF" w:rsidP="00A72FEF">
      <w:pPr>
        <w:numPr>
          <w:ilvl w:val="0"/>
          <w:numId w:val="24"/>
        </w:numPr>
        <w:suppressAutoHyphens w:val="0"/>
        <w:spacing w:line="360" w:lineRule="auto"/>
        <w:jc w:val="both"/>
        <w:rPr>
          <w:color w:val="000000"/>
        </w:rPr>
      </w:pPr>
      <w:r w:rsidRPr="005C0D26">
        <w:rPr>
          <w:color w:val="000000"/>
        </w:rPr>
        <w:t>Terapeutico: esaurimento/assenza o inutilità delle terapie oncologiche per la cura del tumore, o rifiuto da parte del malato.</w:t>
      </w:r>
    </w:p>
    <w:p w14:paraId="14DAAE65" w14:textId="77777777" w:rsidR="00A72FEF" w:rsidRPr="005C0D26" w:rsidRDefault="00A72FEF" w:rsidP="00A72FEF">
      <w:pPr>
        <w:numPr>
          <w:ilvl w:val="0"/>
          <w:numId w:val="24"/>
        </w:numPr>
        <w:suppressAutoHyphens w:val="0"/>
        <w:spacing w:line="360" w:lineRule="auto"/>
        <w:jc w:val="both"/>
        <w:rPr>
          <w:color w:val="000000"/>
        </w:rPr>
      </w:pPr>
      <w:r w:rsidRPr="005C0D26">
        <w:rPr>
          <w:color w:val="000000"/>
        </w:rPr>
        <w:t>Clinico: presenza di un quadro clinico che comporta limitazioni dell’autonomia e un frequente bisogno di cure mediche, caratterizzato da un Indice di Karnofsky &lt; 50.</w:t>
      </w:r>
    </w:p>
    <w:p w14:paraId="246108DF" w14:textId="77777777" w:rsidR="00A72FEF" w:rsidRPr="005C0D26" w:rsidRDefault="00A72FEF" w:rsidP="00A72FEF">
      <w:pPr>
        <w:numPr>
          <w:ilvl w:val="0"/>
          <w:numId w:val="24"/>
        </w:numPr>
        <w:suppressAutoHyphens w:val="0"/>
        <w:spacing w:line="360" w:lineRule="auto"/>
        <w:jc w:val="both"/>
        <w:rPr>
          <w:color w:val="000000"/>
        </w:rPr>
      </w:pPr>
      <w:r w:rsidRPr="005C0D26">
        <w:rPr>
          <w:color w:val="000000"/>
        </w:rPr>
        <w:t>Prognostico: previsione di sopravvivenza &lt; 6 mesi</w:t>
      </w:r>
    </w:p>
    <w:p w14:paraId="399E24FC" w14:textId="77777777" w:rsidR="00A72FEF" w:rsidRDefault="00A72FEF" w:rsidP="00A72FEF">
      <w:pPr>
        <w:spacing w:line="360" w:lineRule="auto"/>
        <w:jc w:val="both"/>
        <w:rPr>
          <w:color w:val="000000"/>
        </w:rPr>
      </w:pPr>
      <w:r w:rsidRPr="005C0D26">
        <w:rPr>
          <w:color w:val="000000"/>
        </w:rPr>
        <w:t xml:space="preserve">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14:paraId="02FDA673" w14:textId="77777777" w:rsidR="001B6807" w:rsidRDefault="001B6807" w:rsidP="00A72FEF">
      <w:pPr>
        <w:spacing w:line="360" w:lineRule="auto"/>
        <w:jc w:val="both"/>
        <w:rPr>
          <w:color w:val="000000"/>
        </w:rPr>
      </w:pPr>
    </w:p>
    <w:p w14:paraId="57E74784" w14:textId="77777777" w:rsidR="004032A3" w:rsidRDefault="004032A3" w:rsidP="00A72FEF">
      <w:pPr>
        <w:spacing w:line="360" w:lineRule="auto"/>
        <w:jc w:val="both"/>
        <w:rPr>
          <w:color w:val="000000"/>
        </w:rPr>
      </w:pPr>
    </w:p>
    <w:p w14:paraId="5EAF8691" w14:textId="77777777" w:rsidR="004032A3" w:rsidRDefault="004032A3" w:rsidP="004032A3">
      <w:pPr>
        <w:tabs>
          <w:tab w:val="left" w:pos="1055"/>
        </w:tabs>
        <w:spacing w:line="360" w:lineRule="auto"/>
        <w:jc w:val="both"/>
        <w:rPr>
          <w:b/>
        </w:rPr>
      </w:pPr>
      <w:r w:rsidRPr="0063768A">
        <w:rPr>
          <w:b/>
        </w:rPr>
        <w:t>Attivazione Hospice - piattaforma ROC</w:t>
      </w:r>
    </w:p>
    <w:p w14:paraId="0ECA63F0" w14:textId="77777777" w:rsidR="004032A3" w:rsidRPr="0063768A" w:rsidRDefault="004032A3" w:rsidP="004032A3">
      <w:pPr>
        <w:tabs>
          <w:tab w:val="left" w:pos="1055"/>
        </w:tabs>
        <w:spacing w:line="360" w:lineRule="auto"/>
        <w:jc w:val="both"/>
        <w:rPr>
          <w:b/>
        </w:rPr>
      </w:pPr>
    </w:p>
    <w:p w14:paraId="056899F3" w14:textId="77777777" w:rsidR="004032A3" w:rsidRPr="006A723B" w:rsidRDefault="004032A3" w:rsidP="004032A3">
      <w:pPr>
        <w:spacing w:line="360" w:lineRule="auto"/>
        <w:jc w:val="both"/>
        <w:rPr>
          <w:lang w:eastAsia="it-IT"/>
        </w:rPr>
      </w:pPr>
      <w:r w:rsidRPr="006A723B">
        <w:rPr>
          <w:rFonts w:eastAsia="Calibri"/>
          <w:lang w:eastAsia="en-US"/>
        </w:rPr>
        <w:t xml:space="preserve">Il case manager su indicazione medica può richiedere l’attivazione dell’Hospice tramite la piattaforma ROC.  La richiesta è rivolta non solo ai pazienti in ricovero ordinario ma anche ai pazienti day hospital ed ambulatoriali. </w:t>
      </w:r>
      <w:r w:rsidRPr="006A723B">
        <w:rPr>
          <w:lang w:eastAsia="it-IT"/>
        </w:rPr>
        <w:t>La richiesta viene valutata e confermata dal Centro delle Cure palliative dell’ASL del paziente così da procedere entro 48 ore successive al ricovero presso un Hospice pubblico o convenzionato della stessa ASL. In caso in cui non c’è disponibilità di Hospice nell’ASL del paziente, l’ASL si fa carico del paziente ed entro 48 ore successive programma il ricovero presso un Hospice pubblico o convenzionato di un’altra ASL.</w:t>
      </w:r>
      <w:r w:rsidRPr="006A723B">
        <w:rPr>
          <w:rFonts w:eastAsia="Calibri"/>
          <w:lang w:eastAsia="en-US"/>
        </w:rPr>
        <w:t xml:space="preserve"> </w:t>
      </w:r>
      <w:r>
        <w:rPr>
          <w:lang w:eastAsia="it-IT"/>
        </w:rPr>
        <w:t xml:space="preserve"> </w:t>
      </w:r>
    </w:p>
    <w:p w14:paraId="18E6B5C1" w14:textId="77777777" w:rsidR="004032A3" w:rsidRDefault="004032A3" w:rsidP="004032A3">
      <w:pPr>
        <w:spacing w:line="360" w:lineRule="auto"/>
        <w:jc w:val="both"/>
      </w:pPr>
    </w:p>
    <w:p w14:paraId="65D7629C" w14:textId="77777777" w:rsidR="004032A3" w:rsidRPr="00335BC3" w:rsidRDefault="001F5C17" w:rsidP="004032A3">
      <w:pPr>
        <w:spacing w:line="360" w:lineRule="auto"/>
        <w:jc w:val="both"/>
        <w:rPr>
          <w:rFonts w:eastAsia="Calibri"/>
          <w:lang w:eastAsia="en-US"/>
        </w:rPr>
      </w:pPr>
      <w:r w:rsidRPr="00E171A6">
        <w:rPr>
          <w:noProof/>
          <w:lang w:eastAsia="it-IT"/>
        </w:rPr>
        <w:drawing>
          <wp:inline distT="0" distB="0" distL="0" distR="0" wp14:anchorId="6F1534AA" wp14:editId="1B925EDD">
            <wp:extent cx="6115685" cy="4370705"/>
            <wp:effectExtent l="0" t="0" r="0" b="0"/>
            <wp:docPr id="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4370705"/>
                    </a:xfrm>
                    <a:prstGeom prst="rect">
                      <a:avLst/>
                    </a:prstGeom>
                    <a:noFill/>
                    <a:ln>
                      <a:noFill/>
                    </a:ln>
                  </pic:spPr>
                </pic:pic>
              </a:graphicData>
            </a:graphic>
          </wp:inline>
        </w:drawing>
      </w:r>
    </w:p>
    <w:p w14:paraId="12EEEF0A" w14:textId="77777777" w:rsidR="001B6807" w:rsidRPr="001B6807" w:rsidRDefault="001B6807" w:rsidP="001B6807">
      <w:pPr>
        <w:tabs>
          <w:tab w:val="left" w:pos="1055"/>
        </w:tabs>
        <w:suppressAutoHyphens w:val="0"/>
        <w:spacing w:line="360" w:lineRule="auto"/>
        <w:jc w:val="both"/>
        <w:rPr>
          <w:b/>
          <w:kern w:val="0"/>
          <w:lang w:eastAsia="it-IT"/>
        </w:rPr>
      </w:pPr>
    </w:p>
    <w:p w14:paraId="7355097A" w14:textId="77777777" w:rsidR="005D234A" w:rsidRDefault="005D234A" w:rsidP="004032A3">
      <w:pPr>
        <w:tabs>
          <w:tab w:val="left" w:pos="1055"/>
        </w:tabs>
        <w:spacing w:line="360" w:lineRule="auto"/>
        <w:jc w:val="both"/>
        <w:rPr>
          <w:b/>
          <w:kern w:val="0"/>
          <w:lang w:eastAsia="it-IT"/>
        </w:rPr>
      </w:pPr>
    </w:p>
    <w:p w14:paraId="20598C07" w14:textId="77777777" w:rsidR="005D234A" w:rsidRDefault="005D234A" w:rsidP="004032A3">
      <w:pPr>
        <w:tabs>
          <w:tab w:val="left" w:pos="1055"/>
        </w:tabs>
        <w:spacing w:line="360" w:lineRule="auto"/>
        <w:jc w:val="both"/>
        <w:rPr>
          <w:b/>
          <w:kern w:val="0"/>
          <w:lang w:eastAsia="it-IT"/>
        </w:rPr>
      </w:pPr>
    </w:p>
    <w:p w14:paraId="29ECDF2C" w14:textId="77777777" w:rsidR="004032A3" w:rsidRPr="006A723B" w:rsidRDefault="004032A3" w:rsidP="004032A3">
      <w:pPr>
        <w:tabs>
          <w:tab w:val="left" w:pos="1055"/>
        </w:tabs>
        <w:spacing w:line="360" w:lineRule="auto"/>
        <w:jc w:val="both"/>
        <w:rPr>
          <w:b/>
          <w:lang w:eastAsia="it-IT"/>
        </w:rPr>
      </w:pPr>
      <w:r w:rsidRPr="006A723B">
        <w:rPr>
          <w:b/>
          <w:lang w:eastAsia="it-IT"/>
        </w:rPr>
        <w:t>Procedura generale di funzionamento dei GOM</w:t>
      </w:r>
    </w:p>
    <w:p w14:paraId="7F3A6409" w14:textId="77777777" w:rsidR="004032A3" w:rsidRPr="006A723B" w:rsidRDefault="004032A3" w:rsidP="004032A3">
      <w:pPr>
        <w:spacing w:line="360" w:lineRule="auto"/>
        <w:ind w:right="226"/>
        <w:jc w:val="both"/>
        <w:rPr>
          <w:rFonts w:eastAsia="Calibri"/>
          <w:lang w:eastAsia="en-US"/>
        </w:rPr>
      </w:pPr>
      <w:r w:rsidRPr="006A723B">
        <w:rPr>
          <w:b/>
          <w:lang w:eastAsia="it-IT"/>
        </w:rPr>
        <w:t>Le attività del GOM</w:t>
      </w:r>
      <w:r w:rsidRPr="006A723B">
        <w:rPr>
          <w:rFonts w:eastAsia="Calibri"/>
          <w:lang w:eastAsia="en-US"/>
        </w:rPr>
        <w:tab/>
      </w:r>
    </w:p>
    <w:p w14:paraId="7E1CB14A" w14:textId="77777777" w:rsidR="004032A3" w:rsidRPr="006A723B" w:rsidRDefault="004032A3" w:rsidP="004032A3">
      <w:pPr>
        <w:spacing w:line="360" w:lineRule="auto"/>
        <w:ind w:right="226"/>
        <w:jc w:val="both"/>
        <w:rPr>
          <w:rFonts w:eastAsia="Calibri"/>
          <w:lang w:eastAsia="en-US"/>
        </w:rPr>
      </w:pPr>
      <w:r w:rsidRPr="006A723B">
        <w:rPr>
          <w:rFonts w:eastAsia="Calibri"/>
          <w:lang w:eastAsia="en-US"/>
        </w:rP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14:paraId="2DCA662F" w14:textId="77777777" w:rsidR="00E40703" w:rsidRPr="005304D8" w:rsidRDefault="004032A3" w:rsidP="00E40703">
      <w:pPr>
        <w:spacing w:line="360" w:lineRule="auto"/>
        <w:jc w:val="both"/>
        <w:rPr>
          <w:lang w:eastAsia="en-US"/>
        </w:rPr>
      </w:pPr>
      <w:r w:rsidRPr="006A723B">
        <w:rPr>
          <w:rFonts w:eastAsia="Calibri"/>
          <w:lang w:eastAsia="en-US"/>
        </w:rPr>
        <w:t>I casi vengono discussi dai gruppi multidisciplinari in maniera sistematica e calendarizzata, al fine di delineare la miglior strategia terapeutica e le fasi della sua attuazione, alla luce dei Percorsi Diagnostico Terapeutici e Assis</w:t>
      </w:r>
      <w:r w:rsidR="00E40703">
        <w:rPr>
          <w:rFonts w:eastAsia="Calibri"/>
          <w:lang w:eastAsia="en-US"/>
        </w:rPr>
        <w:t xml:space="preserve">tenziali (PDTA) più aggiornati </w:t>
      </w:r>
      <w:r w:rsidR="00E40703" w:rsidRPr="005304D8">
        <w:rPr>
          <w:lang w:eastAsia="en-US"/>
        </w:rPr>
        <w:t xml:space="preserve">(DD n </w:t>
      </w:r>
      <w:r w:rsidR="00E40703">
        <w:rPr>
          <w:lang w:eastAsia="en-US"/>
        </w:rPr>
        <w:t>626</w:t>
      </w:r>
      <w:r w:rsidR="00E40703" w:rsidRPr="005304D8">
        <w:rPr>
          <w:lang w:eastAsia="en-US"/>
        </w:rPr>
        <w:t xml:space="preserve"> del 2</w:t>
      </w:r>
      <w:r w:rsidR="00E40703">
        <w:rPr>
          <w:lang w:eastAsia="en-US"/>
        </w:rPr>
        <w:t>9/09/2023</w:t>
      </w:r>
      <w:r w:rsidR="00E40703" w:rsidRPr="005304D8">
        <w:rPr>
          <w:lang w:eastAsia="en-US"/>
        </w:rPr>
        <w:t xml:space="preserve"> della Regione Campania). </w:t>
      </w:r>
    </w:p>
    <w:p w14:paraId="48BEEE1E" w14:textId="77777777" w:rsidR="004032A3" w:rsidRPr="006A723B" w:rsidRDefault="004032A3" w:rsidP="004032A3">
      <w:pPr>
        <w:spacing w:line="360" w:lineRule="auto"/>
        <w:ind w:right="226"/>
        <w:jc w:val="both"/>
        <w:rPr>
          <w:rFonts w:eastAsia="Calibri"/>
          <w:lang w:eastAsia="en-US"/>
        </w:rPr>
      </w:pPr>
      <w:r w:rsidRPr="006A723B">
        <w:rPr>
          <w:rFonts w:eastAsia="Calibri"/>
          <w:lang w:eastAsia="en-US"/>
        </w:rPr>
        <w:t>I pazienti che vengono discussi sono coloro che hanno una neoplasia con prima diagnosi o con sospetto diagnostico o che necessitano di ulteriori valutazioni nel corso dell’iter terapeutico.</w:t>
      </w:r>
    </w:p>
    <w:p w14:paraId="5FC1D4F4" w14:textId="77777777" w:rsidR="004032A3" w:rsidRPr="006A723B" w:rsidRDefault="004032A3" w:rsidP="004032A3">
      <w:pPr>
        <w:spacing w:line="360" w:lineRule="auto"/>
        <w:ind w:right="226"/>
        <w:jc w:val="both"/>
        <w:rPr>
          <w:rFonts w:eastAsia="Calibri"/>
          <w:lang w:eastAsia="en-US"/>
        </w:rPr>
      </w:pPr>
      <w:r w:rsidRPr="006A723B">
        <w:rPr>
          <w:rFonts w:eastAsia="Calibri"/>
          <w:lang w:eastAsia="en-US"/>
        </w:rPr>
        <w:t xml:space="preserve">I GOM creano percorsi dedicati per i pazienti GOM che necessitano di valutazione diagnostica al fine di scegliere in breve tempo la miglior indicazione diagnostica-terapeutica.  </w:t>
      </w:r>
    </w:p>
    <w:p w14:paraId="2A138F9A" w14:textId="77777777" w:rsidR="004032A3" w:rsidRPr="006A723B" w:rsidRDefault="004032A3" w:rsidP="004032A3">
      <w:pPr>
        <w:spacing w:line="360" w:lineRule="auto"/>
        <w:ind w:right="226"/>
        <w:jc w:val="both"/>
        <w:rPr>
          <w:rFonts w:eastAsia="Calibri"/>
          <w:lang w:eastAsia="en-US"/>
        </w:rPr>
      </w:pPr>
      <w:r w:rsidRPr="006A723B">
        <w:rPr>
          <w:rFonts w:eastAsia="Calibri"/>
          <w:lang w:eastAsia="en-US"/>
        </w:rPr>
        <w:t xml:space="preserve">Tra le varie attività del case manager su indicazione medica è possibile attivare l’Assistenza Domiciliare Integrata nelle fasi successive. </w:t>
      </w:r>
    </w:p>
    <w:p w14:paraId="4B78BD31" w14:textId="77777777" w:rsidR="004032A3" w:rsidRPr="006A723B" w:rsidRDefault="004032A3" w:rsidP="004032A3">
      <w:pPr>
        <w:spacing w:line="360" w:lineRule="auto"/>
        <w:ind w:right="226"/>
        <w:jc w:val="both"/>
        <w:rPr>
          <w:rFonts w:eastAsia="Calibri"/>
          <w:lang w:eastAsia="en-US"/>
        </w:rPr>
      </w:pPr>
    </w:p>
    <w:p w14:paraId="71FEEE1E" w14:textId="77777777" w:rsidR="004032A3" w:rsidRPr="006A723B" w:rsidRDefault="004032A3" w:rsidP="004032A3">
      <w:pPr>
        <w:spacing w:line="360" w:lineRule="auto"/>
        <w:ind w:right="226"/>
        <w:jc w:val="both"/>
        <w:rPr>
          <w:b/>
          <w:lang w:eastAsia="it-IT"/>
        </w:rPr>
      </w:pPr>
      <w:r w:rsidRPr="006A723B">
        <w:rPr>
          <w:b/>
          <w:lang w:eastAsia="it-IT"/>
        </w:rPr>
        <w:t xml:space="preserve"> Percorso diagnostico per alcuni GOM</w:t>
      </w:r>
    </w:p>
    <w:p w14:paraId="5C01F5A0" w14:textId="77777777" w:rsidR="004032A3" w:rsidRPr="006A723B" w:rsidRDefault="004032A3" w:rsidP="004032A3">
      <w:pPr>
        <w:spacing w:line="360" w:lineRule="auto"/>
        <w:ind w:right="226"/>
        <w:jc w:val="both"/>
        <w:rPr>
          <w:rFonts w:eastAsia="Calibri"/>
          <w:lang w:eastAsia="en-US"/>
        </w:rPr>
      </w:pPr>
      <w:r w:rsidRPr="006A723B">
        <w:rPr>
          <w:rFonts w:eastAsia="Calibri"/>
          <w:lang w:eastAsia="en-US"/>
        </w:rPr>
        <w:t>Alcuni GOM hanno organizzato degli slot per prestazioni diagnostiche ambulatoriali (con impegnativa) per i pazienti in valutazione GOM.</w:t>
      </w:r>
    </w:p>
    <w:p w14:paraId="5238D75C" w14:textId="77777777" w:rsidR="004032A3" w:rsidRPr="006A723B" w:rsidRDefault="004032A3" w:rsidP="004032A3">
      <w:pPr>
        <w:spacing w:line="360" w:lineRule="auto"/>
        <w:ind w:right="226"/>
        <w:jc w:val="both"/>
        <w:rPr>
          <w:rFonts w:eastAsia="Calibri"/>
          <w:lang w:eastAsia="en-US"/>
        </w:rPr>
      </w:pPr>
      <w:r w:rsidRPr="006A723B">
        <w:rPr>
          <w:rFonts w:eastAsia="Calibri"/>
          <w:lang w:eastAsia="en-US"/>
        </w:rPr>
        <w:t>Le richieste vanno fatte solo dai case manager. Il case manager riceve la data e avverte il paziente. La responsabilità delle richieste è del responsabile del GOM.</w:t>
      </w:r>
    </w:p>
    <w:p w14:paraId="69AAD543" w14:textId="77777777" w:rsidR="004032A3" w:rsidRPr="006A723B" w:rsidRDefault="004032A3" w:rsidP="004032A3">
      <w:pPr>
        <w:spacing w:line="360" w:lineRule="auto"/>
        <w:ind w:right="226"/>
        <w:jc w:val="both"/>
        <w:rPr>
          <w:b/>
          <w:lang w:eastAsia="it-IT"/>
        </w:rPr>
      </w:pPr>
    </w:p>
    <w:p w14:paraId="59C45A4F" w14:textId="77777777" w:rsidR="004032A3" w:rsidRPr="006A723B" w:rsidRDefault="004032A3" w:rsidP="004032A3">
      <w:pPr>
        <w:spacing w:line="360" w:lineRule="auto"/>
        <w:ind w:right="226"/>
        <w:jc w:val="both"/>
        <w:rPr>
          <w:b/>
          <w:lang w:eastAsia="it-IT"/>
        </w:rPr>
      </w:pPr>
      <w:r w:rsidRPr="006A723B">
        <w:rPr>
          <w:b/>
          <w:lang w:eastAsia="it-IT"/>
        </w:rPr>
        <w:t>Prenotazione diagnostica GOM sulla piattaforma</w:t>
      </w:r>
    </w:p>
    <w:p w14:paraId="5CC962E9" w14:textId="77777777" w:rsidR="004032A3" w:rsidRPr="006A723B" w:rsidRDefault="004032A3" w:rsidP="004032A3">
      <w:pPr>
        <w:spacing w:line="360" w:lineRule="auto"/>
        <w:ind w:right="226"/>
        <w:jc w:val="both"/>
        <w:rPr>
          <w:rFonts w:eastAsia="Calibri"/>
          <w:lang w:eastAsia="en-US"/>
        </w:rPr>
      </w:pPr>
      <w:r w:rsidRPr="006A723B">
        <w:rPr>
          <w:rFonts w:eastAsia="Calibri"/>
          <w:lang w:eastAsia="en-US"/>
        </w:rPr>
        <w:t>Il case manager su indicazione medica, con le proprie credenziali, prenota esami diagnostici necessari per la valutazione del paziente GOM utilizzando il percorso dedicato. Il case manager contatta il paziente per informarlo sulla data e sulle modalità che necessita l’esame richiesto (quale impegnativa, eventuale premedicazione ecc.)</w:t>
      </w:r>
    </w:p>
    <w:p w14:paraId="34E47929" w14:textId="77777777" w:rsidR="004032A3" w:rsidRPr="006A723B" w:rsidRDefault="004032A3" w:rsidP="004032A3">
      <w:pPr>
        <w:spacing w:line="360" w:lineRule="auto"/>
        <w:ind w:right="226"/>
        <w:jc w:val="both"/>
        <w:rPr>
          <w:rFonts w:eastAsia="Calibri"/>
          <w:lang w:eastAsia="en-US"/>
        </w:rPr>
      </w:pPr>
    </w:p>
    <w:p w14:paraId="3C08DEAE" w14:textId="77777777" w:rsidR="004032A3" w:rsidRPr="006A723B" w:rsidRDefault="004032A3" w:rsidP="004032A3">
      <w:pPr>
        <w:spacing w:line="360" w:lineRule="auto"/>
        <w:ind w:right="226"/>
        <w:jc w:val="both"/>
        <w:rPr>
          <w:b/>
          <w:lang w:eastAsia="it-IT"/>
        </w:rPr>
      </w:pPr>
      <w:r w:rsidRPr="006A723B">
        <w:rPr>
          <w:b/>
          <w:lang w:eastAsia="it-IT"/>
        </w:rPr>
        <w:t>Primo contatto con il paziente</w:t>
      </w:r>
    </w:p>
    <w:p w14:paraId="3B53894F" w14:textId="77777777" w:rsidR="004032A3" w:rsidRPr="006A723B" w:rsidRDefault="004032A3" w:rsidP="004032A3">
      <w:pPr>
        <w:spacing w:line="360" w:lineRule="auto"/>
        <w:ind w:right="226"/>
        <w:jc w:val="both"/>
        <w:rPr>
          <w:lang w:eastAsia="it-IT"/>
        </w:rPr>
      </w:pPr>
      <w:r w:rsidRPr="006A723B">
        <w:rPr>
          <w:lang w:eastAsia="it-IT"/>
        </w:rPr>
        <w:t xml:space="preserve">Come definito per tutta la Rete Oncologica regionale, nel sospetto clinico di patologia 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 </w:t>
      </w:r>
    </w:p>
    <w:p w14:paraId="0EC77C36" w14:textId="77777777" w:rsidR="004032A3" w:rsidRPr="006A723B" w:rsidRDefault="004032A3" w:rsidP="004032A3">
      <w:pPr>
        <w:spacing w:line="360" w:lineRule="auto"/>
        <w:ind w:right="226"/>
        <w:jc w:val="both"/>
        <w:rPr>
          <w:rFonts w:eastAsia="Calibri"/>
          <w:lang w:eastAsia="en-US"/>
        </w:rPr>
      </w:pPr>
      <w:r w:rsidRPr="006A723B">
        <w:rPr>
          <w:lang w:eastAsia="it-IT"/>
        </w:rPr>
        <w:t xml:space="preserve">L’invio del paziente ai GOM può avvenire a seguito di visita da parte di un medico del centro oncologico o direttamente da altri centri o dai medici del territorio. La visita sarà svolta entro sette giorni, </w:t>
      </w:r>
      <w:r w:rsidRPr="006A723B">
        <w:rPr>
          <w:rFonts w:eastAsia="Calibri"/>
          <w:lang w:eastAsia="en-US"/>
        </w:rPr>
        <w:t>Il case manager prenota la visita e avvisa il paziente. Sarà cura del GOM indirizzare il paziente alla fase di percorso diagnostico-terapeutico appropriata, in base alla tipologia di neoplasia ed alla stadiazione.</w:t>
      </w:r>
    </w:p>
    <w:p w14:paraId="15F4D54C" w14:textId="77777777" w:rsidR="004032A3" w:rsidRPr="006A723B" w:rsidRDefault="004032A3" w:rsidP="004032A3">
      <w:pPr>
        <w:spacing w:line="360" w:lineRule="auto"/>
        <w:ind w:right="226"/>
        <w:jc w:val="both"/>
        <w:rPr>
          <w:rFonts w:eastAsia="Calibri"/>
          <w:lang w:eastAsia="en-US"/>
        </w:rPr>
      </w:pPr>
    </w:p>
    <w:p w14:paraId="6CA7887E" w14:textId="77777777" w:rsidR="004032A3" w:rsidRPr="006A723B" w:rsidRDefault="004032A3" w:rsidP="004032A3">
      <w:pPr>
        <w:keepNext/>
        <w:spacing w:line="360" w:lineRule="auto"/>
        <w:jc w:val="both"/>
        <w:outlineLvl w:val="1"/>
        <w:rPr>
          <w:bCs/>
          <w:lang w:eastAsia="it-IT"/>
        </w:rPr>
      </w:pPr>
      <w:r w:rsidRPr="006A723B">
        <w:rPr>
          <w:b/>
          <w:bCs/>
          <w:lang w:eastAsia="it-IT"/>
        </w:rPr>
        <w:t>Presa in carico del paziente</w:t>
      </w:r>
    </w:p>
    <w:p w14:paraId="722C3957" w14:textId="77777777" w:rsidR="004032A3" w:rsidRPr="006A723B" w:rsidRDefault="004032A3" w:rsidP="004032A3">
      <w:pPr>
        <w:spacing w:line="360" w:lineRule="auto"/>
        <w:ind w:right="226"/>
        <w:jc w:val="both"/>
        <w:rPr>
          <w:lang w:eastAsia="it-IT"/>
        </w:rPr>
      </w:pPr>
      <w:r w:rsidRPr="006A723B">
        <w:rPr>
          <w:lang w:eastAsia="it-IT"/>
        </w:rPr>
        <w:t xml:space="preserve">La Presa in Carico del paziente nella sua globalità prevede l’integrazione di più professionisti </w:t>
      </w:r>
    </w:p>
    <w:p w14:paraId="25A0AA48" w14:textId="77777777" w:rsidR="004032A3" w:rsidRPr="006A723B" w:rsidRDefault="004032A3" w:rsidP="004032A3">
      <w:pPr>
        <w:spacing w:line="360" w:lineRule="auto"/>
        <w:ind w:right="226"/>
        <w:jc w:val="both"/>
        <w:rPr>
          <w:lang w:eastAsia="it-IT"/>
        </w:rPr>
      </w:pPr>
      <w:r w:rsidRPr="006A723B">
        <w:rPr>
          <w:lang w:eastAsia="it-IT"/>
        </w:rPr>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14:paraId="1FB14062" w14:textId="77777777" w:rsidR="004032A3" w:rsidRPr="006A723B" w:rsidRDefault="004032A3" w:rsidP="004032A3">
      <w:pPr>
        <w:spacing w:line="360" w:lineRule="auto"/>
        <w:ind w:right="226"/>
        <w:jc w:val="both"/>
        <w:rPr>
          <w:lang w:eastAsia="it-IT"/>
        </w:rPr>
      </w:pPr>
      <w:r w:rsidRPr="006A723B">
        <w:rPr>
          <w:lang w:eastAsia="it-IT"/>
        </w:rPr>
        <w:t>Il paziente effettuerà la prima visita necessaria per l’inquadramento del problema presso un ambulatorio dedicato entro 7 giorni dalla segnalazione.</w:t>
      </w:r>
    </w:p>
    <w:p w14:paraId="6DFFBA3A" w14:textId="77777777" w:rsidR="004032A3" w:rsidRPr="006A723B" w:rsidRDefault="004032A3" w:rsidP="004032A3">
      <w:pPr>
        <w:spacing w:line="360" w:lineRule="auto"/>
        <w:ind w:right="226"/>
        <w:jc w:val="both"/>
        <w:rPr>
          <w:lang w:eastAsia="it-IT"/>
        </w:rPr>
      </w:pPr>
    </w:p>
    <w:p w14:paraId="06983FFB" w14:textId="77777777" w:rsidR="004032A3" w:rsidRPr="006A723B" w:rsidRDefault="004032A3" w:rsidP="004032A3">
      <w:pPr>
        <w:keepNext/>
        <w:spacing w:line="360" w:lineRule="auto"/>
        <w:jc w:val="both"/>
        <w:outlineLvl w:val="1"/>
        <w:rPr>
          <w:bCs/>
          <w:lang w:eastAsia="it-IT"/>
        </w:rPr>
      </w:pPr>
      <w:r w:rsidRPr="006A723B">
        <w:rPr>
          <w:b/>
          <w:bCs/>
          <w:lang w:eastAsia="it-IT"/>
        </w:rPr>
        <w:t>La riunione multidisciplinare</w:t>
      </w:r>
    </w:p>
    <w:p w14:paraId="19DB2BDF" w14:textId="77777777" w:rsidR="004032A3" w:rsidRPr="006A723B" w:rsidRDefault="004032A3" w:rsidP="004032A3">
      <w:pPr>
        <w:spacing w:line="360" w:lineRule="auto"/>
        <w:ind w:right="226"/>
        <w:jc w:val="both"/>
        <w:rPr>
          <w:lang w:eastAsia="it-IT"/>
        </w:rPr>
      </w:pPr>
      <w:r w:rsidRPr="006A723B">
        <w:rPr>
          <w:rFonts w:eastAsia="Calibri"/>
          <w:lang w:eastAsia="en-US"/>
        </w:rPr>
        <w:t xml:space="preserve">La riunione multidisciplinare del GOM avviene in maniera sistematica (una volta a settimana o ogni quindici giorni) e calendarizzata (sempre la stessa ora e giorno della settimana). Il GOM prima della pandemia avveniva raggruppando i membri del Core Team ed il case manager in una stanza adibita per il GOM, ora la discussione avviene in molti casi in maniera telematica </w:t>
      </w:r>
    </w:p>
    <w:p w14:paraId="082EB985" w14:textId="77777777" w:rsidR="004032A3" w:rsidRPr="006A723B" w:rsidRDefault="004032A3" w:rsidP="004032A3">
      <w:pPr>
        <w:spacing w:line="360" w:lineRule="auto"/>
        <w:ind w:right="226"/>
        <w:jc w:val="both"/>
        <w:rPr>
          <w:lang w:eastAsia="it-IT"/>
        </w:rPr>
      </w:pPr>
    </w:p>
    <w:p w14:paraId="038FDCF1" w14:textId="77777777" w:rsidR="004032A3" w:rsidRPr="006A723B" w:rsidRDefault="004032A3" w:rsidP="004032A3">
      <w:pPr>
        <w:keepNext/>
        <w:spacing w:line="360" w:lineRule="auto"/>
        <w:jc w:val="both"/>
        <w:outlineLvl w:val="1"/>
        <w:rPr>
          <w:bCs/>
          <w:lang w:eastAsia="it-IT"/>
        </w:rPr>
      </w:pPr>
      <w:r>
        <w:rPr>
          <w:b/>
          <w:bCs/>
          <w:lang w:eastAsia="it-IT"/>
        </w:rPr>
        <w:t>Comunicazione al paziente</w:t>
      </w:r>
    </w:p>
    <w:p w14:paraId="411BB0D0" w14:textId="77777777" w:rsidR="004032A3" w:rsidRPr="006A723B" w:rsidRDefault="004032A3" w:rsidP="004032A3">
      <w:pPr>
        <w:spacing w:line="360" w:lineRule="auto"/>
        <w:ind w:right="226"/>
        <w:jc w:val="both"/>
        <w:rPr>
          <w:rFonts w:eastAsia="Calibri"/>
          <w:lang w:eastAsia="en-US"/>
        </w:rPr>
      </w:pPr>
      <w:r w:rsidRPr="006A723B">
        <w:rPr>
          <w:rFonts w:eastAsia="Calibri"/>
          <w:lang w:eastAsia="en-US"/>
        </w:rP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14:paraId="5E5AFC4B" w14:textId="77777777" w:rsidR="004032A3" w:rsidRPr="006A723B" w:rsidRDefault="004032A3" w:rsidP="004032A3">
      <w:pPr>
        <w:spacing w:line="360" w:lineRule="auto"/>
        <w:ind w:right="226"/>
        <w:jc w:val="both"/>
        <w:rPr>
          <w:rFonts w:eastAsia="Calibri"/>
          <w:lang w:eastAsia="en-US"/>
        </w:rPr>
      </w:pPr>
    </w:p>
    <w:p w14:paraId="638DB631" w14:textId="77777777" w:rsidR="004032A3" w:rsidRPr="006A723B" w:rsidRDefault="004032A3" w:rsidP="004032A3">
      <w:pPr>
        <w:keepNext/>
        <w:spacing w:line="360" w:lineRule="auto"/>
        <w:jc w:val="both"/>
        <w:outlineLvl w:val="1"/>
        <w:rPr>
          <w:bCs/>
          <w:lang w:eastAsia="it-IT"/>
        </w:rPr>
      </w:pPr>
      <w:r>
        <w:rPr>
          <w:b/>
          <w:bCs/>
          <w:lang w:eastAsia="it-IT"/>
        </w:rPr>
        <w:t>Verbali</w:t>
      </w:r>
    </w:p>
    <w:p w14:paraId="4E9353AF" w14:textId="77777777" w:rsidR="004032A3" w:rsidRPr="006A723B" w:rsidRDefault="004032A3" w:rsidP="004032A3">
      <w:pPr>
        <w:tabs>
          <w:tab w:val="left" w:pos="1006"/>
        </w:tabs>
        <w:spacing w:line="360" w:lineRule="auto"/>
        <w:jc w:val="both"/>
        <w:rPr>
          <w:rFonts w:eastAsia="Calibri"/>
          <w:lang w:eastAsia="en-US"/>
        </w:rPr>
      </w:pPr>
      <w:r w:rsidRPr="006A723B">
        <w:rPr>
          <w:rFonts w:eastAsia="Calibri"/>
          <w:lang w:eastAsia="en-US"/>
        </w:rPr>
        <w:t xml:space="preserve">Il referto del GOM è un documento che attesta dopo la valutazione del gruppo multidisciplinare la miglior indicazione diagnostico-terapeutica. Il verbale è composto dall’anagrafica, patologie concomitanti, terapie in corso ed anamnesi oncologica del paziente compilati dal case-manager o dal medico proponente. Durante il GOM vengono segnalati nel referto le valutazioni, l’indicazione e il programma. Una volta completato il referto con l’effettiva indicazione terapeutica, viene stampato e firmato dai membri che hanno discusso il caso (o per centri che effettuano riunioni telematiche per problematiche COVID viene stampato e firmato dal coordinatore del GOM e dal case-manager). Il case manager dopo la conclusione carica il referto sulla piattaforma della Rete Oncologica Campana per renderli disponibili per i MMG e medici invianti </w:t>
      </w:r>
    </w:p>
    <w:p w14:paraId="04FE5145" w14:textId="77777777" w:rsidR="004032A3" w:rsidRPr="006A723B" w:rsidRDefault="004032A3" w:rsidP="004032A3">
      <w:pPr>
        <w:keepNext/>
        <w:spacing w:line="360" w:lineRule="auto"/>
        <w:ind w:firstLine="708"/>
        <w:jc w:val="both"/>
        <w:outlineLvl w:val="1"/>
        <w:rPr>
          <w:b/>
          <w:lang w:eastAsia="it-IT"/>
        </w:rPr>
      </w:pPr>
    </w:p>
    <w:p w14:paraId="2B807EBD" w14:textId="77777777" w:rsidR="004032A3" w:rsidRPr="006A723B" w:rsidRDefault="004032A3" w:rsidP="004032A3">
      <w:pPr>
        <w:keepNext/>
        <w:spacing w:line="360" w:lineRule="auto"/>
        <w:jc w:val="both"/>
        <w:outlineLvl w:val="1"/>
        <w:rPr>
          <w:bCs/>
          <w:lang w:eastAsia="it-IT"/>
        </w:rPr>
      </w:pPr>
      <w:r w:rsidRPr="006A723B">
        <w:rPr>
          <w:b/>
          <w:bCs/>
          <w:lang w:eastAsia="it-IT"/>
        </w:rPr>
        <w:t>Chiusura scheda - piattaforma ROC</w:t>
      </w:r>
    </w:p>
    <w:p w14:paraId="7B8AD4C0" w14:textId="77777777" w:rsidR="004032A3" w:rsidRPr="006A723B" w:rsidRDefault="004032A3" w:rsidP="004032A3">
      <w:pPr>
        <w:spacing w:line="360" w:lineRule="auto"/>
        <w:jc w:val="both"/>
        <w:rPr>
          <w:rFonts w:eastAsia="Calibri"/>
          <w:lang w:eastAsia="en-US"/>
        </w:rPr>
      </w:pPr>
      <w:r w:rsidRPr="006A723B">
        <w:rPr>
          <w:rFonts w:eastAsia="Calibri"/>
          <w:lang w:eastAsia="en-US"/>
        </w:rP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14:paraId="1810BD84" w14:textId="77777777" w:rsidR="004032A3" w:rsidRPr="006A723B" w:rsidRDefault="004032A3" w:rsidP="004032A3">
      <w:pPr>
        <w:spacing w:line="360" w:lineRule="auto"/>
        <w:jc w:val="both"/>
        <w:rPr>
          <w:rFonts w:eastAsia="Calibri"/>
          <w:lang w:eastAsia="en-US"/>
        </w:rPr>
      </w:pPr>
      <w:r w:rsidRPr="006A723B">
        <w:rPr>
          <w:rFonts w:eastAsia="Calibri"/>
          <w:lang w:eastAsia="en-US"/>
        </w:rPr>
        <w:t>Aperta la schermata e selezionata la voce “chiusura” il case manager procede alla compilazione degli indicatori richiesti.</w:t>
      </w:r>
    </w:p>
    <w:p w14:paraId="55433CDB" w14:textId="77777777" w:rsidR="004032A3" w:rsidRPr="006A723B" w:rsidRDefault="004032A3" w:rsidP="004032A3">
      <w:pPr>
        <w:spacing w:line="360" w:lineRule="auto"/>
        <w:jc w:val="both"/>
        <w:rPr>
          <w:rFonts w:eastAsia="Calibri"/>
          <w:lang w:eastAsia="en-US"/>
        </w:rPr>
      </w:pPr>
      <w:r w:rsidRPr="006A723B">
        <w:rPr>
          <w:rFonts w:eastAsia="Calibri"/>
          <w:b/>
          <w:lang w:eastAsia="en-US"/>
        </w:rPr>
        <w:t>Visita GOM:</w:t>
      </w:r>
      <w:r w:rsidRPr="006A723B">
        <w:rPr>
          <w:rFonts w:eastAsia="Calibri"/>
          <w:lang w:eastAsia="en-US"/>
        </w:rPr>
        <w:t xml:space="preserve"> si intende la prima discussione multidisciplinare del paziente </w:t>
      </w:r>
    </w:p>
    <w:p w14:paraId="0F82777A" w14:textId="77777777" w:rsidR="004032A3" w:rsidRPr="006A723B" w:rsidRDefault="004032A3" w:rsidP="004032A3">
      <w:pPr>
        <w:spacing w:line="360" w:lineRule="auto"/>
        <w:jc w:val="both"/>
        <w:rPr>
          <w:rFonts w:eastAsia="Calibri"/>
          <w:lang w:eastAsia="en-US"/>
        </w:rPr>
      </w:pPr>
      <w:r w:rsidRPr="006A723B">
        <w:rPr>
          <w:rFonts w:eastAsia="Calibri"/>
          <w:b/>
          <w:lang w:eastAsia="en-US"/>
        </w:rPr>
        <w:t>Fine stadiazione:</w:t>
      </w:r>
      <w:r w:rsidRPr="006A723B">
        <w:rPr>
          <w:rFonts w:eastAsia="Calibri"/>
          <w:lang w:eastAsia="en-US"/>
        </w:rPr>
        <w:t xml:space="preserve"> si inserisce la data di esami diagnostici richiesti dal GOM, se non sono stati richiesti esami la data della fine stadiazione corrisponde alla data della visita GOM.</w:t>
      </w:r>
    </w:p>
    <w:p w14:paraId="1B2E359A" w14:textId="77777777" w:rsidR="004032A3" w:rsidRPr="006A723B" w:rsidRDefault="004032A3" w:rsidP="004032A3">
      <w:pPr>
        <w:spacing w:line="360" w:lineRule="auto"/>
        <w:jc w:val="both"/>
        <w:rPr>
          <w:rFonts w:eastAsia="Calibri"/>
          <w:lang w:eastAsia="en-US"/>
        </w:rPr>
      </w:pPr>
      <w:r w:rsidRPr="006A723B">
        <w:rPr>
          <w:rFonts w:eastAsia="Calibri"/>
          <w:b/>
          <w:lang w:eastAsia="en-US"/>
        </w:rPr>
        <w:t>Intervento chirurgico:</w:t>
      </w:r>
      <w:r w:rsidRPr="006A723B">
        <w:rPr>
          <w:rFonts w:eastAsia="Calibri"/>
          <w:lang w:eastAsia="en-US"/>
        </w:rPr>
        <w:t xml:space="preserve"> è necessario compilarla solo con i pazienti con indicazione a chirurgia con la data dell’intervento.</w:t>
      </w:r>
    </w:p>
    <w:p w14:paraId="56CB03D9" w14:textId="77777777" w:rsidR="004032A3" w:rsidRPr="006A723B" w:rsidRDefault="004032A3" w:rsidP="004032A3">
      <w:pPr>
        <w:spacing w:line="360" w:lineRule="auto"/>
        <w:jc w:val="both"/>
        <w:rPr>
          <w:rFonts w:eastAsia="Calibri"/>
          <w:lang w:eastAsia="en-US"/>
        </w:rPr>
      </w:pPr>
      <w:r w:rsidRPr="006A723B">
        <w:rPr>
          <w:rFonts w:eastAsia="Calibri"/>
          <w:b/>
          <w:lang w:eastAsia="en-US"/>
        </w:rPr>
        <w:t>Data completamento</w:t>
      </w:r>
      <w:r w:rsidRPr="006A723B">
        <w:rPr>
          <w:rFonts w:eastAsia="Calibri"/>
          <w:lang w:eastAsia="en-US"/>
        </w:rPr>
        <w:t xml:space="preserve">: è la data dell’ultima visita GOM dove è stata decisa l’indicazione terapeutica. </w:t>
      </w:r>
    </w:p>
    <w:p w14:paraId="455F90CC" w14:textId="77777777" w:rsidR="004032A3" w:rsidRPr="006A723B" w:rsidRDefault="004032A3" w:rsidP="004032A3">
      <w:pPr>
        <w:spacing w:line="360" w:lineRule="auto"/>
        <w:jc w:val="both"/>
        <w:rPr>
          <w:rFonts w:eastAsia="Calibri"/>
          <w:lang w:eastAsia="en-US"/>
        </w:rPr>
      </w:pPr>
      <w:r w:rsidRPr="006A723B">
        <w:rPr>
          <w:rFonts w:eastAsia="Calibri"/>
          <w:b/>
          <w:lang w:eastAsia="en-US"/>
        </w:rPr>
        <w:t>Tipi di completamento</w:t>
      </w:r>
      <w:r w:rsidRPr="006A723B">
        <w:rPr>
          <w:rFonts w:eastAsia="Calibri"/>
          <w:lang w:eastAsia="en-US"/>
        </w:rPr>
        <w:t xml:space="preserve">: bisogna selezionare l’indicazione data tra i campi della piattaforma. Tipi di completamento sono: </w:t>
      </w:r>
      <w:r w:rsidRPr="006A723B">
        <w:rPr>
          <w:rFonts w:eastAsia="Calibri"/>
          <w:b/>
          <w:lang w:eastAsia="en-US"/>
        </w:rPr>
        <w:t xml:space="preserve">Follow-up, Chemio, Radio, Chemio-Radio, Ormonoterapia, Immunoterapia, Target therapy, Chirurgia, Sorveglianza clinico-strumentale, Indicazione al percorso oncogenetico, Non indicazione al percorso oncogenetico, Terapia radiorecettoriale (PRRT) </w:t>
      </w:r>
      <w:r w:rsidRPr="006A723B">
        <w:rPr>
          <w:rFonts w:eastAsia="Calibri"/>
          <w:lang w:eastAsia="en-US"/>
        </w:rPr>
        <w:t>e</w:t>
      </w:r>
      <w:r w:rsidRPr="006A723B">
        <w:rPr>
          <w:rFonts w:eastAsia="Calibri"/>
          <w:b/>
          <w:lang w:eastAsia="en-US"/>
        </w:rPr>
        <w:t xml:space="preserve"> Ormonoterapia/Radioterapia</w:t>
      </w:r>
      <w:r w:rsidRPr="006A723B">
        <w:rPr>
          <w:rFonts w:eastAsia="Calibri"/>
          <w:lang w:eastAsia="en-US"/>
        </w:rPr>
        <w:t>.</w:t>
      </w:r>
    </w:p>
    <w:p w14:paraId="7E42AA56" w14:textId="77777777" w:rsidR="004032A3" w:rsidRPr="006A723B" w:rsidRDefault="004032A3" w:rsidP="004032A3">
      <w:pPr>
        <w:spacing w:line="360" w:lineRule="auto"/>
        <w:jc w:val="both"/>
        <w:rPr>
          <w:rFonts w:eastAsia="Calibri"/>
          <w:lang w:eastAsia="en-US"/>
        </w:rPr>
      </w:pPr>
      <w:r w:rsidRPr="006A723B">
        <w:rPr>
          <w:rFonts w:eastAsia="Calibri"/>
          <w:b/>
          <w:lang w:eastAsia="en-US"/>
        </w:rPr>
        <w:t>Data di inizio terapia:</w:t>
      </w:r>
      <w:r w:rsidRPr="006A723B">
        <w:rPr>
          <w:rFonts w:eastAsia="Calibri"/>
          <w:lang w:eastAsia="en-US"/>
        </w:rPr>
        <w:t xml:space="preserve"> la data in cui i pazienti inizia il trattamento </w:t>
      </w:r>
    </w:p>
    <w:p w14:paraId="5E8DA957" w14:textId="77777777" w:rsidR="004032A3" w:rsidRPr="006A723B" w:rsidRDefault="004032A3" w:rsidP="004032A3">
      <w:pPr>
        <w:spacing w:line="360" w:lineRule="auto"/>
        <w:jc w:val="both"/>
        <w:rPr>
          <w:rFonts w:eastAsia="Calibri"/>
          <w:lang w:eastAsia="en-US"/>
        </w:rPr>
      </w:pPr>
      <w:r w:rsidRPr="006A723B">
        <w:rPr>
          <w:rFonts w:eastAsia="Calibri"/>
          <w:b/>
          <w:lang w:eastAsia="en-US"/>
        </w:rPr>
        <w:t>Data decesso</w:t>
      </w:r>
      <w:r w:rsidRPr="006A723B">
        <w:rPr>
          <w:rFonts w:eastAsia="Calibri"/>
          <w:lang w:eastAsia="en-US"/>
        </w:rPr>
        <w:t>: la data del decesso del paziente avvenuta prima dell’indicazione del GOM.</w:t>
      </w:r>
    </w:p>
    <w:p w14:paraId="7BA6516F" w14:textId="77777777" w:rsidR="004032A3" w:rsidRDefault="004032A3" w:rsidP="004032A3">
      <w:pPr>
        <w:spacing w:line="360" w:lineRule="auto"/>
        <w:jc w:val="both"/>
        <w:rPr>
          <w:rFonts w:eastAsia="Calibri"/>
          <w:lang w:eastAsia="en-US"/>
        </w:rPr>
      </w:pPr>
      <w:r>
        <w:rPr>
          <w:rFonts w:eastAsia="Calibri"/>
          <w:b/>
          <w:lang w:eastAsia="en-US"/>
        </w:rPr>
        <w:t xml:space="preserve">Deviazioni rispetto </w:t>
      </w:r>
      <w:r w:rsidRPr="00A129FA">
        <w:rPr>
          <w:rFonts w:eastAsia="Calibri"/>
          <w:b/>
          <w:lang w:eastAsia="en-US"/>
        </w:rPr>
        <w:t>alle Linee Guida:</w:t>
      </w:r>
      <w:r>
        <w:rPr>
          <w:rFonts w:eastAsia="Calibri"/>
          <w:b/>
          <w:lang w:eastAsia="en-US"/>
        </w:rPr>
        <w:t xml:space="preserve"> </w:t>
      </w:r>
      <w:r>
        <w:rPr>
          <w:rFonts w:eastAsia="Calibri"/>
          <w:lang w:eastAsia="en-US"/>
        </w:rPr>
        <w:t xml:space="preserve">il GOM da indicazione che differisce dalle normali linee guida (es. per età avanzata, </w:t>
      </w:r>
      <w:r w:rsidRPr="00A129FA">
        <w:rPr>
          <w:rFonts w:eastAsia="Calibri"/>
          <w:lang w:eastAsia="en-US"/>
        </w:rPr>
        <w:t>comorbilità</w:t>
      </w:r>
      <w:r>
        <w:rPr>
          <w:rFonts w:eastAsia="Calibri"/>
          <w:lang w:eastAsia="en-US"/>
        </w:rPr>
        <w:t xml:space="preserve"> ecc)  </w:t>
      </w:r>
    </w:p>
    <w:p w14:paraId="368EFF91" w14:textId="77777777" w:rsidR="004032A3" w:rsidRPr="00A129FA" w:rsidRDefault="004032A3" w:rsidP="004032A3">
      <w:pPr>
        <w:spacing w:line="360" w:lineRule="auto"/>
        <w:jc w:val="both"/>
        <w:rPr>
          <w:rFonts w:eastAsia="Calibri"/>
          <w:lang w:eastAsia="en-US"/>
        </w:rPr>
      </w:pPr>
      <w:r w:rsidRPr="00A129FA">
        <w:rPr>
          <w:rFonts w:eastAsia="Calibri"/>
          <w:b/>
          <w:lang w:eastAsia="en-US"/>
        </w:rPr>
        <w:t xml:space="preserve">Fuori Rete Regionale: </w:t>
      </w:r>
      <w:r>
        <w:rPr>
          <w:rFonts w:eastAsia="Calibri"/>
          <w:lang w:eastAsia="en-US"/>
        </w:rPr>
        <w:t xml:space="preserve">il paziente vuole essere seguito extra-regione </w:t>
      </w:r>
    </w:p>
    <w:p w14:paraId="26EF3B6A" w14:textId="77777777" w:rsidR="004032A3" w:rsidRPr="00362ADC" w:rsidRDefault="001F5C17" w:rsidP="004032A3">
      <w:pPr>
        <w:spacing w:line="360" w:lineRule="auto"/>
        <w:jc w:val="both"/>
      </w:pPr>
      <w:r w:rsidRPr="00E171A6">
        <w:rPr>
          <w:noProof/>
          <w:lang w:eastAsia="it-IT"/>
        </w:rPr>
        <w:drawing>
          <wp:inline distT="0" distB="0" distL="0" distR="0" wp14:anchorId="594DF690" wp14:editId="1EF8C795">
            <wp:extent cx="6123940" cy="4060190"/>
            <wp:effectExtent l="0" t="0" r="0" b="0"/>
            <wp:docPr id="4"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3940" cy="4060190"/>
                    </a:xfrm>
                    <a:prstGeom prst="rect">
                      <a:avLst/>
                    </a:prstGeom>
                    <a:noFill/>
                    <a:ln>
                      <a:noFill/>
                    </a:ln>
                  </pic:spPr>
                </pic:pic>
              </a:graphicData>
            </a:graphic>
          </wp:inline>
        </w:drawing>
      </w:r>
    </w:p>
    <w:p w14:paraId="42C70DE6" w14:textId="77777777" w:rsidR="004032A3" w:rsidRPr="00362ADC" w:rsidRDefault="004032A3" w:rsidP="004032A3">
      <w:pPr>
        <w:spacing w:line="360" w:lineRule="auto"/>
        <w:jc w:val="both"/>
      </w:pPr>
    </w:p>
    <w:p w14:paraId="696D19D4" w14:textId="77777777" w:rsidR="004032A3" w:rsidRPr="00362ADC" w:rsidRDefault="004032A3" w:rsidP="004032A3">
      <w:pPr>
        <w:spacing w:line="360" w:lineRule="auto"/>
        <w:jc w:val="both"/>
      </w:pPr>
      <w:r w:rsidRPr="00362ADC">
        <w:rPr>
          <w:rFonts w:eastAsia="Calibri"/>
          <w:lang w:eastAsia="en-US"/>
        </w:rPr>
        <w:t xml:space="preserve">Per chiudere la scheda dopo la compilazione degli indicatori di chiusura, è obbligatorio caricare nella Diagnosi di dimissione il referto della discussione GOM in formato pdf e solo dopo procedere alla chiusura della scheda.  </w:t>
      </w:r>
    </w:p>
    <w:p w14:paraId="1984BBBA" w14:textId="77777777" w:rsidR="004032A3" w:rsidRPr="00362ADC" w:rsidRDefault="004032A3" w:rsidP="004032A3">
      <w:pPr>
        <w:pStyle w:val="Titolo2"/>
        <w:spacing w:line="360" w:lineRule="auto"/>
        <w:jc w:val="both"/>
        <w:rPr>
          <w:rFonts w:ascii="Times New Roman" w:hAnsi="Times New Roman"/>
          <w:bCs/>
          <w:color w:val="auto"/>
          <w:sz w:val="24"/>
          <w:szCs w:val="24"/>
        </w:rPr>
      </w:pPr>
    </w:p>
    <w:p w14:paraId="14227CA7" w14:textId="77777777" w:rsidR="004032A3" w:rsidRPr="006A723B" w:rsidRDefault="004032A3" w:rsidP="004032A3">
      <w:pPr>
        <w:keepNext/>
        <w:spacing w:line="360" w:lineRule="auto"/>
        <w:jc w:val="both"/>
        <w:outlineLvl w:val="1"/>
        <w:rPr>
          <w:bCs/>
          <w:lang w:eastAsia="it-IT"/>
        </w:rPr>
      </w:pPr>
      <w:r w:rsidRPr="006A723B">
        <w:rPr>
          <w:b/>
          <w:bCs/>
          <w:lang w:eastAsia="it-IT"/>
        </w:rPr>
        <w:t>Continuità territoriale, Attivazione ADI attraverso la piattaforma ROC</w:t>
      </w:r>
    </w:p>
    <w:p w14:paraId="0A14E159" w14:textId="77777777" w:rsidR="004032A3" w:rsidRPr="006A723B" w:rsidRDefault="004032A3" w:rsidP="004032A3">
      <w:pPr>
        <w:spacing w:line="360" w:lineRule="auto"/>
        <w:jc w:val="both"/>
        <w:rPr>
          <w:rFonts w:eastAsia="Calibri"/>
          <w:lang w:eastAsia="en-US"/>
        </w:rPr>
      </w:pPr>
      <w:r w:rsidRPr="006A723B">
        <w:rPr>
          <w:rFonts w:eastAsia="Calibri"/>
          <w:lang w:eastAsia="en-US"/>
        </w:rP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14:paraId="5E15BC2B" w14:textId="77777777" w:rsidR="004032A3" w:rsidRPr="006A723B" w:rsidRDefault="004032A3" w:rsidP="004032A3">
      <w:pPr>
        <w:spacing w:line="360" w:lineRule="auto"/>
        <w:jc w:val="both"/>
        <w:rPr>
          <w:rFonts w:eastAsia="Calibri"/>
          <w:lang w:eastAsia="en-US"/>
        </w:rPr>
      </w:pPr>
      <w:r w:rsidRPr="006A723B">
        <w:rPr>
          <w:rFonts w:eastAsia="Calibri"/>
          <w:lang w:eastAsia="en-US"/>
        </w:rPr>
        <w:t xml:space="preserve">In accordo con le sette ASL è stata inserita un’unica scheda dei servizi, che include le informazioni cliniche del paziente e le prestazioni richieste, così da facilitare e migliorare la presa in carico del Territorio. </w:t>
      </w:r>
    </w:p>
    <w:p w14:paraId="02E0973D" w14:textId="77777777" w:rsidR="004032A3" w:rsidRPr="006A723B" w:rsidRDefault="004032A3" w:rsidP="004032A3">
      <w:pPr>
        <w:spacing w:line="360" w:lineRule="auto"/>
        <w:jc w:val="both"/>
        <w:rPr>
          <w:rFonts w:eastAsia="Calibri"/>
          <w:lang w:eastAsia="en-US"/>
        </w:rPr>
      </w:pPr>
      <w:r w:rsidRPr="006A723B">
        <w:rPr>
          <w:rFonts w:eastAsia="Calibri"/>
          <w:lang w:eastAsia="en-US"/>
        </w:rP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14:paraId="7D16BBEC" w14:textId="77777777" w:rsidR="004032A3" w:rsidRDefault="004032A3" w:rsidP="004032A3">
      <w:pPr>
        <w:spacing w:line="360" w:lineRule="auto"/>
        <w:jc w:val="both"/>
        <w:rPr>
          <w:rFonts w:eastAsia="Calibri"/>
          <w:lang w:eastAsia="en-US"/>
        </w:rPr>
      </w:pPr>
      <w:r w:rsidRPr="006A723B">
        <w:rPr>
          <w:rFonts w:eastAsia="Calibri"/>
          <w:lang w:eastAsia="en-US"/>
        </w:rPr>
        <w:t>Tramite la piattaforma il GOM richiedente ha la possibilità di verificare la effettiva avvenuta presa in carico dal Territorio.  Il MMG inviante al GOM riceverà informativa attraverso la stessa piattaforma.</w:t>
      </w:r>
    </w:p>
    <w:p w14:paraId="6C3458DA" w14:textId="77777777" w:rsidR="005D234A" w:rsidRDefault="001F5C17" w:rsidP="004032A3">
      <w:pPr>
        <w:spacing w:line="360" w:lineRule="auto"/>
        <w:jc w:val="both"/>
        <w:rPr>
          <w:rFonts w:eastAsia="Calibri"/>
          <w:lang w:eastAsia="en-US"/>
        </w:rPr>
      </w:pPr>
      <w:r w:rsidRPr="004032A3">
        <w:rPr>
          <w:rFonts w:eastAsia="Calibri"/>
          <w:noProof/>
          <w:lang w:eastAsia="it-IT"/>
        </w:rPr>
        <w:drawing>
          <wp:inline distT="0" distB="0" distL="0" distR="0" wp14:anchorId="490D6DBA" wp14:editId="2337672B">
            <wp:extent cx="5478145" cy="2717800"/>
            <wp:effectExtent l="0" t="0" r="0" b="0"/>
            <wp:docPr id="5" name="Immagine 10"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descr="C:\Users\davide.derrico\Desktop\Cattura.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717800"/>
                    </a:xfrm>
                    <a:prstGeom prst="rect">
                      <a:avLst/>
                    </a:prstGeom>
                    <a:noFill/>
                    <a:ln>
                      <a:noFill/>
                    </a:ln>
                  </pic:spPr>
                </pic:pic>
              </a:graphicData>
            </a:graphic>
          </wp:inline>
        </w:drawing>
      </w:r>
    </w:p>
    <w:p w14:paraId="2F418760" w14:textId="77777777" w:rsidR="004032A3" w:rsidRDefault="001F5C17" w:rsidP="004032A3">
      <w:pPr>
        <w:spacing w:line="360" w:lineRule="auto"/>
        <w:jc w:val="center"/>
        <w:rPr>
          <w:noProof/>
          <w:lang w:eastAsia="it-IT"/>
        </w:rPr>
      </w:pPr>
      <w:r w:rsidRPr="00E171A6">
        <w:rPr>
          <w:noProof/>
          <w:lang w:eastAsia="it-IT"/>
        </w:rPr>
        <w:drawing>
          <wp:inline distT="0" distB="0" distL="0" distR="0" wp14:anchorId="1F7D93FF" wp14:editId="2FA35A08">
            <wp:extent cx="5360670" cy="3330575"/>
            <wp:effectExtent l="0" t="0" r="0" b="0"/>
            <wp:docPr id="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0670" cy="3330575"/>
                    </a:xfrm>
                    <a:prstGeom prst="rect">
                      <a:avLst/>
                    </a:prstGeom>
                    <a:noFill/>
                    <a:ln>
                      <a:noFill/>
                    </a:ln>
                  </pic:spPr>
                </pic:pic>
              </a:graphicData>
            </a:graphic>
          </wp:inline>
        </w:drawing>
      </w:r>
      <w:r w:rsidRPr="00E171A6">
        <w:rPr>
          <w:noProof/>
          <w:lang w:eastAsia="it-IT"/>
        </w:rPr>
        <w:drawing>
          <wp:inline distT="0" distB="0" distL="0" distR="0" wp14:anchorId="28C1A7D2" wp14:editId="284FDEA2">
            <wp:extent cx="4982845" cy="3137535"/>
            <wp:effectExtent l="0" t="0" r="0" b="0"/>
            <wp:docPr id="7"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2845" cy="3137535"/>
                    </a:xfrm>
                    <a:prstGeom prst="rect">
                      <a:avLst/>
                    </a:prstGeom>
                    <a:noFill/>
                    <a:ln>
                      <a:noFill/>
                    </a:ln>
                  </pic:spPr>
                </pic:pic>
              </a:graphicData>
            </a:graphic>
          </wp:inline>
        </w:drawing>
      </w:r>
    </w:p>
    <w:p w14:paraId="7FF3422A" w14:textId="77777777" w:rsidR="004032A3" w:rsidRPr="006A723B" w:rsidRDefault="004032A3" w:rsidP="004032A3">
      <w:pPr>
        <w:spacing w:line="360" w:lineRule="auto"/>
        <w:jc w:val="center"/>
        <w:rPr>
          <w:rFonts w:eastAsia="Calibri"/>
          <w:lang w:eastAsia="en-US"/>
        </w:rPr>
      </w:pPr>
    </w:p>
    <w:p w14:paraId="323E52B9" w14:textId="77777777" w:rsidR="004032A3" w:rsidRDefault="001F5C17" w:rsidP="004032A3">
      <w:pPr>
        <w:tabs>
          <w:tab w:val="left" w:pos="1055"/>
        </w:tabs>
        <w:spacing w:line="360" w:lineRule="auto"/>
        <w:jc w:val="center"/>
        <w:rPr>
          <w:b/>
        </w:rPr>
      </w:pPr>
      <w:r w:rsidRPr="00E171A6">
        <w:rPr>
          <w:noProof/>
          <w:lang w:eastAsia="it-IT"/>
        </w:rPr>
        <w:drawing>
          <wp:inline distT="0" distB="0" distL="0" distR="0" wp14:anchorId="1B1CC14C" wp14:editId="39304F49">
            <wp:extent cx="4697730" cy="3641090"/>
            <wp:effectExtent l="0" t="0" r="0" b="0"/>
            <wp:docPr id="8"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7730" cy="3641090"/>
                    </a:xfrm>
                    <a:prstGeom prst="rect">
                      <a:avLst/>
                    </a:prstGeom>
                    <a:noFill/>
                    <a:ln>
                      <a:noFill/>
                    </a:ln>
                  </pic:spPr>
                </pic:pic>
              </a:graphicData>
            </a:graphic>
          </wp:inline>
        </w:drawing>
      </w:r>
      <w:r w:rsidRPr="00E171A6">
        <w:rPr>
          <w:noProof/>
          <w:lang w:eastAsia="it-IT"/>
        </w:rPr>
        <w:drawing>
          <wp:inline distT="0" distB="0" distL="0" distR="0" wp14:anchorId="0D5E72B9" wp14:editId="7B63D674">
            <wp:extent cx="4747895" cy="2936240"/>
            <wp:effectExtent l="0" t="0" r="0" b="0"/>
            <wp:docPr id="9"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895" cy="2936240"/>
                    </a:xfrm>
                    <a:prstGeom prst="rect">
                      <a:avLst/>
                    </a:prstGeom>
                    <a:noFill/>
                    <a:ln>
                      <a:noFill/>
                    </a:ln>
                  </pic:spPr>
                </pic:pic>
              </a:graphicData>
            </a:graphic>
          </wp:inline>
        </w:drawing>
      </w:r>
    </w:p>
    <w:p w14:paraId="1BF85AA7" w14:textId="77777777" w:rsidR="004032A3" w:rsidRPr="00320619" w:rsidRDefault="001F5C17" w:rsidP="004032A3">
      <w:pPr>
        <w:jc w:val="center"/>
        <w:rPr>
          <w:lang w:eastAsia="it-IT"/>
        </w:rPr>
      </w:pPr>
      <w:r w:rsidRPr="00E171A6">
        <w:rPr>
          <w:noProof/>
          <w:lang w:eastAsia="it-IT"/>
        </w:rPr>
        <w:drawing>
          <wp:inline distT="0" distB="0" distL="0" distR="0" wp14:anchorId="402729A2" wp14:editId="397511AE">
            <wp:extent cx="4789805" cy="1123950"/>
            <wp:effectExtent l="0" t="0" r="0" b="0"/>
            <wp:docPr id="10"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9805" cy="1123950"/>
                    </a:xfrm>
                    <a:prstGeom prst="rect">
                      <a:avLst/>
                    </a:prstGeom>
                    <a:noFill/>
                    <a:ln>
                      <a:noFill/>
                    </a:ln>
                  </pic:spPr>
                </pic:pic>
              </a:graphicData>
            </a:graphic>
          </wp:inline>
        </w:drawing>
      </w:r>
    </w:p>
    <w:p w14:paraId="21BA6B2C" w14:textId="77777777" w:rsidR="004032A3" w:rsidRPr="00362ADC" w:rsidRDefault="004032A3" w:rsidP="004032A3">
      <w:pPr>
        <w:tabs>
          <w:tab w:val="left" w:pos="1055"/>
        </w:tabs>
        <w:spacing w:line="360" w:lineRule="auto"/>
        <w:jc w:val="both"/>
        <w:rPr>
          <w:b/>
        </w:rPr>
      </w:pPr>
    </w:p>
    <w:p w14:paraId="07AE3ACC" w14:textId="77777777" w:rsidR="004032A3" w:rsidRPr="00362ADC" w:rsidRDefault="004032A3" w:rsidP="004032A3">
      <w:pPr>
        <w:tabs>
          <w:tab w:val="left" w:pos="1055"/>
        </w:tabs>
        <w:spacing w:line="360" w:lineRule="auto"/>
        <w:jc w:val="both"/>
        <w:rPr>
          <w:b/>
        </w:rPr>
      </w:pPr>
    </w:p>
    <w:p w14:paraId="42126659" w14:textId="77777777" w:rsidR="004032A3" w:rsidRDefault="004032A3" w:rsidP="004032A3"/>
    <w:p w14:paraId="56ED2DB0" w14:textId="77777777" w:rsidR="001B6807" w:rsidRPr="001B6807" w:rsidRDefault="001B6807" w:rsidP="001B6807">
      <w:pPr>
        <w:suppressAutoHyphens w:val="0"/>
        <w:jc w:val="center"/>
        <w:rPr>
          <w:kern w:val="0"/>
          <w:lang w:eastAsia="it-IT"/>
        </w:rPr>
      </w:pPr>
    </w:p>
    <w:p w14:paraId="63FE8C1B" w14:textId="77777777" w:rsidR="001B6807" w:rsidRPr="001B6807" w:rsidRDefault="001B6807" w:rsidP="001B6807">
      <w:pPr>
        <w:tabs>
          <w:tab w:val="left" w:pos="1055"/>
        </w:tabs>
        <w:suppressAutoHyphens w:val="0"/>
        <w:spacing w:line="360" w:lineRule="auto"/>
        <w:jc w:val="both"/>
        <w:rPr>
          <w:rFonts w:eastAsia="Yu Mincho"/>
          <w:b/>
          <w:kern w:val="0"/>
          <w:lang w:eastAsia="ja-JP"/>
        </w:rPr>
      </w:pPr>
    </w:p>
    <w:p w14:paraId="3751D97A" w14:textId="77777777" w:rsidR="001B6807" w:rsidRPr="001B6807" w:rsidRDefault="001B6807" w:rsidP="001B6807">
      <w:pPr>
        <w:keepNext/>
        <w:suppressAutoHyphens w:val="0"/>
        <w:spacing w:line="360" w:lineRule="auto"/>
        <w:jc w:val="both"/>
        <w:outlineLvl w:val="1"/>
        <w:rPr>
          <w:b/>
          <w:bCs/>
          <w:kern w:val="0"/>
          <w:lang w:eastAsia="it-IT"/>
        </w:rPr>
      </w:pPr>
      <w:r w:rsidRPr="001B6807">
        <w:rPr>
          <w:b/>
          <w:bCs/>
          <w:kern w:val="0"/>
          <w:lang w:eastAsia="it-IT"/>
        </w:rPr>
        <w:t>Rete Cardioncologca (CardioROC)</w:t>
      </w:r>
    </w:p>
    <w:p w14:paraId="5A10E5DA" w14:textId="77777777" w:rsidR="001B6807" w:rsidRPr="001B6807" w:rsidRDefault="001B6807" w:rsidP="001B6807">
      <w:pPr>
        <w:widowControl w:val="0"/>
        <w:suppressAutoHyphens w:val="0"/>
        <w:autoSpaceDE w:val="0"/>
        <w:autoSpaceDN w:val="0"/>
        <w:spacing w:before="132" w:line="360" w:lineRule="auto"/>
        <w:ind w:left="293" w:right="333"/>
        <w:jc w:val="both"/>
        <w:rPr>
          <w:kern w:val="0"/>
          <w:lang w:eastAsia="en-US"/>
        </w:rPr>
      </w:pPr>
      <w:r w:rsidRPr="001B6807">
        <w:rPr>
          <w:spacing w:val="-1"/>
          <w:kern w:val="0"/>
          <w:lang w:eastAsia="en-US"/>
        </w:rPr>
        <w:t>Nella</w:t>
      </w:r>
      <w:r w:rsidRPr="001B6807">
        <w:rPr>
          <w:spacing w:val="-9"/>
          <w:kern w:val="0"/>
          <w:lang w:eastAsia="en-US"/>
        </w:rPr>
        <w:t xml:space="preserve"> </w:t>
      </w:r>
      <w:r w:rsidRPr="001B6807">
        <w:rPr>
          <w:spacing w:val="-1"/>
          <w:kern w:val="0"/>
          <w:lang w:eastAsia="en-US"/>
        </w:rPr>
        <w:t>piattaforma</w:t>
      </w:r>
      <w:r w:rsidRPr="001B6807">
        <w:rPr>
          <w:spacing w:val="-9"/>
          <w:kern w:val="0"/>
          <w:lang w:eastAsia="en-US"/>
        </w:rPr>
        <w:t xml:space="preserve"> </w:t>
      </w:r>
      <w:r w:rsidRPr="001B6807">
        <w:rPr>
          <w:spacing w:val="-1"/>
          <w:kern w:val="0"/>
          <w:lang w:eastAsia="en-US"/>
        </w:rPr>
        <w:t>ROC</w:t>
      </w:r>
      <w:r w:rsidRPr="001B6807">
        <w:rPr>
          <w:spacing w:val="-10"/>
          <w:kern w:val="0"/>
          <w:lang w:eastAsia="en-US"/>
        </w:rPr>
        <w:t xml:space="preserve"> </w:t>
      </w:r>
      <w:r w:rsidRPr="001B6807">
        <w:rPr>
          <w:spacing w:val="-1"/>
          <w:kern w:val="0"/>
          <w:lang w:eastAsia="en-US"/>
        </w:rPr>
        <w:t>è</w:t>
      </w:r>
      <w:r w:rsidRPr="001B6807">
        <w:rPr>
          <w:spacing w:val="-3"/>
          <w:kern w:val="0"/>
          <w:lang w:eastAsia="en-US"/>
        </w:rPr>
        <w:t xml:space="preserve"> </w:t>
      </w:r>
      <w:r w:rsidRPr="001B6807">
        <w:rPr>
          <w:spacing w:val="-1"/>
          <w:kern w:val="0"/>
          <w:lang w:eastAsia="en-US"/>
        </w:rPr>
        <w:t>stato</w:t>
      </w:r>
      <w:r w:rsidRPr="001B6807">
        <w:rPr>
          <w:spacing w:val="-7"/>
          <w:kern w:val="0"/>
          <w:lang w:eastAsia="en-US"/>
        </w:rPr>
        <w:t xml:space="preserve"> </w:t>
      </w:r>
      <w:r w:rsidRPr="001B6807">
        <w:rPr>
          <w:spacing w:val="-1"/>
          <w:kern w:val="0"/>
          <w:lang w:eastAsia="en-US"/>
        </w:rPr>
        <w:t>attivato</w:t>
      </w:r>
      <w:r w:rsidRPr="001B6807">
        <w:rPr>
          <w:spacing w:val="-3"/>
          <w:kern w:val="0"/>
          <w:lang w:eastAsia="en-US"/>
        </w:rPr>
        <w:t xml:space="preserve"> </w:t>
      </w:r>
      <w:r w:rsidRPr="001B6807">
        <w:rPr>
          <w:spacing w:val="-1"/>
          <w:kern w:val="0"/>
          <w:lang w:eastAsia="en-US"/>
        </w:rPr>
        <w:t>il</w:t>
      </w:r>
      <w:r w:rsidRPr="001B6807">
        <w:rPr>
          <w:spacing w:val="-12"/>
          <w:kern w:val="0"/>
          <w:lang w:eastAsia="en-US"/>
        </w:rPr>
        <w:t xml:space="preserve"> </w:t>
      </w:r>
      <w:r w:rsidRPr="001B6807">
        <w:rPr>
          <w:spacing w:val="-1"/>
          <w:kern w:val="0"/>
          <w:lang w:eastAsia="en-US"/>
        </w:rPr>
        <w:t>servizio</w:t>
      </w:r>
      <w:r w:rsidRPr="001B6807">
        <w:rPr>
          <w:spacing w:val="-2"/>
          <w:kern w:val="0"/>
          <w:lang w:eastAsia="en-US"/>
        </w:rPr>
        <w:t xml:space="preserve"> </w:t>
      </w:r>
      <w:r w:rsidRPr="001B6807">
        <w:rPr>
          <w:kern w:val="0"/>
          <w:lang w:eastAsia="en-US"/>
        </w:rPr>
        <w:t>di</w:t>
      </w:r>
      <w:r w:rsidRPr="001B6807">
        <w:rPr>
          <w:spacing w:val="-7"/>
          <w:kern w:val="0"/>
          <w:lang w:eastAsia="en-US"/>
        </w:rPr>
        <w:t xml:space="preserve"> </w:t>
      </w:r>
      <w:r w:rsidRPr="001B6807">
        <w:rPr>
          <w:kern w:val="0"/>
          <w:lang w:eastAsia="en-US"/>
        </w:rPr>
        <w:t>valutazione</w:t>
      </w:r>
      <w:r w:rsidRPr="001B6807">
        <w:rPr>
          <w:spacing w:val="-1"/>
          <w:kern w:val="0"/>
          <w:lang w:eastAsia="en-US"/>
        </w:rPr>
        <w:t xml:space="preserve"> </w:t>
      </w:r>
      <w:r w:rsidRPr="001B6807">
        <w:rPr>
          <w:kern w:val="0"/>
          <w:lang w:eastAsia="en-US"/>
        </w:rPr>
        <w:t>cardiologica</w:t>
      </w:r>
      <w:r w:rsidRPr="001B6807">
        <w:rPr>
          <w:spacing w:val="-9"/>
          <w:kern w:val="0"/>
          <w:lang w:eastAsia="en-US"/>
        </w:rPr>
        <w:t xml:space="preserve"> </w:t>
      </w:r>
      <w:r w:rsidRPr="001B6807">
        <w:rPr>
          <w:kern w:val="0"/>
          <w:lang w:eastAsia="en-US"/>
        </w:rPr>
        <w:t>per i</w:t>
      </w:r>
      <w:r w:rsidRPr="001B6807">
        <w:rPr>
          <w:spacing w:val="-12"/>
          <w:kern w:val="0"/>
          <w:lang w:eastAsia="en-US"/>
        </w:rPr>
        <w:t xml:space="preserve"> </w:t>
      </w:r>
      <w:r w:rsidRPr="001B6807">
        <w:rPr>
          <w:kern w:val="0"/>
          <w:lang w:eastAsia="en-US"/>
        </w:rPr>
        <w:t>pazienti</w:t>
      </w:r>
      <w:r w:rsidRPr="001B6807">
        <w:rPr>
          <w:spacing w:val="-17"/>
          <w:kern w:val="0"/>
          <w:lang w:eastAsia="en-US"/>
        </w:rPr>
        <w:t xml:space="preserve"> </w:t>
      </w:r>
      <w:r w:rsidRPr="001B6807">
        <w:rPr>
          <w:kern w:val="0"/>
          <w:lang w:eastAsia="en-US"/>
        </w:rPr>
        <w:t>oncologici</w:t>
      </w:r>
      <w:r w:rsidRPr="001B6807">
        <w:rPr>
          <w:spacing w:val="-57"/>
          <w:kern w:val="0"/>
          <w:lang w:eastAsia="en-US"/>
        </w:rPr>
        <w:t xml:space="preserve"> </w:t>
      </w:r>
      <w:r w:rsidRPr="001B6807">
        <w:rPr>
          <w:kern w:val="0"/>
          <w:lang w:eastAsia="en-US"/>
        </w:rPr>
        <w:t>a grave</w:t>
      </w:r>
      <w:r w:rsidRPr="001B6807">
        <w:rPr>
          <w:spacing w:val="1"/>
          <w:kern w:val="0"/>
          <w:lang w:eastAsia="en-US"/>
        </w:rPr>
        <w:t xml:space="preserve"> </w:t>
      </w:r>
      <w:r w:rsidRPr="001B6807">
        <w:rPr>
          <w:kern w:val="0"/>
          <w:lang w:eastAsia="en-US"/>
        </w:rPr>
        <w:t>rischio</w:t>
      </w:r>
      <w:r w:rsidRPr="001B6807">
        <w:rPr>
          <w:spacing w:val="6"/>
          <w:kern w:val="0"/>
          <w:lang w:eastAsia="en-US"/>
        </w:rPr>
        <w:t xml:space="preserve"> </w:t>
      </w:r>
      <w:r w:rsidRPr="001B6807">
        <w:rPr>
          <w:kern w:val="0"/>
          <w:lang w:eastAsia="en-US"/>
        </w:rPr>
        <w:t>cardiologico.</w:t>
      </w:r>
    </w:p>
    <w:p w14:paraId="554EAF71" w14:textId="77777777" w:rsidR="001B6807" w:rsidRPr="001B6807" w:rsidRDefault="001B6807" w:rsidP="001B6807">
      <w:pPr>
        <w:widowControl w:val="0"/>
        <w:suppressAutoHyphens w:val="0"/>
        <w:autoSpaceDE w:val="0"/>
        <w:autoSpaceDN w:val="0"/>
        <w:spacing w:line="360" w:lineRule="auto"/>
        <w:ind w:left="293" w:right="329"/>
        <w:jc w:val="both"/>
        <w:rPr>
          <w:kern w:val="0"/>
          <w:lang w:eastAsia="en-US"/>
        </w:rPr>
      </w:pPr>
      <w:r w:rsidRPr="001B6807">
        <w:rPr>
          <w:kern w:val="0"/>
          <w:lang w:eastAsia="en-US"/>
        </w:rPr>
        <w:t>La</w:t>
      </w:r>
      <w:r w:rsidRPr="001B6807">
        <w:rPr>
          <w:spacing w:val="-7"/>
          <w:kern w:val="0"/>
          <w:lang w:eastAsia="en-US"/>
        </w:rPr>
        <w:t xml:space="preserve"> </w:t>
      </w:r>
      <w:r w:rsidRPr="001B6807">
        <w:rPr>
          <w:kern w:val="0"/>
          <w:lang w:eastAsia="en-US"/>
        </w:rPr>
        <w:t>rete</w:t>
      </w:r>
      <w:r w:rsidRPr="001B6807">
        <w:rPr>
          <w:spacing w:val="-12"/>
          <w:kern w:val="0"/>
          <w:lang w:eastAsia="en-US"/>
        </w:rPr>
        <w:t xml:space="preserve"> </w:t>
      </w:r>
      <w:r w:rsidRPr="001B6807">
        <w:rPr>
          <w:kern w:val="0"/>
          <w:lang w:eastAsia="en-US"/>
        </w:rPr>
        <w:t>di</w:t>
      </w:r>
      <w:r w:rsidRPr="001B6807">
        <w:rPr>
          <w:spacing w:val="-15"/>
          <w:kern w:val="0"/>
          <w:lang w:eastAsia="en-US"/>
        </w:rPr>
        <w:t xml:space="preserve"> </w:t>
      </w:r>
      <w:r w:rsidRPr="001B6807">
        <w:rPr>
          <w:kern w:val="0"/>
          <w:lang w:eastAsia="en-US"/>
        </w:rPr>
        <w:t>cardiologi</w:t>
      </w:r>
      <w:r w:rsidRPr="001B6807">
        <w:rPr>
          <w:spacing w:val="-14"/>
          <w:kern w:val="0"/>
          <w:lang w:eastAsia="en-US"/>
        </w:rPr>
        <w:t xml:space="preserve"> </w:t>
      </w:r>
      <w:r w:rsidRPr="001B6807">
        <w:rPr>
          <w:kern w:val="0"/>
          <w:lang w:eastAsia="en-US"/>
        </w:rPr>
        <w:t>ha</w:t>
      </w:r>
      <w:r w:rsidRPr="001B6807">
        <w:rPr>
          <w:spacing w:val="-7"/>
          <w:kern w:val="0"/>
          <w:lang w:eastAsia="en-US"/>
        </w:rPr>
        <w:t xml:space="preserve"> </w:t>
      </w:r>
      <w:r w:rsidRPr="001B6807">
        <w:rPr>
          <w:kern w:val="0"/>
          <w:lang w:eastAsia="en-US"/>
        </w:rPr>
        <w:t>ricevuto</w:t>
      </w:r>
      <w:r w:rsidRPr="001B6807">
        <w:rPr>
          <w:spacing w:val="-6"/>
          <w:kern w:val="0"/>
          <w:lang w:eastAsia="en-US"/>
        </w:rPr>
        <w:t xml:space="preserve"> </w:t>
      </w:r>
      <w:r w:rsidRPr="001B6807">
        <w:rPr>
          <w:kern w:val="0"/>
          <w:lang w:eastAsia="en-US"/>
        </w:rPr>
        <w:t>le</w:t>
      </w:r>
      <w:r w:rsidRPr="001B6807">
        <w:rPr>
          <w:spacing w:val="-7"/>
          <w:kern w:val="0"/>
          <w:lang w:eastAsia="en-US"/>
        </w:rPr>
        <w:t xml:space="preserve"> </w:t>
      </w:r>
      <w:r w:rsidRPr="001B6807">
        <w:rPr>
          <w:kern w:val="0"/>
          <w:lang w:eastAsia="en-US"/>
        </w:rPr>
        <w:t>credenziali</w:t>
      </w:r>
      <w:r w:rsidRPr="001B6807">
        <w:rPr>
          <w:spacing w:val="-15"/>
          <w:kern w:val="0"/>
          <w:lang w:eastAsia="en-US"/>
        </w:rPr>
        <w:t xml:space="preserve"> </w:t>
      </w:r>
      <w:r w:rsidRPr="001B6807">
        <w:rPr>
          <w:kern w:val="0"/>
          <w:lang w:eastAsia="en-US"/>
        </w:rPr>
        <w:t>ROC</w:t>
      </w:r>
      <w:r w:rsidRPr="001B6807">
        <w:rPr>
          <w:spacing w:val="-8"/>
          <w:kern w:val="0"/>
          <w:lang w:eastAsia="en-US"/>
        </w:rPr>
        <w:t xml:space="preserve"> </w:t>
      </w:r>
      <w:r w:rsidRPr="001B6807">
        <w:rPr>
          <w:kern w:val="0"/>
          <w:lang w:eastAsia="en-US"/>
        </w:rPr>
        <w:t>per</w:t>
      </w:r>
      <w:r w:rsidRPr="001B6807">
        <w:rPr>
          <w:spacing w:val="-4"/>
          <w:kern w:val="0"/>
          <w:lang w:eastAsia="en-US"/>
        </w:rPr>
        <w:t xml:space="preserve"> </w:t>
      </w:r>
      <w:r w:rsidRPr="001B6807">
        <w:rPr>
          <w:kern w:val="0"/>
          <w:lang w:eastAsia="en-US"/>
        </w:rPr>
        <w:t>accedere</w:t>
      </w:r>
      <w:r w:rsidRPr="001B6807">
        <w:rPr>
          <w:spacing w:val="-12"/>
          <w:kern w:val="0"/>
          <w:lang w:eastAsia="en-US"/>
        </w:rPr>
        <w:t xml:space="preserve"> </w:t>
      </w:r>
      <w:r w:rsidRPr="001B6807">
        <w:rPr>
          <w:kern w:val="0"/>
          <w:lang w:eastAsia="en-US"/>
        </w:rPr>
        <w:t>al</w:t>
      </w:r>
      <w:r w:rsidRPr="001B6807">
        <w:rPr>
          <w:spacing w:val="-14"/>
          <w:kern w:val="0"/>
          <w:lang w:eastAsia="en-US"/>
        </w:rPr>
        <w:t xml:space="preserve"> </w:t>
      </w:r>
      <w:r w:rsidRPr="001B6807">
        <w:rPr>
          <w:kern w:val="0"/>
          <w:lang w:eastAsia="en-US"/>
        </w:rPr>
        <w:t>nuovo</w:t>
      </w:r>
      <w:r w:rsidRPr="001B6807">
        <w:rPr>
          <w:spacing w:val="-2"/>
          <w:kern w:val="0"/>
          <w:lang w:eastAsia="en-US"/>
        </w:rPr>
        <w:t xml:space="preserve"> </w:t>
      </w:r>
      <w:r w:rsidRPr="001B6807">
        <w:rPr>
          <w:kern w:val="0"/>
          <w:lang w:eastAsia="en-US"/>
        </w:rPr>
        <w:t>servizio</w:t>
      </w:r>
      <w:r w:rsidRPr="001B6807">
        <w:rPr>
          <w:spacing w:val="-1"/>
          <w:kern w:val="0"/>
          <w:lang w:eastAsia="en-US"/>
        </w:rPr>
        <w:t xml:space="preserve"> </w:t>
      </w:r>
      <w:r w:rsidRPr="001B6807">
        <w:rPr>
          <w:kern w:val="0"/>
          <w:lang w:eastAsia="en-US"/>
        </w:rPr>
        <w:t>di</w:t>
      </w:r>
      <w:r w:rsidRPr="001B6807">
        <w:rPr>
          <w:spacing w:val="-15"/>
          <w:kern w:val="0"/>
          <w:lang w:eastAsia="en-US"/>
        </w:rPr>
        <w:t xml:space="preserve"> </w:t>
      </w:r>
      <w:r w:rsidRPr="001B6807">
        <w:rPr>
          <w:kern w:val="0"/>
          <w:lang w:eastAsia="en-US"/>
        </w:rPr>
        <w:t>valutazione.</w:t>
      </w:r>
      <w:r w:rsidRPr="001B6807">
        <w:rPr>
          <w:spacing w:val="-4"/>
          <w:kern w:val="0"/>
          <w:lang w:eastAsia="en-US"/>
        </w:rPr>
        <w:t xml:space="preserve"> </w:t>
      </w:r>
      <w:r w:rsidRPr="001B6807">
        <w:rPr>
          <w:kern w:val="0"/>
          <w:lang w:eastAsia="en-US"/>
        </w:rPr>
        <w:t>La</w:t>
      </w:r>
      <w:r w:rsidRPr="001B6807">
        <w:rPr>
          <w:spacing w:val="-57"/>
          <w:kern w:val="0"/>
          <w:lang w:eastAsia="en-US"/>
        </w:rPr>
        <w:t xml:space="preserve"> </w:t>
      </w:r>
      <w:r w:rsidRPr="001B6807">
        <w:rPr>
          <w:kern w:val="0"/>
          <w:lang w:eastAsia="en-US"/>
        </w:rPr>
        <w:t>richiesta di consulenza cardiologica può essere inoltrata dal medico oncologo o case manager del</w:t>
      </w:r>
      <w:r w:rsidRPr="001B6807">
        <w:rPr>
          <w:spacing w:val="1"/>
          <w:kern w:val="0"/>
          <w:lang w:eastAsia="en-US"/>
        </w:rPr>
        <w:t xml:space="preserve"> </w:t>
      </w:r>
      <w:r w:rsidRPr="001B6807">
        <w:rPr>
          <w:kern w:val="0"/>
          <w:lang w:eastAsia="en-US"/>
        </w:rPr>
        <w:t>GOM di interesse tramite la compilazione di una scheda (</w:t>
      </w:r>
      <w:r w:rsidRPr="001B6807">
        <w:rPr>
          <w:b/>
          <w:kern w:val="0"/>
          <w:lang w:eastAsia="en-US"/>
        </w:rPr>
        <w:t>Figura A</w:t>
      </w:r>
      <w:r w:rsidRPr="001B6807">
        <w:rPr>
          <w:kern w:val="0"/>
          <w:lang w:eastAsia="en-US"/>
        </w:rPr>
        <w:t>). Possono essere segnalati solo i</w:t>
      </w:r>
      <w:r w:rsidRPr="001B6807">
        <w:rPr>
          <w:spacing w:val="1"/>
          <w:kern w:val="0"/>
          <w:lang w:eastAsia="en-US"/>
        </w:rPr>
        <w:t xml:space="preserve"> </w:t>
      </w:r>
      <w:r w:rsidRPr="001B6807">
        <w:rPr>
          <w:kern w:val="0"/>
          <w:lang w:eastAsia="en-US"/>
        </w:rPr>
        <w:t>pazienti con importanti fattori di rischio cardiovascolare o precedenti eventi cardiovascolari che</w:t>
      </w:r>
      <w:r w:rsidRPr="001B6807">
        <w:rPr>
          <w:spacing w:val="1"/>
          <w:kern w:val="0"/>
          <w:lang w:eastAsia="en-US"/>
        </w:rPr>
        <w:t xml:space="preserve"> </w:t>
      </w:r>
      <w:r w:rsidRPr="001B6807">
        <w:rPr>
          <w:kern w:val="0"/>
          <w:lang w:eastAsia="en-US"/>
        </w:rPr>
        <w:t>possono</w:t>
      </w:r>
      <w:r w:rsidRPr="001B6807">
        <w:rPr>
          <w:spacing w:val="1"/>
          <w:kern w:val="0"/>
          <w:lang w:eastAsia="en-US"/>
        </w:rPr>
        <w:t xml:space="preserve"> </w:t>
      </w:r>
      <w:r w:rsidRPr="001B6807">
        <w:rPr>
          <w:kern w:val="0"/>
          <w:lang w:eastAsia="en-US"/>
        </w:rPr>
        <w:t>condizionare</w:t>
      </w:r>
      <w:r w:rsidRPr="001B6807">
        <w:rPr>
          <w:spacing w:val="6"/>
          <w:kern w:val="0"/>
          <w:lang w:eastAsia="en-US"/>
        </w:rPr>
        <w:t xml:space="preserve"> </w:t>
      </w:r>
      <w:r w:rsidRPr="001B6807">
        <w:rPr>
          <w:kern w:val="0"/>
          <w:lang w:eastAsia="en-US"/>
        </w:rPr>
        <w:t>la scelta</w:t>
      </w:r>
      <w:r w:rsidRPr="001B6807">
        <w:rPr>
          <w:spacing w:val="1"/>
          <w:kern w:val="0"/>
          <w:lang w:eastAsia="en-US"/>
        </w:rPr>
        <w:t xml:space="preserve"> </w:t>
      </w:r>
      <w:r w:rsidRPr="001B6807">
        <w:rPr>
          <w:kern w:val="0"/>
          <w:lang w:eastAsia="en-US"/>
        </w:rPr>
        <w:t>del</w:t>
      </w:r>
      <w:r w:rsidRPr="001B6807">
        <w:rPr>
          <w:spacing w:val="-7"/>
          <w:kern w:val="0"/>
          <w:lang w:eastAsia="en-US"/>
        </w:rPr>
        <w:t xml:space="preserve"> </w:t>
      </w:r>
      <w:r w:rsidRPr="001B6807">
        <w:rPr>
          <w:kern w:val="0"/>
          <w:lang w:eastAsia="en-US"/>
        </w:rPr>
        <w:t>trattamento</w:t>
      </w:r>
      <w:r w:rsidRPr="001B6807">
        <w:rPr>
          <w:spacing w:val="2"/>
          <w:kern w:val="0"/>
          <w:lang w:eastAsia="en-US"/>
        </w:rPr>
        <w:t xml:space="preserve"> </w:t>
      </w:r>
      <w:r w:rsidRPr="001B6807">
        <w:rPr>
          <w:kern w:val="0"/>
          <w:lang w:eastAsia="en-US"/>
        </w:rPr>
        <w:t>oncologico.</w:t>
      </w:r>
    </w:p>
    <w:p w14:paraId="46AD5452" w14:textId="77777777" w:rsidR="001B6807" w:rsidRPr="001B6807" w:rsidRDefault="001B6807" w:rsidP="001B6807">
      <w:pPr>
        <w:widowControl w:val="0"/>
        <w:suppressAutoHyphens w:val="0"/>
        <w:autoSpaceDE w:val="0"/>
        <w:autoSpaceDN w:val="0"/>
        <w:spacing w:before="2" w:line="360" w:lineRule="auto"/>
        <w:ind w:left="293" w:right="350"/>
        <w:jc w:val="both"/>
        <w:rPr>
          <w:kern w:val="0"/>
          <w:lang w:eastAsia="en-US"/>
        </w:rPr>
      </w:pPr>
      <w:r w:rsidRPr="001B6807">
        <w:rPr>
          <w:kern w:val="0"/>
          <w:lang w:eastAsia="en-US"/>
        </w:rPr>
        <w:t>Il cardiologo prenderà in carico la scheda del paziente GOM entro sette giorni dalla segnalazione e</w:t>
      </w:r>
      <w:r w:rsidRPr="001B6807">
        <w:rPr>
          <w:spacing w:val="1"/>
          <w:kern w:val="0"/>
          <w:lang w:eastAsia="en-US"/>
        </w:rPr>
        <w:t xml:space="preserve"> </w:t>
      </w:r>
      <w:r w:rsidRPr="001B6807">
        <w:rPr>
          <w:kern w:val="0"/>
          <w:lang w:eastAsia="en-US"/>
        </w:rPr>
        <w:t>procederà al consulto cardiologico, compilando la specifica scheda di presa in carico e allegando la</w:t>
      </w:r>
      <w:r w:rsidRPr="001B6807">
        <w:rPr>
          <w:spacing w:val="1"/>
          <w:kern w:val="0"/>
          <w:lang w:eastAsia="en-US"/>
        </w:rPr>
        <w:t xml:space="preserve"> </w:t>
      </w:r>
      <w:r w:rsidRPr="001B6807">
        <w:rPr>
          <w:kern w:val="0"/>
          <w:lang w:eastAsia="en-US"/>
        </w:rPr>
        <w:t>propria relazione</w:t>
      </w:r>
      <w:r w:rsidRPr="001B6807">
        <w:rPr>
          <w:spacing w:val="1"/>
          <w:kern w:val="0"/>
          <w:lang w:eastAsia="en-US"/>
        </w:rPr>
        <w:t xml:space="preserve"> </w:t>
      </w:r>
      <w:r w:rsidRPr="001B6807">
        <w:rPr>
          <w:kern w:val="0"/>
          <w:lang w:eastAsia="en-US"/>
        </w:rPr>
        <w:t>(</w:t>
      </w:r>
      <w:r w:rsidRPr="001B6807">
        <w:rPr>
          <w:b/>
          <w:kern w:val="0"/>
          <w:lang w:eastAsia="en-US"/>
        </w:rPr>
        <w:t>Figura</w:t>
      </w:r>
      <w:r w:rsidRPr="001B6807">
        <w:rPr>
          <w:b/>
          <w:spacing w:val="2"/>
          <w:kern w:val="0"/>
          <w:lang w:eastAsia="en-US"/>
        </w:rPr>
        <w:t xml:space="preserve"> </w:t>
      </w:r>
      <w:r w:rsidRPr="001B6807">
        <w:rPr>
          <w:b/>
          <w:kern w:val="0"/>
          <w:lang w:eastAsia="en-US"/>
        </w:rPr>
        <w:t>B</w:t>
      </w:r>
      <w:r w:rsidRPr="001B6807">
        <w:rPr>
          <w:kern w:val="0"/>
          <w:lang w:eastAsia="en-US"/>
        </w:rPr>
        <w:t>).</w:t>
      </w:r>
    </w:p>
    <w:p w14:paraId="0288B891" w14:textId="77777777" w:rsidR="001B6807" w:rsidRPr="001B6807" w:rsidRDefault="001B6807" w:rsidP="001B6807">
      <w:pPr>
        <w:widowControl w:val="0"/>
        <w:suppressAutoHyphens w:val="0"/>
        <w:autoSpaceDE w:val="0"/>
        <w:autoSpaceDN w:val="0"/>
        <w:rPr>
          <w:kern w:val="0"/>
          <w:sz w:val="20"/>
          <w:lang w:eastAsia="en-US"/>
        </w:rPr>
      </w:pPr>
    </w:p>
    <w:p w14:paraId="521D3FEF" w14:textId="77777777" w:rsidR="001B6807" w:rsidRPr="001B6807" w:rsidRDefault="001F5C17" w:rsidP="001B6807">
      <w:pPr>
        <w:widowControl w:val="0"/>
        <w:suppressAutoHyphens w:val="0"/>
        <w:autoSpaceDE w:val="0"/>
        <w:autoSpaceDN w:val="0"/>
        <w:spacing w:before="2"/>
        <w:rPr>
          <w:kern w:val="0"/>
          <w:sz w:val="21"/>
          <w:lang w:eastAsia="en-US"/>
        </w:rPr>
      </w:pPr>
      <w:r>
        <w:rPr>
          <w:noProof/>
          <w:lang w:eastAsia="it-IT"/>
        </w:rPr>
        <w:drawing>
          <wp:anchor distT="0" distB="0" distL="0" distR="0" simplePos="0" relativeHeight="251657216" behindDoc="0" locked="0" layoutInCell="1" allowOverlap="1" wp14:anchorId="5B341447" wp14:editId="64FED438">
            <wp:simplePos x="0" y="0"/>
            <wp:positionH relativeFrom="page">
              <wp:posOffset>766445</wp:posOffset>
            </wp:positionH>
            <wp:positionV relativeFrom="paragraph">
              <wp:posOffset>179705</wp:posOffset>
            </wp:positionV>
            <wp:extent cx="5093335" cy="4293235"/>
            <wp:effectExtent l="0" t="0" r="0" b="0"/>
            <wp:wrapTopAndBottom/>
            <wp:docPr id="23"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3335" cy="429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A8293" w14:textId="77777777" w:rsidR="001B6807" w:rsidRPr="001B6807" w:rsidRDefault="001B6807" w:rsidP="001B6807">
      <w:pPr>
        <w:widowControl w:val="0"/>
        <w:suppressAutoHyphens w:val="0"/>
        <w:autoSpaceDE w:val="0"/>
        <w:autoSpaceDN w:val="0"/>
        <w:spacing w:line="360" w:lineRule="auto"/>
        <w:ind w:left="293" w:right="329"/>
        <w:rPr>
          <w:b/>
          <w:kern w:val="0"/>
          <w:lang w:eastAsia="en-US"/>
        </w:rPr>
        <w:sectPr w:rsidR="001B6807" w:rsidRPr="001B6807" w:rsidSect="00D1717F">
          <w:headerReference w:type="default" r:id="rId28"/>
          <w:footerReference w:type="default" r:id="rId29"/>
          <w:type w:val="continuous"/>
          <w:pgSz w:w="11900" w:h="16840"/>
          <w:pgMar w:top="1417" w:right="1134" w:bottom="1134" w:left="1134" w:header="360" w:footer="219" w:gutter="0"/>
          <w:cols w:space="720"/>
        </w:sectPr>
      </w:pPr>
      <w:r w:rsidRPr="001B6807">
        <w:rPr>
          <w:b/>
          <w:kern w:val="0"/>
          <w:lang w:eastAsia="en-US"/>
        </w:rPr>
        <w:t>Figura  A</w:t>
      </w:r>
    </w:p>
    <w:p w14:paraId="44E02E93" w14:textId="77777777" w:rsidR="001B6807" w:rsidRPr="001B6807" w:rsidRDefault="001B6807" w:rsidP="001B6807">
      <w:pPr>
        <w:widowControl w:val="0"/>
        <w:suppressAutoHyphens w:val="0"/>
        <w:autoSpaceDE w:val="0"/>
        <w:autoSpaceDN w:val="0"/>
        <w:spacing w:before="6"/>
        <w:rPr>
          <w:b/>
          <w:kern w:val="0"/>
          <w:sz w:val="15"/>
          <w:lang w:eastAsia="en-US"/>
        </w:rPr>
      </w:pPr>
    </w:p>
    <w:p w14:paraId="676789D4" w14:textId="77777777" w:rsidR="001B6807" w:rsidRPr="001B6807" w:rsidRDefault="001F5C17" w:rsidP="001B6807">
      <w:pPr>
        <w:widowControl w:val="0"/>
        <w:suppressAutoHyphens w:val="0"/>
        <w:autoSpaceDE w:val="0"/>
        <w:autoSpaceDN w:val="0"/>
        <w:ind w:left="367"/>
        <w:rPr>
          <w:kern w:val="0"/>
          <w:sz w:val="20"/>
          <w:lang w:eastAsia="en-US"/>
        </w:rPr>
      </w:pPr>
      <w:r w:rsidRPr="001B6807">
        <w:rPr>
          <w:noProof/>
          <w:kern w:val="0"/>
          <w:sz w:val="20"/>
          <w:lang w:eastAsia="it-IT"/>
        </w:rPr>
        <w:drawing>
          <wp:inline distT="0" distB="0" distL="0" distR="0" wp14:anchorId="6E7DC07F" wp14:editId="11221EA8">
            <wp:extent cx="5419090" cy="4857115"/>
            <wp:effectExtent l="0" t="0" r="0" b="0"/>
            <wp:docPr id="11"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9090" cy="4857115"/>
                    </a:xfrm>
                    <a:prstGeom prst="rect">
                      <a:avLst/>
                    </a:prstGeom>
                    <a:noFill/>
                    <a:ln>
                      <a:noFill/>
                    </a:ln>
                  </pic:spPr>
                </pic:pic>
              </a:graphicData>
            </a:graphic>
          </wp:inline>
        </w:drawing>
      </w:r>
    </w:p>
    <w:p w14:paraId="0A1F6E59" w14:textId="77777777" w:rsidR="001B6807" w:rsidRPr="001B6807" w:rsidRDefault="001B6807" w:rsidP="001B6807">
      <w:pPr>
        <w:widowControl w:val="0"/>
        <w:suppressAutoHyphens w:val="0"/>
        <w:autoSpaceDE w:val="0"/>
        <w:autoSpaceDN w:val="0"/>
        <w:spacing w:before="10"/>
        <w:rPr>
          <w:b/>
          <w:kern w:val="0"/>
          <w:sz w:val="10"/>
          <w:lang w:eastAsia="en-US"/>
        </w:rPr>
      </w:pPr>
    </w:p>
    <w:p w14:paraId="72D9081F" w14:textId="77777777" w:rsidR="001B6807" w:rsidRPr="001B6807" w:rsidRDefault="001B6807" w:rsidP="001B6807">
      <w:pPr>
        <w:widowControl w:val="0"/>
        <w:suppressAutoHyphens w:val="0"/>
        <w:autoSpaceDE w:val="0"/>
        <w:autoSpaceDN w:val="0"/>
        <w:spacing w:line="360" w:lineRule="auto"/>
        <w:ind w:left="293" w:right="329"/>
        <w:jc w:val="both"/>
        <w:rPr>
          <w:b/>
          <w:kern w:val="0"/>
          <w:lang w:eastAsia="en-US"/>
        </w:rPr>
      </w:pPr>
      <w:r w:rsidRPr="001B6807">
        <w:rPr>
          <w:b/>
          <w:kern w:val="0"/>
          <w:lang w:eastAsia="en-US"/>
        </w:rPr>
        <w:t>Figura B</w:t>
      </w:r>
    </w:p>
    <w:p w14:paraId="0B198B85" w14:textId="77777777" w:rsidR="001B6807" w:rsidRPr="001B6807" w:rsidRDefault="001B6807" w:rsidP="001B6807">
      <w:pPr>
        <w:tabs>
          <w:tab w:val="left" w:pos="1055"/>
        </w:tabs>
        <w:suppressAutoHyphens w:val="0"/>
        <w:spacing w:line="360" w:lineRule="auto"/>
        <w:jc w:val="both"/>
        <w:rPr>
          <w:rFonts w:eastAsia="Yu Mincho"/>
          <w:b/>
          <w:kern w:val="0"/>
          <w:lang w:eastAsia="ja-JP"/>
        </w:rPr>
      </w:pPr>
    </w:p>
    <w:p w14:paraId="6E0A2356" w14:textId="77777777" w:rsidR="004032A3" w:rsidRPr="006A723B" w:rsidRDefault="004032A3" w:rsidP="004032A3">
      <w:pPr>
        <w:spacing w:after="160" w:line="360" w:lineRule="auto"/>
        <w:jc w:val="both"/>
        <w:rPr>
          <w:rFonts w:eastAsia="Calibri"/>
          <w:b/>
          <w:lang w:eastAsia="en-US"/>
        </w:rPr>
      </w:pPr>
      <w:r w:rsidRPr="006A723B">
        <w:rPr>
          <w:rFonts w:eastAsia="Calibri"/>
          <w:b/>
          <w:lang w:eastAsia="en-US"/>
        </w:rPr>
        <w:t xml:space="preserve">Valutazione per Trial Clinico </w:t>
      </w:r>
    </w:p>
    <w:p w14:paraId="15FA9906" w14:textId="77777777" w:rsidR="004032A3" w:rsidRPr="006A723B" w:rsidRDefault="004032A3" w:rsidP="004032A3">
      <w:pPr>
        <w:tabs>
          <w:tab w:val="left" w:pos="1134"/>
        </w:tabs>
        <w:spacing w:line="360" w:lineRule="auto"/>
        <w:ind w:right="-1"/>
        <w:jc w:val="both"/>
        <w:rPr>
          <w:bCs/>
          <w:lang w:eastAsia="it-IT"/>
        </w:rPr>
      </w:pPr>
      <w:r w:rsidRPr="006A723B">
        <w:rPr>
          <w:bCs/>
          <w:lang w:eastAsia="it-IT"/>
        </w:rPr>
        <w:t>Tra gli obiettivi della Rete Oncologica Campana c’è quello di favorire l’inserimento dei pazienti in studi clinici e promuovere in modo sinergico la ricerca e innovazione in campo oncologico e per questo motivo che la piattaforma è stato inserito altro servizio:</w:t>
      </w:r>
      <w:r w:rsidRPr="006A723B">
        <w:rPr>
          <w:lang w:val="x-none" w:eastAsia="it-IT"/>
        </w:rPr>
        <w:t xml:space="preserve"> </w:t>
      </w:r>
      <w:r w:rsidRPr="006A723B">
        <w:rPr>
          <w:b/>
          <w:bCs/>
          <w:i/>
          <w:lang w:eastAsia="it-IT"/>
        </w:rPr>
        <w:t>Trial Clinico</w:t>
      </w:r>
      <w:r w:rsidRPr="006A723B">
        <w:rPr>
          <w:bCs/>
          <w:lang w:eastAsia="it-IT"/>
        </w:rPr>
        <w:t>.</w:t>
      </w:r>
    </w:p>
    <w:p w14:paraId="49CD3B8B" w14:textId="77777777" w:rsidR="004032A3" w:rsidRPr="006A723B" w:rsidRDefault="004032A3" w:rsidP="004032A3">
      <w:pPr>
        <w:tabs>
          <w:tab w:val="left" w:pos="1134"/>
        </w:tabs>
        <w:spacing w:line="360" w:lineRule="auto"/>
        <w:ind w:right="-1"/>
        <w:jc w:val="both"/>
        <w:rPr>
          <w:bCs/>
          <w:lang w:eastAsia="it-IT"/>
        </w:rPr>
      </w:pPr>
      <w:r w:rsidRPr="006A723B">
        <w:rPr>
          <w:bCs/>
          <w:lang w:eastAsia="it-IT"/>
        </w:rP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14:paraId="61721E75" w14:textId="77777777" w:rsidR="004032A3" w:rsidRPr="006A723B" w:rsidRDefault="004032A3" w:rsidP="004032A3">
      <w:pPr>
        <w:tabs>
          <w:tab w:val="left" w:pos="1134"/>
        </w:tabs>
        <w:spacing w:line="360" w:lineRule="auto"/>
        <w:ind w:right="-1"/>
        <w:jc w:val="both"/>
        <w:rPr>
          <w:bCs/>
          <w:lang w:eastAsia="it-IT"/>
        </w:rPr>
      </w:pPr>
      <w:r w:rsidRPr="006A723B">
        <w:rPr>
          <w:bCs/>
          <w:lang w:eastAsia="it-IT"/>
        </w:rPr>
        <w:t xml:space="preserve">La richiesta del GOM avviene con la compilazione di una scheda di segnalazione ed allegando il verbale del GOM. </w:t>
      </w:r>
    </w:p>
    <w:p w14:paraId="72075BF9" w14:textId="77777777" w:rsidR="004032A3" w:rsidRPr="006A723B" w:rsidRDefault="004032A3" w:rsidP="004032A3">
      <w:pPr>
        <w:tabs>
          <w:tab w:val="left" w:pos="1134"/>
        </w:tabs>
        <w:spacing w:line="360" w:lineRule="auto"/>
        <w:ind w:right="-1"/>
        <w:jc w:val="both"/>
        <w:rPr>
          <w:bCs/>
          <w:lang w:eastAsia="it-IT"/>
        </w:rPr>
      </w:pPr>
      <w:r w:rsidRPr="006A723B">
        <w:rPr>
          <w:bCs/>
          <w:lang w:eastAsia="it-IT"/>
        </w:rPr>
        <w:t>Nella scheda i campi richiesti sono:</w:t>
      </w:r>
    </w:p>
    <w:p w14:paraId="1F6047C2" w14:textId="77777777" w:rsidR="004032A3" w:rsidRPr="006A723B" w:rsidRDefault="004032A3" w:rsidP="004032A3">
      <w:pPr>
        <w:numPr>
          <w:ilvl w:val="0"/>
          <w:numId w:val="22"/>
        </w:numPr>
        <w:tabs>
          <w:tab w:val="left" w:pos="1134"/>
        </w:tabs>
        <w:suppressAutoHyphens w:val="0"/>
        <w:spacing w:after="160" w:line="360" w:lineRule="auto"/>
        <w:ind w:right="-1"/>
        <w:jc w:val="both"/>
        <w:rPr>
          <w:b/>
          <w:lang w:eastAsia="it-IT"/>
        </w:rPr>
      </w:pPr>
      <w:r w:rsidRPr="006A723B">
        <w:rPr>
          <w:b/>
          <w:lang w:eastAsia="it-IT"/>
        </w:rPr>
        <w:t>Il n° linee di trattamento precedenti</w:t>
      </w:r>
    </w:p>
    <w:p w14:paraId="4BADB152" w14:textId="77777777" w:rsidR="004032A3" w:rsidRPr="006A723B" w:rsidRDefault="004032A3" w:rsidP="004032A3">
      <w:pPr>
        <w:numPr>
          <w:ilvl w:val="0"/>
          <w:numId w:val="22"/>
        </w:numPr>
        <w:tabs>
          <w:tab w:val="left" w:pos="1134"/>
        </w:tabs>
        <w:suppressAutoHyphens w:val="0"/>
        <w:spacing w:after="160" w:line="360" w:lineRule="auto"/>
        <w:ind w:right="-1"/>
        <w:jc w:val="both"/>
        <w:rPr>
          <w:b/>
          <w:lang w:eastAsia="it-IT"/>
        </w:rPr>
      </w:pPr>
      <w:r w:rsidRPr="006A723B">
        <w:rPr>
          <w:b/>
          <w:lang w:eastAsia="it-IT"/>
        </w:rPr>
        <w:t>Le condizioni cliniche del paziente (performance status ECOG)</w:t>
      </w:r>
    </w:p>
    <w:p w14:paraId="61787A71" w14:textId="77777777" w:rsidR="004032A3" w:rsidRPr="006A723B" w:rsidRDefault="004032A3" w:rsidP="004032A3">
      <w:pPr>
        <w:numPr>
          <w:ilvl w:val="0"/>
          <w:numId w:val="22"/>
        </w:numPr>
        <w:tabs>
          <w:tab w:val="left" w:pos="1134"/>
        </w:tabs>
        <w:suppressAutoHyphens w:val="0"/>
        <w:spacing w:after="160" w:line="360" w:lineRule="auto"/>
        <w:ind w:right="-1"/>
        <w:jc w:val="both"/>
        <w:rPr>
          <w:b/>
          <w:lang w:eastAsia="it-IT"/>
        </w:rPr>
      </w:pPr>
      <w:r w:rsidRPr="006A723B">
        <w:rPr>
          <w:b/>
          <w:lang w:eastAsia="it-IT"/>
        </w:rPr>
        <w:t>Eventuali comorbidità</w:t>
      </w:r>
    </w:p>
    <w:p w14:paraId="65FE3137" w14:textId="77777777" w:rsidR="004032A3" w:rsidRPr="006A723B" w:rsidRDefault="004032A3" w:rsidP="004032A3">
      <w:pPr>
        <w:numPr>
          <w:ilvl w:val="0"/>
          <w:numId w:val="22"/>
        </w:numPr>
        <w:tabs>
          <w:tab w:val="left" w:pos="1134"/>
        </w:tabs>
        <w:suppressAutoHyphens w:val="0"/>
        <w:spacing w:after="160" w:line="360" w:lineRule="auto"/>
        <w:ind w:right="-1"/>
        <w:jc w:val="both"/>
        <w:rPr>
          <w:b/>
          <w:lang w:eastAsia="it-IT"/>
        </w:rPr>
      </w:pPr>
      <w:r w:rsidRPr="006A723B">
        <w:rPr>
          <w:b/>
          <w:lang w:eastAsia="it-IT"/>
        </w:rPr>
        <w:t>Candidabile ad una terapia standard.  (il case manager che lo prende in carico per l'eventuale trial, nel caso di impossibilità ad arruolarlo, rinvia il paziente al centro di provenienza.</w:t>
      </w:r>
    </w:p>
    <w:p w14:paraId="63B307F6" w14:textId="77777777" w:rsidR="004032A3" w:rsidRPr="006A723B" w:rsidRDefault="004032A3" w:rsidP="004032A3">
      <w:pPr>
        <w:numPr>
          <w:ilvl w:val="0"/>
          <w:numId w:val="22"/>
        </w:numPr>
        <w:tabs>
          <w:tab w:val="left" w:pos="1134"/>
        </w:tabs>
        <w:suppressAutoHyphens w:val="0"/>
        <w:spacing w:after="160" w:line="360" w:lineRule="auto"/>
        <w:ind w:right="-1"/>
        <w:jc w:val="both"/>
        <w:rPr>
          <w:b/>
          <w:lang w:eastAsia="it-IT"/>
        </w:rPr>
      </w:pPr>
      <w:r w:rsidRPr="006A723B">
        <w:rPr>
          <w:b/>
          <w:lang w:eastAsia="it-IT"/>
        </w:rPr>
        <w:t xml:space="preserve">Metastasi cerebrali </w:t>
      </w:r>
    </w:p>
    <w:p w14:paraId="6645414E" w14:textId="77777777" w:rsidR="004032A3" w:rsidRPr="006A723B" w:rsidRDefault="004032A3" w:rsidP="004032A3">
      <w:pPr>
        <w:numPr>
          <w:ilvl w:val="0"/>
          <w:numId w:val="22"/>
        </w:numPr>
        <w:tabs>
          <w:tab w:val="left" w:pos="1134"/>
        </w:tabs>
        <w:suppressAutoHyphens w:val="0"/>
        <w:spacing w:after="160" w:line="360" w:lineRule="auto"/>
        <w:ind w:right="-1"/>
        <w:jc w:val="both"/>
        <w:rPr>
          <w:b/>
          <w:lang w:eastAsia="it-IT"/>
        </w:rPr>
      </w:pPr>
      <w:r w:rsidRPr="006A723B">
        <w:rPr>
          <w:b/>
          <w:lang w:eastAsia="it-IT"/>
        </w:rPr>
        <w:t>Disponibile NGS (se è già noto lo stato di MSI e/o altri "target")</w:t>
      </w:r>
    </w:p>
    <w:p w14:paraId="09E73E7B" w14:textId="77777777" w:rsidR="004032A3" w:rsidRPr="006A723B" w:rsidRDefault="004032A3" w:rsidP="004032A3">
      <w:pPr>
        <w:tabs>
          <w:tab w:val="left" w:pos="1134"/>
        </w:tabs>
        <w:spacing w:line="360" w:lineRule="auto"/>
        <w:ind w:right="-1"/>
        <w:jc w:val="both"/>
        <w:rPr>
          <w:bCs/>
          <w:lang w:eastAsia="it-IT"/>
        </w:rPr>
      </w:pPr>
      <w:r w:rsidRPr="006A723B">
        <w:rPr>
          <w:bCs/>
          <w:lang w:eastAsia="it-IT"/>
        </w:rP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14:paraId="0754B2CE" w14:textId="77777777" w:rsidR="004032A3" w:rsidRDefault="004032A3" w:rsidP="004032A3">
      <w:pPr>
        <w:tabs>
          <w:tab w:val="left" w:pos="1134"/>
        </w:tabs>
        <w:spacing w:line="360" w:lineRule="auto"/>
        <w:ind w:right="-1"/>
        <w:jc w:val="both"/>
        <w:rPr>
          <w:bCs/>
          <w:lang w:eastAsia="it-IT"/>
        </w:rPr>
      </w:pPr>
      <w:r w:rsidRPr="006A723B">
        <w:rPr>
          <w:b/>
          <w:lang w:eastAsia="it-IT"/>
        </w:rPr>
        <w:t xml:space="preserve">I </w:t>
      </w:r>
      <w:r w:rsidRPr="006A723B">
        <w:rPr>
          <w:b/>
          <w:lang w:val="x-none" w:eastAsia="it-IT"/>
        </w:rPr>
        <w:t xml:space="preserve">Centri </w:t>
      </w:r>
      <w:r w:rsidRPr="006A723B">
        <w:rPr>
          <w:b/>
          <w:lang w:eastAsia="it-IT"/>
        </w:rPr>
        <w:t xml:space="preserve">di Fase I </w:t>
      </w:r>
      <w:r w:rsidRPr="006A723B">
        <w:rPr>
          <w:bCs/>
          <w:lang w:eastAsia="it-IT"/>
        </w:rPr>
        <w:t>sono</w:t>
      </w:r>
      <w:r w:rsidRPr="006A723B">
        <w:rPr>
          <w:b/>
          <w:lang w:eastAsia="it-IT"/>
        </w:rPr>
        <w:t>:</w:t>
      </w:r>
      <w:r w:rsidRPr="006A723B">
        <w:rPr>
          <w:bCs/>
          <w:lang w:eastAsia="it-IT"/>
        </w:rPr>
        <w:t xml:space="preserve"> A.O.U. Federico II, I.N.T. Fondazione G. Pascale e A.O.U. Vanvitelli</w:t>
      </w:r>
    </w:p>
    <w:p w14:paraId="575C2C33" w14:textId="77777777" w:rsidR="004032A3" w:rsidRPr="006A723B" w:rsidRDefault="001F5C17" w:rsidP="004032A3">
      <w:pPr>
        <w:tabs>
          <w:tab w:val="left" w:pos="1134"/>
        </w:tabs>
        <w:spacing w:line="360" w:lineRule="auto"/>
        <w:ind w:right="-1"/>
        <w:jc w:val="both"/>
        <w:rPr>
          <w:bCs/>
          <w:lang w:eastAsia="it-IT"/>
        </w:rPr>
      </w:pPr>
      <w:r w:rsidRPr="00E171A6">
        <w:rPr>
          <w:noProof/>
          <w:lang w:eastAsia="it-IT"/>
        </w:rPr>
        <w:drawing>
          <wp:inline distT="0" distB="0" distL="0" distR="0" wp14:anchorId="0E1806FA" wp14:editId="4AD05F1D">
            <wp:extent cx="6115685" cy="4907280"/>
            <wp:effectExtent l="0" t="0" r="0" b="0"/>
            <wp:docPr id="12" name="Immagine 2"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descr="C:\Users\davide.derrico\Desktop\Cattura.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685" cy="4907280"/>
                    </a:xfrm>
                    <a:prstGeom prst="rect">
                      <a:avLst/>
                    </a:prstGeom>
                    <a:noFill/>
                    <a:ln>
                      <a:noFill/>
                    </a:ln>
                  </pic:spPr>
                </pic:pic>
              </a:graphicData>
            </a:graphic>
          </wp:inline>
        </w:drawing>
      </w:r>
    </w:p>
    <w:p w14:paraId="0618968B" w14:textId="77777777" w:rsidR="004032A3" w:rsidRPr="006A723B" w:rsidRDefault="004032A3" w:rsidP="004032A3">
      <w:pPr>
        <w:tabs>
          <w:tab w:val="left" w:pos="1134"/>
        </w:tabs>
        <w:spacing w:line="360" w:lineRule="auto"/>
        <w:ind w:right="-1"/>
        <w:jc w:val="both"/>
        <w:rPr>
          <w:bCs/>
          <w:lang w:eastAsia="it-IT"/>
        </w:rPr>
      </w:pPr>
    </w:p>
    <w:p w14:paraId="78540931" w14:textId="77777777" w:rsidR="004032A3" w:rsidRDefault="004032A3" w:rsidP="004032A3">
      <w:pPr>
        <w:overflowPunct w:val="0"/>
        <w:autoSpaceDE w:val="0"/>
        <w:autoSpaceDN w:val="0"/>
        <w:adjustRightInd w:val="0"/>
        <w:spacing w:line="360" w:lineRule="auto"/>
        <w:rPr>
          <w:b/>
          <w:noProof/>
          <w:sz w:val="22"/>
          <w:lang w:eastAsia="en-GB"/>
        </w:rPr>
      </w:pPr>
    </w:p>
    <w:p w14:paraId="4AF18D91" w14:textId="77777777" w:rsidR="00E40703" w:rsidRDefault="00E40703" w:rsidP="004032A3">
      <w:pPr>
        <w:overflowPunct w:val="0"/>
        <w:autoSpaceDE w:val="0"/>
        <w:autoSpaceDN w:val="0"/>
        <w:adjustRightInd w:val="0"/>
        <w:spacing w:line="360" w:lineRule="auto"/>
        <w:rPr>
          <w:b/>
          <w:noProof/>
          <w:sz w:val="22"/>
          <w:lang w:eastAsia="en-GB"/>
        </w:rPr>
      </w:pPr>
    </w:p>
    <w:p w14:paraId="2FD0DBC1" w14:textId="77777777" w:rsidR="00E40703" w:rsidRDefault="00E40703" w:rsidP="004032A3">
      <w:pPr>
        <w:overflowPunct w:val="0"/>
        <w:autoSpaceDE w:val="0"/>
        <w:autoSpaceDN w:val="0"/>
        <w:adjustRightInd w:val="0"/>
        <w:spacing w:line="360" w:lineRule="auto"/>
        <w:rPr>
          <w:b/>
          <w:noProof/>
          <w:sz w:val="22"/>
          <w:lang w:eastAsia="en-GB"/>
        </w:rPr>
      </w:pPr>
    </w:p>
    <w:p w14:paraId="7A8B3A0D" w14:textId="77777777" w:rsidR="00E40703" w:rsidRDefault="00E40703" w:rsidP="004032A3">
      <w:pPr>
        <w:overflowPunct w:val="0"/>
        <w:autoSpaceDE w:val="0"/>
        <w:autoSpaceDN w:val="0"/>
        <w:adjustRightInd w:val="0"/>
        <w:spacing w:line="360" w:lineRule="auto"/>
        <w:rPr>
          <w:b/>
          <w:noProof/>
          <w:sz w:val="22"/>
          <w:lang w:eastAsia="en-GB"/>
        </w:rPr>
      </w:pPr>
    </w:p>
    <w:p w14:paraId="4A3EF4BD" w14:textId="77777777" w:rsidR="00E40703" w:rsidRDefault="00E40703" w:rsidP="004032A3">
      <w:pPr>
        <w:overflowPunct w:val="0"/>
        <w:autoSpaceDE w:val="0"/>
        <w:autoSpaceDN w:val="0"/>
        <w:adjustRightInd w:val="0"/>
        <w:spacing w:line="360" w:lineRule="auto"/>
        <w:rPr>
          <w:b/>
          <w:noProof/>
          <w:sz w:val="22"/>
          <w:lang w:eastAsia="en-GB"/>
        </w:rPr>
      </w:pPr>
    </w:p>
    <w:p w14:paraId="6C3FE5C7" w14:textId="77777777" w:rsidR="00E40703" w:rsidRDefault="00E40703" w:rsidP="004032A3">
      <w:pPr>
        <w:overflowPunct w:val="0"/>
        <w:autoSpaceDE w:val="0"/>
        <w:autoSpaceDN w:val="0"/>
        <w:adjustRightInd w:val="0"/>
        <w:spacing w:line="360" w:lineRule="auto"/>
        <w:rPr>
          <w:b/>
          <w:noProof/>
          <w:sz w:val="22"/>
          <w:lang w:eastAsia="en-GB"/>
        </w:rPr>
      </w:pPr>
    </w:p>
    <w:p w14:paraId="6A5EEB71" w14:textId="77777777" w:rsidR="00E40703" w:rsidRDefault="00E40703" w:rsidP="004032A3">
      <w:pPr>
        <w:overflowPunct w:val="0"/>
        <w:autoSpaceDE w:val="0"/>
        <w:autoSpaceDN w:val="0"/>
        <w:adjustRightInd w:val="0"/>
        <w:spacing w:line="360" w:lineRule="auto"/>
        <w:rPr>
          <w:b/>
          <w:noProof/>
          <w:sz w:val="22"/>
          <w:lang w:eastAsia="en-GB"/>
        </w:rPr>
      </w:pPr>
    </w:p>
    <w:p w14:paraId="567B3A79" w14:textId="77777777" w:rsidR="00E40703" w:rsidRDefault="00E40703" w:rsidP="004032A3">
      <w:pPr>
        <w:overflowPunct w:val="0"/>
        <w:autoSpaceDE w:val="0"/>
        <w:autoSpaceDN w:val="0"/>
        <w:adjustRightInd w:val="0"/>
        <w:spacing w:line="360" w:lineRule="auto"/>
        <w:rPr>
          <w:b/>
          <w:noProof/>
          <w:sz w:val="22"/>
          <w:lang w:eastAsia="en-GB"/>
        </w:rPr>
      </w:pPr>
    </w:p>
    <w:p w14:paraId="507F076D" w14:textId="77777777" w:rsidR="00E40703" w:rsidRDefault="00E40703" w:rsidP="004032A3">
      <w:pPr>
        <w:overflowPunct w:val="0"/>
        <w:autoSpaceDE w:val="0"/>
        <w:autoSpaceDN w:val="0"/>
        <w:adjustRightInd w:val="0"/>
        <w:spacing w:line="360" w:lineRule="auto"/>
        <w:rPr>
          <w:b/>
          <w:noProof/>
          <w:sz w:val="22"/>
          <w:lang w:eastAsia="en-GB"/>
        </w:rPr>
      </w:pPr>
    </w:p>
    <w:p w14:paraId="344CC7C6" w14:textId="77777777" w:rsidR="00E40703" w:rsidRDefault="00E40703" w:rsidP="004032A3">
      <w:pPr>
        <w:overflowPunct w:val="0"/>
        <w:autoSpaceDE w:val="0"/>
        <w:autoSpaceDN w:val="0"/>
        <w:adjustRightInd w:val="0"/>
        <w:spacing w:line="360" w:lineRule="auto"/>
        <w:rPr>
          <w:b/>
          <w:noProof/>
          <w:sz w:val="22"/>
          <w:lang w:eastAsia="en-GB"/>
        </w:rPr>
      </w:pPr>
    </w:p>
    <w:p w14:paraId="0098D558" w14:textId="77777777" w:rsidR="00E40703" w:rsidRDefault="00E40703" w:rsidP="004032A3">
      <w:pPr>
        <w:overflowPunct w:val="0"/>
        <w:autoSpaceDE w:val="0"/>
        <w:autoSpaceDN w:val="0"/>
        <w:adjustRightInd w:val="0"/>
        <w:spacing w:line="360" w:lineRule="auto"/>
        <w:rPr>
          <w:b/>
          <w:noProof/>
          <w:sz w:val="22"/>
          <w:lang w:eastAsia="en-GB"/>
        </w:rPr>
      </w:pPr>
    </w:p>
    <w:p w14:paraId="023D3F5A" w14:textId="77777777" w:rsidR="00E40703" w:rsidRDefault="00E40703" w:rsidP="004032A3">
      <w:pPr>
        <w:overflowPunct w:val="0"/>
        <w:autoSpaceDE w:val="0"/>
        <w:autoSpaceDN w:val="0"/>
        <w:adjustRightInd w:val="0"/>
        <w:spacing w:line="360" w:lineRule="auto"/>
        <w:rPr>
          <w:b/>
          <w:noProof/>
          <w:sz w:val="22"/>
          <w:lang w:eastAsia="en-GB"/>
        </w:rPr>
      </w:pPr>
    </w:p>
    <w:p w14:paraId="02B423E3" w14:textId="77777777" w:rsidR="00E40703" w:rsidRDefault="00E40703" w:rsidP="004032A3">
      <w:pPr>
        <w:overflowPunct w:val="0"/>
        <w:autoSpaceDE w:val="0"/>
        <w:autoSpaceDN w:val="0"/>
        <w:adjustRightInd w:val="0"/>
        <w:spacing w:line="360" w:lineRule="auto"/>
        <w:rPr>
          <w:b/>
          <w:noProof/>
          <w:sz w:val="22"/>
          <w:lang w:eastAsia="en-GB"/>
        </w:rPr>
      </w:pPr>
    </w:p>
    <w:p w14:paraId="53D15F51" w14:textId="77777777" w:rsidR="00E40703" w:rsidRPr="006A723B" w:rsidRDefault="00E40703" w:rsidP="004032A3">
      <w:pPr>
        <w:overflowPunct w:val="0"/>
        <w:autoSpaceDE w:val="0"/>
        <w:autoSpaceDN w:val="0"/>
        <w:adjustRightInd w:val="0"/>
        <w:spacing w:line="360" w:lineRule="auto"/>
        <w:rPr>
          <w:b/>
          <w:noProof/>
          <w:sz w:val="22"/>
          <w:lang w:eastAsia="en-GB"/>
        </w:rPr>
      </w:pPr>
    </w:p>
    <w:p w14:paraId="22427932" w14:textId="77777777" w:rsidR="004032A3" w:rsidRPr="009E4B8D" w:rsidRDefault="004032A3" w:rsidP="004032A3">
      <w:pPr>
        <w:jc w:val="both"/>
        <w:rPr>
          <w:sz w:val="20"/>
        </w:rPr>
      </w:pPr>
    </w:p>
    <w:p w14:paraId="6B303A92" w14:textId="77777777" w:rsidR="004032A3" w:rsidRPr="009E4B8D" w:rsidRDefault="004032A3" w:rsidP="00E40703">
      <w:pPr>
        <w:spacing w:line="360" w:lineRule="auto"/>
        <w:jc w:val="both"/>
        <w:rPr>
          <w:b/>
        </w:rPr>
      </w:pPr>
      <w:r w:rsidRPr="009E4B8D">
        <w:rPr>
          <w:b/>
        </w:rPr>
        <w:t>Eredo Familiare</w:t>
      </w:r>
    </w:p>
    <w:p w14:paraId="3443D0DA" w14:textId="77777777" w:rsidR="004032A3" w:rsidRPr="009E4B8D" w:rsidRDefault="004032A3" w:rsidP="00E40703">
      <w:pPr>
        <w:spacing w:line="360" w:lineRule="auto"/>
        <w:jc w:val="both"/>
        <w:rPr>
          <w:b/>
        </w:rPr>
      </w:pPr>
      <w:r w:rsidRPr="009E4B8D">
        <w:t xml:space="preserve">La Rete Oncologica Campana ha istituito il GOM per i tumori Eredo Familiari per le seguenti patologie: </w:t>
      </w:r>
      <w:r w:rsidRPr="009E4B8D">
        <w:rPr>
          <w:b/>
        </w:rPr>
        <w:t xml:space="preserve">colon, mammella, ovaio, pancreas, prostata, endometrio, melanoma. </w:t>
      </w:r>
    </w:p>
    <w:p w14:paraId="28AFFE8F" w14:textId="77777777" w:rsidR="004032A3" w:rsidRDefault="004032A3" w:rsidP="00E40703">
      <w:pPr>
        <w:spacing w:line="360" w:lineRule="auto"/>
        <w:jc w:val="both"/>
      </w:pPr>
      <w:r w:rsidRPr="009E4B8D">
        <w:t>In piattaforma è possibile inserire e discutere al GOM Eredo Familiare anche i pazienti ancora in fase di valutazione da parte del GOM patologia specifico. I MMG possono inviare ai GOM TEF i casi sospetti e le famiglie sospette</w:t>
      </w:r>
    </w:p>
    <w:p w14:paraId="02C572BE" w14:textId="77777777" w:rsidR="004032A3" w:rsidRPr="009E4B8D" w:rsidRDefault="004032A3" w:rsidP="00E40703">
      <w:pPr>
        <w:spacing w:line="360" w:lineRule="auto"/>
        <w:jc w:val="both"/>
      </w:pPr>
    </w:p>
    <w:p w14:paraId="6BCF9EBD" w14:textId="77777777" w:rsidR="004032A3" w:rsidRDefault="001F5C17" w:rsidP="00E40703">
      <w:pPr>
        <w:spacing w:line="360" w:lineRule="auto"/>
      </w:pPr>
      <w:r w:rsidRPr="004032A3">
        <w:rPr>
          <w:noProof/>
          <w:sz w:val="28"/>
          <w:lang w:eastAsia="it-IT"/>
        </w:rPr>
        <w:drawing>
          <wp:inline distT="0" distB="0" distL="0" distR="0" wp14:anchorId="36DDC183" wp14:editId="7455A098">
            <wp:extent cx="5075555" cy="3280410"/>
            <wp:effectExtent l="0" t="0" r="0" b="0"/>
            <wp:docPr id="13" name="Immagin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5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5555" cy="3280410"/>
                    </a:xfrm>
                    <a:prstGeom prst="rect">
                      <a:avLst/>
                    </a:prstGeom>
                    <a:noFill/>
                    <a:ln>
                      <a:noFill/>
                    </a:ln>
                  </pic:spPr>
                </pic:pic>
              </a:graphicData>
            </a:graphic>
          </wp:inline>
        </w:drawing>
      </w:r>
    </w:p>
    <w:p w14:paraId="1709AFF3" w14:textId="77777777" w:rsidR="001B6807" w:rsidRDefault="001B6807" w:rsidP="001B6807">
      <w:pPr>
        <w:suppressAutoHyphens w:val="0"/>
        <w:rPr>
          <w:rFonts w:ascii="Calibri" w:eastAsia="Yu Mincho" w:hAnsi="Calibri"/>
          <w:kern w:val="0"/>
          <w:lang w:eastAsia="ja-JP"/>
        </w:rPr>
      </w:pPr>
    </w:p>
    <w:p w14:paraId="69AFCE6C" w14:textId="77777777" w:rsidR="004032A3" w:rsidRPr="001B6807" w:rsidRDefault="004032A3" w:rsidP="001B6807">
      <w:pPr>
        <w:suppressAutoHyphens w:val="0"/>
        <w:rPr>
          <w:rFonts w:ascii="Calibri" w:eastAsia="Yu Mincho" w:hAnsi="Calibri"/>
          <w:kern w:val="0"/>
          <w:lang w:eastAsia="ja-JP"/>
        </w:rPr>
      </w:pPr>
    </w:p>
    <w:p w14:paraId="188EFA93" w14:textId="77777777" w:rsidR="004032A3" w:rsidRPr="0078734F" w:rsidRDefault="004032A3" w:rsidP="004032A3">
      <w:pPr>
        <w:spacing w:line="360" w:lineRule="auto"/>
        <w:jc w:val="both"/>
        <w:rPr>
          <w:rFonts w:eastAsia="Calibri"/>
          <w:b/>
        </w:rPr>
      </w:pPr>
      <w:r>
        <w:rPr>
          <w:rFonts w:eastAsia="Calibri"/>
          <w:b/>
        </w:rPr>
        <w:t>Valutazione</w:t>
      </w:r>
      <w:r w:rsidRPr="0078734F">
        <w:rPr>
          <w:rFonts w:eastAsia="Calibri"/>
          <w:b/>
        </w:rPr>
        <w:t xml:space="preserve"> </w:t>
      </w:r>
      <w:r>
        <w:rPr>
          <w:rFonts w:eastAsia="Calibri"/>
          <w:b/>
        </w:rPr>
        <w:t xml:space="preserve">nutrizionale e psico-oncologica </w:t>
      </w:r>
    </w:p>
    <w:p w14:paraId="402F9E1D" w14:textId="77777777" w:rsidR="004032A3" w:rsidRDefault="004032A3" w:rsidP="004032A3">
      <w:pPr>
        <w:spacing w:line="360" w:lineRule="auto"/>
        <w:jc w:val="both"/>
        <w:rPr>
          <w:rFonts w:eastAsia="Calibri"/>
        </w:rPr>
      </w:pPr>
      <w:r w:rsidRPr="0078734F">
        <w:rPr>
          <w:rFonts w:eastAsia="Calibri"/>
        </w:rPr>
        <w:t xml:space="preserve">La presa in carico </w:t>
      </w:r>
      <w:r>
        <w:rPr>
          <w:rFonts w:eastAsia="Calibri"/>
        </w:rPr>
        <w:t xml:space="preserve">dei GOM deve avvenire in maniera </w:t>
      </w:r>
      <w:r w:rsidRPr="0078734F">
        <w:rPr>
          <w:rFonts w:eastAsia="Calibri"/>
        </w:rPr>
        <w:t xml:space="preserve">olistica </w:t>
      </w:r>
      <w:r>
        <w:rPr>
          <w:rFonts w:eastAsia="Calibri"/>
        </w:rPr>
        <w:t>includendo anche l’aspetto psico-sociale e nutrizionale. La piattaforma ROC dà la possibilità di inserire nella sezione “allegati” la relazione nutrizionale e psicologica a testimonianza del percorso di screening previsto dai due PDTA specifici.</w:t>
      </w:r>
    </w:p>
    <w:p w14:paraId="7DD187A9" w14:textId="77777777" w:rsidR="004032A3" w:rsidRDefault="001F5C17" w:rsidP="004032A3">
      <w:pPr>
        <w:spacing w:line="360" w:lineRule="auto"/>
        <w:jc w:val="center"/>
        <w:rPr>
          <w:rFonts w:eastAsia="Calibri"/>
        </w:rPr>
      </w:pPr>
      <w:r w:rsidRPr="004032A3">
        <w:rPr>
          <w:rFonts w:eastAsia="Calibri"/>
          <w:noProof/>
          <w:lang w:eastAsia="it-IT"/>
        </w:rPr>
        <w:drawing>
          <wp:inline distT="0" distB="0" distL="0" distR="0" wp14:anchorId="13FED78A" wp14:editId="329F8766">
            <wp:extent cx="5285105" cy="3388995"/>
            <wp:effectExtent l="0" t="0" r="0" b="0"/>
            <wp:docPr id="14" name="Immagine 1"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C:\Users\davide.derrico\Desktop\Cattura.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5105" cy="3388995"/>
                    </a:xfrm>
                    <a:prstGeom prst="rect">
                      <a:avLst/>
                    </a:prstGeom>
                    <a:noFill/>
                    <a:ln>
                      <a:noFill/>
                    </a:ln>
                  </pic:spPr>
                </pic:pic>
              </a:graphicData>
            </a:graphic>
          </wp:inline>
        </w:drawing>
      </w:r>
    </w:p>
    <w:p w14:paraId="6A4E6962" w14:textId="77777777" w:rsidR="004032A3" w:rsidRPr="0078734F" w:rsidRDefault="001F5C17" w:rsidP="004032A3">
      <w:pPr>
        <w:spacing w:line="360" w:lineRule="auto"/>
        <w:jc w:val="center"/>
        <w:rPr>
          <w:rFonts w:eastAsia="Calibri"/>
        </w:rPr>
      </w:pPr>
      <w:r w:rsidRPr="004032A3">
        <w:rPr>
          <w:rFonts w:eastAsia="Calibri"/>
          <w:noProof/>
          <w:lang w:eastAsia="it-IT"/>
        </w:rPr>
        <w:drawing>
          <wp:inline distT="0" distB="0" distL="0" distR="0" wp14:anchorId="2D1A2BB9" wp14:editId="600C1F9D">
            <wp:extent cx="5368925" cy="3221355"/>
            <wp:effectExtent l="0" t="0" r="0" b="0"/>
            <wp:docPr id="15" name="Immagine 2"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descr="C:\Users\davide.derrico\Desktop\Cattura.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8925" cy="3221355"/>
                    </a:xfrm>
                    <a:prstGeom prst="rect">
                      <a:avLst/>
                    </a:prstGeom>
                    <a:noFill/>
                    <a:ln>
                      <a:noFill/>
                    </a:ln>
                  </pic:spPr>
                </pic:pic>
              </a:graphicData>
            </a:graphic>
          </wp:inline>
        </w:drawing>
      </w:r>
    </w:p>
    <w:p w14:paraId="5D2DD2B4" w14:textId="77777777" w:rsidR="004032A3" w:rsidRDefault="004032A3" w:rsidP="001B6807">
      <w:pPr>
        <w:suppressAutoHyphens w:val="0"/>
        <w:spacing w:line="360" w:lineRule="auto"/>
        <w:jc w:val="both"/>
        <w:rPr>
          <w:b/>
          <w:kern w:val="0"/>
          <w:lang w:eastAsia="it-IT"/>
        </w:rPr>
      </w:pPr>
    </w:p>
    <w:p w14:paraId="41F93821" w14:textId="77777777" w:rsidR="004032A3" w:rsidRDefault="004032A3" w:rsidP="001B6807">
      <w:pPr>
        <w:suppressAutoHyphens w:val="0"/>
        <w:spacing w:line="360" w:lineRule="auto"/>
        <w:jc w:val="both"/>
        <w:rPr>
          <w:b/>
          <w:kern w:val="0"/>
          <w:lang w:eastAsia="it-IT"/>
        </w:rPr>
      </w:pPr>
    </w:p>
    <w:p w14:paraId="10EB23AE" w14:textId="77777777" w:rsidR="004032A3" w:rsidRDefault="004032A3" w:rsidP="001B6807">
      <w:pPr>
        <w:suppressAutoHyphens w:val="0"/>
        <w:spacing w:line="360" w:lineRule="auto"/>
        <w:jc w:val="both"/>
        <w:rPr>
          <w:b/>
          <w:kern w:val="0"/>
          <w:lang w:eastAsia="it-IT"/>
        </w:rPr>
      </w:pPr>
    </w:p>
    <w:p w14:paraId="27C48DF3" w14:textId="77777777" w:rsidR="00E40703" w:rsidRDefault="00E40703" w:rsidP="001B6807">
      <w:pPr>
        <w:suppressAutoHyphens w:val="0"/>
        <w:spacing w:line="360" w:lineRule="auto"/>
        <w:jc w:val="both"/>
        <w:rPr>
          <w:b/>
          <w:kern w:val="0"/>
          <w:lang w:eastAsia="it-IT"/>
        </w:rPr>
      </w:pPr>
    </w:p>
    <w:p w14:paraId="3A865E8C" w14:textId="77777777" w:rsidR="00E40703" w:rsidRDefault="00E40703" w:rsidP="001B6807">
      <w:pPr>
        <w:suppressAutoHyphens w:val="0"/>
        <w:spacing w:line="360" w:lineRule="auto"/>
        <w:jc w:val="both"/>
        <w:rPr>
          <w:b/>
          <w:kern w:val="0"/>
          <w:lang w:eastAsia="it-IT"/>
        </w:rPr>
      </w:pPr>
    </w:p>
    <w:p w14:paraId="4FE5EE56" w14:textId="77777777" w:rsidR="00E40703" w:rsidRDefault="00E40703" w:rsidP="001B6807">
      <w:pPr>
        <w:suppressAutoHyphens w:val="0"/>
        <w:spacing w:line="360" w:lineRule="auto"/>
        <w:jc w:val="both"/>
        <w:rPr>
          <w:b/>
          <w:kern w:val="0"/>
          <w:lang w:eastAsia="it-IT"/>
        </w:rPr>
      </w:pPr>
    </w:p>
    <w:p w14:paraId="42F52C0A" w14:textId="77777777" w:rsidR="00E40703" w:rsidRDefault="00E40703" w:rsidP="001B6807">
      <w:pPr>
        <w:suppressAutoHyphens w:val="0"/>
        <w:spacing w:line="360" w:lineRule="auto"/>
        <w:jc w:val="both"/>
        <w:rPr>
          <w:b/>
          <w:kern w:val="0"/>
          <w:lang w:eastAsia="it-IT"/>
        </w:rPr>
      </w:pPr>
    </w:p>
    <w:p w14:paraId="52A74A75" w14:textId="77777777" w:rsidR="00E40703" w:rsidRDefault="00E40703" w:rsidP="001B6807">
      <w:pPr>
        <w:suppressAutoHyphens w:val="0"/>
        <w:spacing w:line="360" w:lineRule="auto"/>
        <w:jc w:val="both"/>
        <w:rPr>
          <w:b/>
          <w:kern w:val="0"/>
          <w:lang w:eastAsia="it-IT"/>
        </w:rPr>
      </w:pPr>
    </w:p>
    <w:p w14:paraId="76E047A3" w14:textId="77777777" w:rsidR="001B6807" w:rsidRPr="001B6807" w:rsidRDefault="001B6807" w:rsidP="001B6807">
      <w:pPr>
        <w:suppressAutoHyphens w:val="0"/>
        <w:spacing w:line="360" w:lineRule="auto"/>
        <w:jc w:val="both"/>
        <w:rPr>
          <w:b/>
          <w:kern w:val="0"/>
          <w:lang w:eastAsia="it-IT"/>
        </w:rPr>
      </w:pPr>
      <w:r w:rsidRPr="001B6807">
        <w:rPr>
          <w:b/>
          <w:kern w:val="0"/>
          <w:lang w:eastAsia="it-IT"/>
        </w:rPr>
        <w:t>Ruolo dei Medici di Medina Generale (MMG) nei GOM</w:t>
      </w:r>
    </w:p>
    <w:p w14:paraId="15292FF4" w14:textId="77777777" w:rsidR="001B6807" w:rsidRPr="001B6807" w:rsidRDefault="001B6807" w:rsidP="004F4B4A">
      <w:pPr>
        <w:widowControl w:val="0"/>
        <w:suppressAutoHyphens w:val="0"/>
        <w:autoSpaceDE w:val="0"/>
        <w:autoSpaceDN w:val="0"/>
        <w:spacing w:before="138" w:line="360" w:lineRule="auto"/>
        <w:ind w:right="335"/>
        <w:jc w:val="both"/>
        <w:rPr>
          <w:kern w:val="0"/>
          <w:lang w:eastAsia="en-US"/>
        </w:rPr>
      </w:pPr>
      <w:r w:rsidRPr="001B6807">
        <w:rPr>
          <w:kern w:val="0"/>
          <w:lang w:eastAsia="en-US"/>
        </w:rPr>
        <w:t>Un ruolo cardine nella Rete Oncologica Campana è rivestito dai dei Medici di Medina Generale</w:t>
      </w:r>
      <w:r w:rsidRPr="001B6807">
        <w:rPr>
          <w:spacing w:val="1"/>
          <w:kern w:val="0"/>
          <w:lang w:eastAsia="en-US"/>
        </w:rPr>
        <w:t xml:space="preserve"> </w:t>
      </w:r>
      <w:r w:rsidRPr="001B6807">
        <w:rPr>
          <w:kern w:val="0"/>
          <w:lang w:eastAsia="en-US"/>
        </w:rPr>
        <w:t>MMG, indispensabili</w:t>
      </w:r>
      <w:r w:rsidRPr="001B6807">
        <w:rPr>
          <w:spacing w:val="-10"/>
          <w:kern w:val="0"/>
          <w:lang w:eastAsia="en-US"/>
        </w:rPr>
        <w:t xml:space="preserve"> </w:t>
      </w:r>
      <w:r w:rsidRPr="001B6807">
        <w:rPr>
          <w:kern w:val="0"/>
          <w:lang w:eastAsia="en-US"/>
        </w:rPr>
        <w:t>in</w:t>
      </w:r>
      <w:r w:rsidRPr="001B6807">
        <w:rPr>
          <w:spacing w:val="-5"/>
          <w:kern w:val="0"/>
          <w:lang w:eastAsia="en-US"/>
        </w:rPr>
        <w:t xml:space="preserve"> </w:t>
      </w:r>
      <w:r w:rsidRPr="001B6807">
        <w:rPr>
          <w:kern w:val="0"/>
          <w:lang w:eastAsia="en-US"/>
        </w:rPr>
        <w:t>tutto</w:t>
      </w:r>
      <w:r w:rsidRPr="001B6807">
        <w:rPr>
          <w:spacing w:val="-6"/>
          <w:kern w:val="0"/>
          <w:lang w:eastAsia="en-US"/>
        </w:rPr>
        <w:t xml:space="preserve"> </w:t>
      </w:r>
      <w:r w:rsidRPr="001B6807">
        <w:rPr>
          <w:kern w:val="0"/>
          <w:lang w:eastAsia="en-US"/>
        </w:rPr>
        <w:t>il</w:t>
      </w:r>
      <w:r w:rsidRPr="001B6807">
        <w:rPr>
          <w:spacing w:val="-9"/>
          <w:kern w:val="0"/>
          <w:lang w:eastAsia="en-US"/>
        </w:rPr>
        <w:t xml:space="preserve"> </w:t>
      </w:r>
      <w:r w:rsidRPr="001B6807">
        <w:rPr>
          <w:kern w:val="0"/>
          <w:lang w:eastAsia="en-US"/>
        </w:rPr>
        <w:t>percorso</w:t>
      </w:r>
      <w:r w:rsidRPr="001B6807">
        <w:rPr>
          <w:spacing w:val="-6"/>
          <w:kern w:val="0"/>
          <w:lang w:eastAsia="en-US"/>
        </w:rPr>
        <w:t xml:space="preserve"> </w:t>
      </w:r>
      <w:r w:rsidRPr="001B6807">
        <w:rPr>
          <w:kern w:val="0"/>
          <w:lang w:eastAsia="en-US"/>
        </w:rPr>
        <w:t>del</w:t>
      </w:r>
      <w:r w:rsidRPr="001B6807">
        <w:rPr>
          <w:spacing w:val="-14"/>
          <w:kern w:val="0"/>
          <w:lang w:eastAsia="en-US"/>
        </w:rPr>
        <w:t xml:space="preserve"> </w:t>
      </w:r>
      <w:r w:rsidRPr="001B6807">
        <w:rPr>
          <w:kern w:val="0"/>
          <w:lang w:eastAsia="en-US"/>
        </w:rPr>
        <w:t>paziente,</w:t>
      </w:r>
      <w:r w:rsidRPr="001B6807">
        <w:rPr>
          <w:spacing w:val="-7"/>
          <w:kern w:val="0"/>
          <w:lang w:eastAsia="en-US"/>
        </w:rPr>
        <w:t xml:space="preserve"> </w:t>
      </w:r>
      <w:r w:rsidRPr="001B6807">
        <w:rPr>
          <w:kern w:val="0"/>
          <w:lang w:eastAsia="en-US"/>
        </w:rPr>
        <w:t>sia</w:t>
      </w:r>
      <w:r w:rsidRPr="001B6807">
        <w:rPr>
          <w:spacing w:val="-2"/>
          <w:kern w:val="0"/>
          <w:lang w:eastAsia="en-US"/>
        </w:rPr>
        <w:t xml:space="preserve"> </w:t>
      </w:r>
      <w:r w:rsidRPr="001B6807">
        <w:rPr>
          <w:kern w:val="0"/>
          <w:lang w:eastAsia="en-US"/>
        </w:rPr>
        <w:t>in</w:t>
      </w:r>
      <w:r w:rsidRPr="001B6807">
        <w:rPr>
          <w:spacing w:val="-6"/>
          <w:kern w:val="0"/>
          <w:lang w:eastAsia="en-US"/>
        </w:rPr>
        <w:t xml:space="preserve"> </w:t>
      </w:r>
      <w:r w:rsidRPr="001B6807">
        <w:rPr>
          <w:kern w:val="0"/>
          <w:lang w:eastAsia="en-US"/>
        </w:rPr>
        <w:t>fase</w:t>
      </w:r>
      <w:r w:rsidRPr="001B6807">
        <w:rPr>
          <w:spacing w:val="-6"/>
          <w:kern w:val="0"/>
          <w:lang w:eastAsia="en-US"/>
        </w:rPr>
        <w:t xml:space="preserve"> </w:t>
      </w:r>
      <w:r w:rsidRPr="001B6807">
        <w:rPr>
          <w:kern w:val="0"/>
          <w:lang w:eastAsia="en-US"/>
        </w:rPr>
        <w:t>di</w:t>
      </w:r>
      <w:r w:rsidRPr="001B6807">
        <w:rPr>
          <w:spacing w:val="-14"/>
          <w:kern w:val="0"/>
          <w:lang w:eastAsia="en-US"/>
        </w:rPr>
        <w:t xml:space="preserve"> </w:t>
      </w:r>
      <w:r w:rsidRPr="001B6807">
        <w:rPr>
          <w:kern w:val="0"/>
          <w:lang w:eastAsia="en-US"/>
        </w:rPr>
        <w:t>prevenzione</w:t>
      </w:r>
      <w:r w:rsidRPr="001B6807">
        <w:rPr>
          <w:spacing w:val="-7"/>
          <w:kern w:val="0"/>
          <w:lang w:eastAsia="en-US"/>
        </w:rPr>
        <w:t xml:space="preserve"> </w:t>
      </w:r>
      <w:r w:rsidRPr="001B6807">
        <w:rPr>
          <w:kern w:val="0"/>
          <w:lang w:eastAsia="en-US"/>
        </w:rPr>
        <w:t>primaria</w:t>
      </w:r>
      <w:r w:rsidRPr="001B6807">
        <w:rPr>
          <w:spacing w:val="-6"/>
          <w:kern w:val="0"/>
          <w:lang w:eastAsia="en-US"/>
        </w:rPr>
        <w:t xml:space="preserve"> </w:t>
      </w:r>
      <w:r w:rsidRPr="001B6807">
        <w:rPr>
          <w:kern w:val="0"/>
          <w:lang w:eastAsia="en-US"/>
        </w:rPr>
        <w:t>ed</w:t>
      </w:r>
      <w:r w:rsidRPr="001B6807">
        <w:rPr>
          <w:spacing w:val="-6"/>
          <w:kern w:val="0"/>
          <w:lang w:eastAsia="en-US"/>
        </w:rPr>
        <w:t xml:space="preserve"> </w:t>
      </w:r>
      <w:r w:rsidRPr="001B6807">
        <w:rPr>
          <w:kern w:val="0"/>
          <w:lang w:eastAsia="en-US"/>
        </w:rPr>
        <w:t>adesione</w:t>
      </w:r>
      <w:r w:rsidRPr="001B6807">
        <w:rPr>
          <w:spacing w:val="-57"/>
          <w:kern w:val="0"/>
          <w:lang w:eastAsia="en-US"/>
        </w:rPr>
        <w:t xml:space="preserve"> </w:t>
      </w:r>
      <w:r w:rsidRPr="001B6807">
        <w:rPr>
          <w:kern w:val="0"/>
          <w:lang w:eastAsia="en-US"/>
        </w:rPr>
        <w:t>a programmi di screening sia nella fase di follow-up, riabilitazione e reinserimento sociale del</w:t>
      </w:r>
      <w:r w:rsidRPr="001B6807">
        <w:rPr>
          <w:spacing w:val="1"/>
          <w:kern w:val="0"/>
          <w:lang w:eastAsia="en-US"/>
        </w:rPr>
        <w:t xml:space="preserve"> </w:t>
      </w:r>
      <w:r w:rsidRPr="001B6807">
        <w:rPr>
          <w:kern w:val="0"/>
          <w:lang w:eastAsia="en-US"/>
        </w:rPr>
        <w:t>paziente,</w:t>
      </w:r>
      <w:r w:rsidRPr="001B6807">
        <w:rPr>
          <w:spacing w:val="3"/>
          <w:kern w:val="0"/>
          <w:lang w:eastAsia="en-US"/>
        </w:rPr>
        <w:t xml:space="preserve"> </w:t>
      </w:r>
      <w:r w:rsidRPr="001B6807">
        <w:rPr>
          <w:kern w:val="0"/>
          <w:lang w:eastAsia="en-US"/>
        </w:rPr>
        <w:t>al</w:t>
      </w:r>
      <w:r w:rsidRPr="001B6807">
        <w:rPr>
          <w:spacing w:val="-3"/>
          <w:kern w:val="0"/>
          <w:lang w:eastAsia="en-US"/>
        </w:rPr>
        <w:t xml:space="preserve"> </w:t>
      </w:r>
      <w:r w:rsidRPr="001B6807">
        <w:rPr>
          <w:kern w:val="0"/>
          <w:lang w:eastAsia="en-US"/>
        </w:rPr>
        <w:t>fine di</w:t>
      </w:r>
      <w:r w:rsidRPr="001B6807">
        <w:rPr>
          <w:spacing w:val="-7"/>
          <w:kern w:val="0"/>
          <w:lang w:eastAsia="en-US"/>
        </w:rPr>
        <w:t xml:space="preserve"> </w:t>
      </w:r>
      <w:r w:rsidRPr="001B6807">
        <w:rPr>
          <w:kern w:val="0"/>
          <w:lang w:eastAsia="en-US"/>
        </w:rPr>
        <w:t>ottenere una</w:t>
      </w:r>
      <w:r w:rsidRPr="001B6807">
        <w:rPr>
          <w:spacing w:val="1"/>
          <w:kern w:val="0"/>
          <w:lang w:eastAsia="en-US"/>
        </w:rPr>
        <w:t xml:space="preserve"> </w:t>
      </w:r>
      <w:r w:rsidRPr="001B6807">
        <w:rPr>
          <w:kern w:val="0"/>
          <w:lang w:eastAsia="en-US"/>
        </w:rPr>
        <w:t>reale continuità</w:t>
      </w:r>
      <w:r w:rsidRPr="001B6807">
        <w:rPr>
          <w:spacing w:val="1"/>
          <w:kern w:val="0"/>
          <w:lang w:eastAsia="en-US"/>
        </w:rPr>
        <w:t xml:space="preserve"> </w:t>
      </w:r>
      <w:r w:rsidRPr="001B6807">
        <w:rPr>
          <w:kern w:val="0"/>
          <w:lang w:eastAsia="en-US"/>
        </w:rPr>
        <w:t>assistenziale.</w:t>
      </w:r>
    </w:p>
    <w:p w14:paraId="6821614E" w14:textId="77777777" w:rsidR="001B6807" w:rsidRPr="001B6807" w:rsidRDefault="001B6807" w:rsidP="004F4B4A">
      <w:pPr>
        <w:widowControl w:val="0"/>
        <w:suppressAutoHyphens w:val="0"/>
        <w:autoSpaceDE w:val="0"/>
        <w:autoSpaceDN w:val="0"/>
        <w:spacing w:line="360" w:lineRule="auto"/>
        <w:ind w:right="347"/>
        <w:jc w:val="both"/>
        <w:rPr>
          <w:kern w:val="0"/>
          <w:lang w:eastAsia="en-US"/>
        </w:rPr>
      </w:pPr>
      <w:r w:rsidRPr="001B6807">
        <w:rPr>
          <w:kern w:val="0"/>
          <w:lang w:eastAsia="en-US"/>
        </w:rPr>
        <w:t>Tutti i MMG possono entrare a far parte della Rete Oncologica Campana (ROC) e ottenere le</w:t>
      </w:r>
      <w:r w:rsidRPr="001B6807">
        <w:rPr>
          <w:spacing w:val="1"/>
          <w:kern w:val="0"/>
          <w:lang w:eastAsia="en-US"/>
        </w:rPr>
        <w:t xml:space="preserve"> </w:t>
      </w:r>
      <w:r w:rsidRPr="001B6807">
        <w:rPr>
          <w:kern w:val="0"/>
          <w:lang w:eastAsia="en-US"/>
        </w:rPr>
        <w:t>credenziali</w:t>
      </w:r>
      <w:r w:rsidRPr="001B6807">
        <w:rPr>
          <w:spacing w:val="-3"/>
          <w:kern w:val="0"/>
          <w:lang w:eastAsia="en-US"/>
        </w:rPr>
        <w:t xml:space="preserve"> </w:t>
      </w:r>
      <w:r w:rsidRPr="001B6807">
        <w:rPr>
          <w:kern w:val="0"/>
          <w:lang w:eastAsia="en-US"/>
        </w:rPr>
        <w:t>di</w:t>
      </w:r>
      <w:r w:rsidRPr="001B6807">
        <w:rPr>
          <w:spacing w:val="-7"/>
          <w:kern w:val="0"/>
          <w:lang w:eastAsia="en-US"/>
        </w:rPr>
        <w:t xml:space="preserve"> </w:t>
      </w:r>
      <w:r w:rsidRPr="001B6807">
        <w:rPr>
          <w:kern w:val="0"/>
          <w:lang w:eastAsia="en-US"/>
        </w:rPr>
        <w:t>accesso</w:t>
      </w:r>
      <w:r w:rsidRPr="001B6807">
        <w:rPr>
          <w:spacing w:val="6"/>
          <w:kern w:val="0"/>
          <w:lang w:eastAsia="en-US"/>
        </w:rPr>
        <w:t xml:space="preserve"> </w:t>
      </w:r>
      <w:r w:rsidRPr="001B6807">
        <w:rPr>
          <w:kern w:val="0"/>
          <w:lang w:eastAsia="en-US"/>
        </w:rPr>
        <w:t>alla</w:t>
      </w:r>
      <w:r w:rsidRPr="001B6807">
        <w:rPr>
          <w:spacing w:val="1"/>
          <w:kern w:val="0"/>
          <w:lang w:eastAsia="en-US"/>
        </w:rPr>
        <w:t xml:space="preserve"> </w:t>
      </w:r>
      <w:r w:rsidRPr="001B6807">
        <w:rPr>
          <w:kern w:val="0"/>
          <w:lang w:eastAsia="en-US"/>
        </w:rPr>
        <w:t>piattaforma ROC.</w:t>
      </w:r>
    </w:p>
    <w:p w14:paraId="639ED9FB" w14:textId="77777777" w:rsidR="001B6807" w:rsidRPr="001B6807" w:rsidRDefault="001B6807" w:rsidP="004F4B4A">
      <w:pPr>
        <w:widowControl w:val="0"/>
        <w:suppressAutoHyphens w:val="0"/>
        <w:autoSpaceDE w:val="0"/>
        <w:autoSpaceDN w:val="0"/>
        <w:spacing w:line="360" w:lineRule="auto"/>
        <w:ind w:right="341"/>
        <w:jc w:val="both"/>
        <w:rPr>
          <w:kern w:val="0"/>
          <w:lang w:eastAsia="en-US"/>
        </w:rPr>
      </w:pPr>
      <w:r w:rsidRPr="001B6807">
        <w:rPr>
          <w:kern w:val="0"/>
          <w:lang w:eastAsia="en-US"/>
        </w:rPr>
        <w:t>Una</w:t>
      </w:r>
      <w:r w:rsidRPr="001B6807">
        <w:rPr>
          <w:spacing w:val="1"/>
          <w:kern w:val="0"/>
          <w:lang w:eastAsia="en-US"/>
        </w:rPr>
        <w:t xml:space="preserve"> </w:t>
      </w:r>
      <w:r w:rsidRPr="001B6807">
        <w:rPr>
          <w:kern w:val="0"/>
          <w:lang w:eastAsia="en-US"/>
        </w:rPr>
        <w:t>volta</w:t>
      </w:r>
      <w:r w:rsidRPr="001B6807">
        <w:rPr>
          <w:spacing w:val="1"/>
          <w:kern w:val="0"/>
          <w:lang w:eastAsia="en-US"/>
        </w:rPr>
        <w:t xml:space="preserve"> </w:t>
      </w:r>
      <w:r w:rsidRPr="001B6807">
        <w:rPr>
          <w:kern w:val="0"/>
          <w:lang w:eastAsia="en-US"/>
        </w:rPr>
        <w:t>ottenute</w:t>
      </w:r>
      <w:r w:rsidRPr="001B6807">
        <w:rPr>
          <w:spacing w:val="1"/>
          <w:kern w:val="0"/>
          <w:lang w:eastAsia="en-US"/>
        </w:rPr>
        <w:t xml:space="preserve"> </w:t>
      </w:r>
      <w:r w:rsidRPr="001B6807">
        <w:rPr>
          <w:kern w:val="0"/>
          <w:lang w:eastAsia="en-US"/>
        </w:rPr>
        <w:t>le</w:t>
      </w:r>
      <w:r w:rsidRPr="001B6807">
        <w:rPr>
          <w:spacing w:val="1"/>
          <w:kern w:val="0"/>
          <w:lang w:eastAsia="en-US"/>
        </w:rPr>
        <w:t xml:space="preserve"> </w:t>
      </w:r>
      <w:r w:rsidRPr="001B6807">
        <w:rPr>
          <w:kern w:val="0"/>
          <w:lang w:eastAsia="en-US"/>
        </w:rPr>
        <w:t>credenziali,</w:t>
      </w:r>
      <w:r w:rsidRPr="001B6807">
        <w:rPr>
          <w:spacing w:val="1"/>
          <w:kern w:val="0"/>
          <w:lang w:eastAsia="en-US"/>
        </w:rPr>
        <w:t xml:space="preserve"> </w:t>
      </w:r>
      <w:r w:rsidRPr="001B6807">
        <w:rPr>
          <w:kern w:val="0"/>
          <w:lang w:eastAsia="en-US"/>
        </w:rPr>
        <w:t>essi</w:t>
      </w:r>
      <w:r w:rsidRPr="001B6807">
        <w:rPr>
          <w:spacing w:val="1"/>
          <w:kern w:val="0"/>
          <w:lang w:eastAsia="en-US"/>
        </w:rPr>
        <w:t xml:space="preserve"> </w:t>
      </w:r>
      <w:r w:rsidRPr="001B6807">
        <w:rPr>
          <w:kern w:val="0"/>
          <w:lang w:eastAsia="en-US"/>
        </w:rPr>
        <w:t>potranno</w:t>
      </w:r>
      <w:r w:rsidRPr="001B6807">
        <w:rPr>
          <w:spacing w:val="1"/>
          <w:kern w:val="0"/>
          <w:lang w:eastAsia="en-US"/>
        </w:rPr>
        <w:t xml:space="preserve"> </w:t>
      </w:r>
      <w:r w:rsidRPr="001B6807">
        <w:rPr>
          <w:kern w:val="0"/>
          <w:lang w:eastAsia="en-US"/>
        </w:rPr>
        <w:t>segnalare</w:t>
      </w:r>
      <w:r w:rsidRPr="001B6807">
        <w:rPr>
          <w:spacing w:val="1"/>
          <w:kern w:val="0"/>
          <w:lang w:eastAsia="en-US"/>
        </w:rPr>
        <w:t xml:space="preserve"> </w:t>
      </w:r>
      <w:r w:rsidRPr="001B6807">
        <w:rPr>
          <w:kern w:val="0"/>
          <w:lang w:eastAsia="en-US"/>
        </w:rPr>
        <w:t>nuovi</w:t>
      </w:r>
      <w:r w:rsidRPr="001B6807">
        <w:rPr>
          <w:spacing w:val="1"/>
          <w:kern w:val="0"/>
          <w:lang w:eastAsia="en-US"/>
        </w:rPr>
        <w:t xml:space="preserve"> </w:t>
      </w:r>
      <w:r w:rsidRPr="001B6807">
        <w:rPr>
          <w:kern w:val="0"/>
          <w:lang w:eastAsia="en-US"/>
        </w:rPr>
        <w:t>casi</w:t>
      </w:r>
      <w:r w:rsidRPr="001B6807">
        <w:rPr>
          <w:spacing w:val="1"/>
          <w:kern w:val="0"/>
          <w:lang w:eastAsia="en-US"/>
        </w:rPr>
        <w:t xml:space="preserve"> </w:t>
      </w:r>
      <w:r w:rsidRPr="001B6807">
        <w:rPr>
          <w:kern w:val="0"/>
          <w:lang w:eastAsia="en-US"/>
        </w:rPr>
        <w:t>ai</w:t>
      </w:r>
      <w:r w:rsidRPr="001B6807">
        <w:rPr>
          <w:spacing w:val="1"/>
          <w:kern w:val="0"/>
          <w:lang w:eastAsia="en-US"/>
        </w:rPr>
        <w:t xml:space="preserve"> </w:t>
      </w:r>
      <w:r w:rsidRPr="001B6807">
        <w:rPr>
          <w:kern w:val="0"/>
          <w:lang w:eastAsia="en-US"/>
        </w:rPr>
        <w:t>Gruppi</w:t>
      </w:r>
      <w:r w:rsidRPr="001B6807">
        <w:rPr>
          <w:spacing w:val="1"/>
          <w:kern w:val="0"/>
          <w:lang w:eastAsia="en-US"/>
        </w:rPr>
        <w:t xml:space="preserve"> </w:t>
      </w:r>
      <w:r w:rsidRPr="001B6807">
        <w:rPr>
          <w:kern w:val="0"/>
          <w:lang w:eastAsia="en-US"/>
        </w:rPr>
        <w:t>Oncologici</w:t>
      </w:r>
      <w:r w:rsidRPr="001B6807">
        <w:rPr>
          <w:spacing w:val="1"/>
          <w:kern w:val="0"/>
          <w:lang w:eastAsia="en-US"/>
        </w:rPr>
        <w:t xml:space="preserve"> </w:t>
      </w:r>
      <w:r w:rsidRPr="001B6807">
        <w:rPr>
          <w:kern w:val="0"/>
          <w:lang w:eastAsia="en-US"/>
        </w:rPr>
        <w:t>Multidisciplinari</w:t>
      </w:r>
      <w:r w:rsidRPr="001B6807">
        <w:rPr>
          <w:spacing w:val="-4"/>
          <w:kern w:val="0"/>
          <w:lang w:eastAsia="en-US"/>
        </w:rPr>
        <w:t xml:space="preserve"> </w:t>
      </w:r>
      <w:r w:rsidRPr="001B6807">
        <w:rPr>
          <w:kern w:val="0"/>
          <w:lang w:eastAsia="en-US"/>
        </w:rPr>
        <w:t>(GOM)</w:t>
      </w:r>
      <w:r w:rsidRPr="001B6807">
        <w:rPr>
          <w:spacing w:val="3"/>
          <w:kern w:val="0"/>
          <w:lang w:eastAsia="en-US"/>
        </w:rPr>
        <w:t xml:space="preserve"> </w:t>
      </w:r>
      <w:r w:rsidRPr="001B6807">
        <w:rPr>
          <w:kern w:val="0"/>
          <w:lang w:eastAsia="en-US"/>
        </w:rPr>
        <w:t>della</w:t>
      </w:r>
      <w:r w:rsidRPr="001B6807">
        <w:rPr>
          <w:spacing w:val="1"/>
          <w:kern w:val="0"/>
          <w:lang w:eastAsia="en-US"/>
        </w:rPr>
        <w:t xml:space="preserve"> </w:t>
      </w:r>
      <w:r w:rsidRPr="001B6807">
        <w:rPr>
          <w:kern w:val="0"/>
          <w:lang w:eastAsia="en-US"/>
        </w:rPr>
        <w:t>Rete.</w:t>
      </w:r>
    </w:p>
    <w:p w14:paraId="601D5A8F" w14:textId="77777777" w:rsidR="001B6807" w:rsidRPr="001B6807" w:rsidRDefault="001B6807" w:rsidP="004F4B4A">
      <w:pPr>
        <w:widowControl w:val="0"/>
        <w:suppressAutoHyphens w:val="0"/>
        <w:autoSpaceDE w:val="0"/>
        <w:autoSpaceDN w:val="0"/>
        <w:spacing w:before="1" w:line="360" w:lineRule="auto"/>
        <w:ind w:right="341"/>
        <w:jc w:val="both"/>
        <w:rPr>
          <w:kern w:val="0"/>
          <w:lang w:eastAsia="en-US"/>
        </w:rPr>
      </w:pPr>
      <w:r w:rsidRPr="001B6807">
        <w:rPr>
          <w:kern w:val="0"/>
          <w:lang w:eastAsia="en-US"/>
        </w:rPr>
        <w:t>I</w:t>
      </w:r>
      <w:r w:rsidRPr="001B6807">
        <w:rPr>
          <w:spacing w:val="1"/>
          <w:kern w:val="0"/>
          <w:lang w:eastAsia="en-US"/>
        </w:rPr>
        <w:t xml:space="preserve"> </w:t>
      </w:r>
      <w:r w:rsidRPr="001B6807">
        <w:rPr>
          <w:kern w:val="0"/>
          <w:lang w:eastAsia="en-US"/>
        </w:rPr>
        <w:t>MMG</w:t>
      </w:r>
      <w:r w:rsidRPr="001B6807">
        <w:rPr>
          <w:spacing w:val="1"/>
          <w:kern w:val="0"/>
          <w:lang w:eastAsia="en-US"/>
        </w:rPr>
        <w:t xml:space="preserve"> </w:t>
      </w:r>
      <w:r w:rsidRPr="001B6807">
        <w:rPr>
          <w:kern w:val="0"/>
          <w:lang w:eastAsia="en-US"/>
        </w:rPr>
        <w:t>possono</w:t>
      </w:r>
      <w:r w:rsidRPr="001B6807">
        <w:rPr>
          <w:spacing w:val="1"/>
          <w:kern w:val="0"/>
          <w:lang w:eastAsia="en-US"/>
        </w:rPr>
        <w:t xml:space="preserve"> </w:t>
      </w:r>
      <w:r w:rsidRPr="001B6807">
        <w:rPr>
          <w:kern w:val="0"/>
          <w:lang w:eastAsia="en-US"/>
        </w:rPr>
        <w:t>segnalare</w:t>
      </w:r>
      <w:r w:rsidRPr="001B6807">
        <w:rPr>
          <w:spacing w:val="1"/>
          <w:kern w:val="0"/>
          <w:lang w:eastAsia="en-US"/>
        </w:rPr>
        <w:t xml:space="preserve"> </w:t>
      </w:r>
      <w:r w:rsidRPr="001B6807">
        <w:rPr>
          <w:kern w:val="0"/>
          <w:lang w:eastAsia="en-US"/>
        </w:rPr>
        <w:t>tutti</w:t>
      </w:r>
      <w:r w:rsidRPr="001B6807">
        <w:rPr>
          <w:spacing w:val="1"/>
          <w:kern w:val="0"/>
          <w:lang w:eastAsia="en-US"/>
        </w:rPr>
        <w:t xml:space="preserve"> </w:t>
      </w:r>
      <w:r w:rsidRPr="001B6807">
        <w:rPr>
          <w:kern w:val="0"/>
          <w:lang w:eastAsia="en-US"/>
        </w:rPr>
        <w:t>i</w:t>
      </w:r>
      <w:r w:rsidRPr="001B6807">
        <w:rPr>
          <w:spacing w:val="1"/>
          <w:kern w:val="0"/>
          <w:lang w:eastAsia="en-US"/>
        </w:rPr>
        <w:t xml:space="preserve"> </w:t>
      </w:r>
      <w:r w:rsidRPr="001B6807">
        <w:rPr>
          <w:kern w:val="0"/>
          <w:lang w:eastAsia="en-US"/>
        </w:rPr>
        <w:t>cittadini</w:t>
      </w:r>
      <w:r w:rsidRPr="001B6807">
        <w:rPr>
          <w:spacing w:val="1"/>
          <w:kern w:val="0"/>
          <w:lang w:eastAsia="en-US"/>
        </w:rPr>
        <w:t xml:space="preserve"> </w:t>
      </w:r>
      <w:r w:rsidRPr="001B6807">
        <w:rPr>
          <w:kern w:val="0"/>
          <w:lang w:eastAsia="en-US"/>
        </w:rPr>
        <w:t>con</w:t>
      </w:r>
      <w:r w:rsidRPr="001B6807">
        <w:rPr>
          <w:spacing w:val="1"/>
          <w:kern w:val="0"/>
          <w:lang w:eastAsia="en-US"/>
        </w:rPr>
        <w:t xml:space="preserve"> </w:t>
      </w:r>
      <w:r w:rsidRPr="001B6807">
        <w:rPr>
          <w:kern w:val="0"/>
          <w:lang w:eastAsia="en-US"/>
        </w:rPr>
        <w:t>condizione</w:t>
      </w:r>
      <w:r w:rsidRPr="001B6807">
        <w:rPr>
          <w:spacing w:val="1"/>
          <w:kern w:val="0"/>
          <w:lang w:eastAsia="en-US"/>
        </w:rPr>
        <w:t xml:space="preserve"> </w:t>
      </w:r>
      <w:r w:rsidRPr="001B6807">
        <w:rPr>
          <w:kern w:val="0"/>
          <w:lang w:eastAsia="en-US"/>
        </w:rPr>
        <w:t>fortemente</w:t>
      </w:r>
      <w:r w:rsidRPr="001B6807">
        <w:rPr>
          <w:spacing w:val="1"/>
          <w:kern w:val="0"/>
          <w:lang w:eastAsia="en-US"/>
        </w:rPr>
        <w:t xml:space="preserve"> </w:t>
      </w:r>
      <w:r w:rsidRPr="001B6807">
        <w:rPr>
          <w:kern w:val="0"/>
          <w:lang w:eastAsia="en-US"/>
        </w:rPr>
        <w:t>suggestiva</w:t>
      </w:r>
      <w:r w:rsidRPr="001B6807">
        <w:rPr>
          <w:spacing w:val="1"/>
          <w:kern w:val="0"/>
          <w:lang w:eastAsia="en-US"/>
        </w:rPr>
        <w:t xml:space="preserve"> </w:t>
      </w:r>
      <w:r w:rsidRPr="001B6807">
        <w:rPr>
          <w:kern w:val="0"/>
          <w:lang w:eastAsia="en-US"/>
        </w:rPr>
        <w:t>di</w:t>
      </w:r>
      <w:r w:rsidRPr="001B6807">
        <w:rPr>
          <w:spacing w:val="1"/>
          <w:kern w:val="0"/>
          <w:lang w:eastAsia="en-US"/>
        </w:rPr>
        <w:t xml:space="preserve"> </w:t>
      </w:r>
      <w:r w:rsidRPr="001B6807">
        <w:rPr>
          <w:kern w:val="0"/>
          <w:lang w:eastAsia="en-US"/>
        </w:rPr>
        <w:t>patologia</w:t>
      </w:r>
      <w:r w:rsidRPr="001B6807">
        <w:rPr>
          <w:spacing w:val="1"/>
          <w:kern w:val="0"/>
          <w:lang w:eastAsia="en-US"/>
        </w:rPr>
        <w:t xml:space="preserve"> </w:t>
      </w:r>
      <w:r w:rsidRPr="001B6807">
        <w:rPr>
          <w:spacing w:val="-1"/>
          <w:kern w:val="0"/>
          <w:lang w:eastAsia="en-US"/>
        </w:rPr>
        <w:t xml:space="preserve">oncologica, </w:t>
      </w:r>
      <w:r w:rsidRPr="001B6807">
        <w:rPr>
          <w:kern w:val="0"/>
          <w:lang w:eastAsia="en-US"/>
        </w:rPr>
        <w:t>i</w:t>
      </w:r>
      <w:r w:rsidRPr="001B6807">
        <w:rPr>
          <w:spacing w:val="-17"/>
          <w:kern w:val="0"/>
          <w:lang w:eastAsia="en-US"/>
        </w:rPr>
        <w:t xml:space="preserve"> </w:t>
      </w:r>
      <w:r w:rsidRPr="001B6807">
        <w:rPr>
          <w:kern w:val="0"/>
          <w:lang w:eastAsia="en-US"/>
        </w:rPr>
        <w:t>cittadini</w:t>
      </w:r>
      <w:r w:rsidRPr="001B6807">
        <w:rPr>
          <w:spacing w:val="-17"/>
          <w:kern w:val="0"/>
          <w:lang w:eastAsia="en-US"/>
        </w:rPr>
        <w:t xml:space="preserve"> </w:t>
      </w:r>
      <w:r w:rsidRPr="001B6807">
        <w:rPr>
          <w:kern w:val="0"/>
          <w:lang w:eastAsia="en-US"/>
        </w:rPr>
        <w:t>positivi</w:t>
      </w:r>
      <w:r w:rsidRPr="001B6807">
        <w:rPr>
          <w:spacing w:val="-11"/>
          <w:kern w:val="0"/>
          <w:lang w:eastAsia="en-US"/>
        </w:rPr>
        <w:t xml:space="preserve"> </w:t>
      </w:r>
      <w:r w:rsidRPr="001B6807">
        <w:rPr>
          <w:kern w:val="0"/>
          <w:lang w:eastAsia="en-US"/>
        </w:rPr>
        <w:t>a</w:t>
      </w:r>
      <w:r w:rsidRPr="001B6807">
        <w:rPr>
          <w:spacing w:val="-4"/>
          <w:kern w:val="0"/>
          <w:lang w:eastAsia="en-US"/>
        </w:rPr>
        <w:t xml:space="preserve"> </w:t>
      </w:r>
      <w:r w:rsidRPr="001B6807">
        <w:rPr>
          <w:kern w:val="0"/>
          <w:lang w:eastAsia="en-US"/>
        </w:rPr>
        <w:t>indagini</w:t>
      </w:r>
      <w:r w:rsidRPr="001B6807">
        <w:rPr>
          <w:spacing w:val="-17"/>
          <w:kern w:val="0"/>
          <w:lang w:eastAsia="en-US"/>
        </w:rPr>
        <w:t xml:space="preserve"> </w:t>
      </w:r>
      <w:r w:rsidRPr="001B6807">
        <w:rPr>
          <w:kern w:val="0"/>
          <w:lang w:eastAsia="en-US"/>
        </w:rPr>
        <w:t>di</w:t>
      </w:r>
      <w:r w:rsidRPr="001B6807">
        <w:rPr>
          <w:spacing w:val="-11"/>
          <w:kern w:val="0"/>
          <w:lang w:eastAsia="en-US"/>
        </w:rPr>
        <w:t xml:space="preserve"> </w:t>
      </w:r>
      <w:r w:rsidRPr="001B6807">
        <w:rPr>
          <w:kern w:val="0"/>
          <w:lang w:eastAsia="en-US"/>
        </w:rPr>
        <w:t>screening</w:t>
      </w:r>
      <w:r w:rsidRPr="001B6807">
        <w:rPr>
          <w:spacing w:val="-8"/>
          <w:kern w:val="0"/>
          <w:lang w:eastAsia="en-US"/>
        </w:rPr>
        <w:t xml:space="preserve"> </w:t>
      </w:r>
      <w:r w:rsidRPr="001B6807">
        <w:rPr>
          <w:kern w:val="0"/>
          <w:lang w:eastAsia="en-US"/>
        </w:rPr>
        <w:t>o</w:t>
      </w:r>
      <w:r w:rsidRPr="001B6807">
        <w:rPr>
          <w:spacing w:val="-3"/>
          <w:kern w:val="0"/>
          <w:lang w:eastAsia="en-US"/>
        </w:rPr>
        <w:t xml:space="preserve"> </w:t>
      </w:r>
      <w:r w:rsidRPr="001B6807">
        <w:rPr>
          <w:kern w:val="0"/>
          <w:lang w:eastAsia="en-US"/>
        </w:rPr>
        <w:t>i</w:t>
      </w:r>
      <w:r w:rsidRPr="001B6807">
        <w:rPr>
          <w:spacing w:val="-17"/>
          <w:kern w:val="0"/>
          <w:lang w:eastAsia="en-US"/>
        </w:rPr>
        <w:t xml:space="preserve"> </w:t>
      </w:r>
      <w:r w:rsidRPr="001B6807">
        <w:rPr>
          <w:kern w:val="0"/>
          <w:lang w:eastAsia="en-US"/>
        </w:rPr>
        <w:t>cittadini</w:t>
      </w:r>
      <w:r w:rsidRPr="001B6807">
        <w:rPr>
          <w:spacing w:val="-16"/>
          <w:kern w:val="0"/>
          <w:lang w:eastAsia="en-US"/>
        </w:rPr>
        <w:t xml:space="preserve"> </w:t>
      </w:r>
      <w:r w:rsidRPr="001B6807">
        <w:rPr>
          <w:kern w:val="0"/>
          <w:lang w:eastAsia="en-US"/>
        </w:rPr>
        <w:t>con</w:t>
      </w:r>
      <w:r w:rsidRPr="001B6807">
        <w:rPr>
          <w:spacing w:val="-12"/>
          <w:kern w:val="0"/>
          <w:lang w:eastAsia="en-US"/>
        </w:rPr>
        <w:t xml:space="preserve"> </w:t>
      </w:r>
      <w:r w:rsidRPr="001B6807">
        <w:rPr>
          <w:kern w:val="0"/>
          <w:lang w:eastAsia="en-US"/>
        </w:rPr>
        <w:t>diagnosi</w:t>
      </w:r>
      <w:r w:rsidRPr="001B6807">
        <w:rPr>
          <w:spacing w:val="-17"/>
          <w:kern w:val="0"/>
          <w:lang w:eastAsia="en-US"/>
        </w:rPr>
        <w:t xml:space="preserve"> </w:t>
      </w:r>
      <w:r w:rsidRPr="001B6807">
        <w:rPr>
          <w:kern w:val="0"/>
          <w:lang w:eastAsia="en-US"/>
        </w:rPr>
        <w:t>già</w:t>
      </w:r>
      <w:r w:rsidRPr="001B6807">
        <w:rPr>
          <w:spacing w:val="-8"/>
          <w:kern w:val="0"/>
          <w:lang w:eastAsia="en-US"/>
        </w:rPr>
        <w:t xml:space="preserve"> </w:t>
      </w:r>
      <w:r w:rsidRPr="001B6807">
        <w:rPr>
          <w:kern w:val="0"/>
          <w:lang w:eastAsia="en-US"/>
        </w:rPr>
        <w:t>accertata</w:t>
      </w:r>
      <w:r w:rsidRPr="001B6807">
        <w:rPr>
          <w:spacing w:val="-9"/>
          <w:kern w:val="0"/>
          <w:lang w:eastAsia="en-US"/>
        </w:rPr>
        <w:t xml:space="preserve"> </w:t>
      </w:r>
      <w:r w:rsidRPr="001B6807">
        <w:rPr>
          <w:kern w:val="0"/>
          <w:lang w:eastAsia="en-US"/>
        </w:rPr>
        <w:t>di</w:t>
      </w:r>
      <w:r w:rsidRPr="001B6807">
        <w:rPr>
          <w:spacing w:val="-17"/>
          <w:kern w:val="0"/>
          <w:lang w:eastAsia="en-US"/>
        </w:rPr>
        <w:t xml:space="preserve"> </w:t>
      </w:r>
      <w:r w:rsidRPr="001B6807">
        <w:rPr>
          <w:kern w:val="0"/>
          <w:lang w:eastAsia="en-US"/>
        </w:rPr>
        <w:t>tumore</w:t>
      </w:r>
      <w:r w:rsidRPr="001B6807">
        <w:rPr>
          <w:spacing w:val="-58"/>
          <w:kern w:val="0"/>
          <w:lang w:eastAsia="en-US"/>
        </w:rPr>
        <w:t xml:space="preserve"> </w:t>
      </w:r>
      <w:r w:rsidRPr="001B6807">
        <w:rPr>
          <w:kern w:val="0"/>
          <w:lang w:eastAsia="en-US"/>
        </w:rPr>
        <w:t>per indagini prescritte sul territorio. In questo modo, si crea un percorso facilitato che contribuisce a</w:t>
      </w:r>
      <w:r w:rsidRPr="001B6807">
        <w:rPr>
          <w:spacing w:val="-57"/>
          <w:kern w:val="0"/>
          <w:lang w:eastAsia="en-US"/>
        </w:rPr>
        <w:t xml:space="preserve"> </w:t>
      </w:r>
      <w:r w:rsidRPr="001B6807">
        <w:rPr>
          <w:kern w:val="0"/>
          <w:lang w:eastAsia="en-US"/>
        </w:rPr>
        <w:t>limitare</w:t>
      </w:r>
      <w:r w:rsidRPr="001B6807">
        <w:rPr>
          <w:spacing w:val="-1"/>
          <w:kern w:val="0"/>
          <w:lang w:eastAsia="en-US"/>
        </w:rPr>
        <w:t xml:space="preserve"> </w:t>
      </w:r>
      <w:r w:rsidRPr="001B6807">
        <w:rPr>
          <w:kern w:val="0"/>
          <w:lang w:eastAsia="en-US"/>
        </w:rPr>
        <w:t>decisamente</w:t>
      </w:r>
      <w:r w:rsidRPr="001B6807">
        <w:rPr>
          <w:spacing w:val="-1"/>
          <w:kern w:val="0"/>
          <w:lang w:eastAsia="en-US"/>
        </w:rPr>
        <w:t xml:space="preserve"> </w:t>
      </w:r>
      <w:r w:rsidRPr="001B6807">
        <w:rPr>
          <w:kern w:val="0"/>
          <w:lang w:eastAsia="en-US"/>
        </w:rPr>
        <w:t>il</w:t>
      </w:r>
      <w:r w:rsidRPr="001B6807">
        <w:rPr>
          <w:spacing w:val="-5"/>
          <w:kern w:val="0"/>
          <w:lang w:eastAsia="en-US"/>
        </w:rPr>
        <w:t xml:space="preserve"> </w:t>
      </w:r>
      <w:r w:rsidRPr="001B6807">
        <w:rPr>
          <w:kern w:val="0"/>
          <w:lang w:eastAsia="en-US"/>
        </w:rPr>
        <w:t>ritardo</w:t>
      </w:r>
      <w:r w:rsidRPr="001B6807">
        <w:rPr>
          <w:spacing w:val="4"/>
          <w:kern w:val="0"/>
          <w:lang w:eastAsia="en-US"/>
        </w:rPr>
        <w:t xml:space="preserve"> </w:t>
      </w:r>
      <w:r w:rsidRPr="001B6807">
        <w:rPr>
          <w:kern w:val="0"/>
          <w:lang w:eastAsia="en-US"/>
        </w:rPr>
        <w:t>diagnostico</w:t>
      </w:r>
      <w:r w:rsidRPr="001B6807">
        <w:rPr>
          <w:spacing w:val="4"/>
          <w:kern w:val="0"/>
          <w:lang w:eastAsia="en-US"/>
        </w:rPr>
        <w:t xml:space="preserve"> </w:t>
      </w:r>
      <w:r w:rsidRPr="001B6807">
        <w:rPr>
          <w:kern w:val="0"/>
          <w:lang w:eastAsia="en-US"/>
        </w:rPr>
        <w:t>e</w:t>
      </w:r>
      <w:r w:rsidRPr="001B6807">
        <w:rPr>
          <w:spacing w:val="-1"/>
          <w:kern w:val="0"/>
          <w:lang w:eastAsia="en-US"/>
        </w:rPr>
        <w:t xml:space="preserve"> </w:t>
      </w:r>
      <w:r w:rsidRPr="001B6807">
        <w:rPr>
          <w:kern w:val="0"/>
          <w:lang w:eastAsia="en-US"/>
        </w:rPr>
        <w:t>a</w:t>
      </w:r>
      <w:r w:rsidRPr="001B6807">
        <w:rPr>
          <w:spacing w:val="-1"/>
          <w:kern w:val="0"/>
          <w:lang w:eastAsia="en-US"/>
        </w:rPr>
        <w:t xml:space="preserve"> </w:t>
      </w:r>
      <w:r w:rsidRPr="001B6807">
        <w:rPr>
          <w:kern w:val="0"/>
          <w:lang w:eastAsia="en-US"/>
        </w:rPr>
        <w:t>indirizzare</w:t>
      </w:r>
      <w:r w:rsidRPr="001B6807">
        <w:rPr>
          <w:spacing w:val="4"/>
          <w:kern w:val="0"/>
          <w:lang w:eastAsia="en-US"/>
        </w:rPr>
        <w:t xml:space="preserve"> </w:t>
      </w:r>
      <w:r w:rsidRPr="001B6807">
        <w:rPr>
          <w:kern w:val="0"/>
          <w:lang w:eastAsia="en-US"/>
        </w:rPr>
        <w:t>i</w:t>
      </w:r>
      <w:r w:rsidRPr="001B6807">
        <w:rPr>
          <w:spacing w:val="-9"/>
          <w:kern w:val="0"/>
          <w:lang w:eastAsia="en-US"/>
        </w:rPr>
        <w:t xml:space="preserve"> </w:t>
      </w:r>
      <w:r w:rsidRPr="001B6807">
        <w:rPr>
          <w:kern w:val="0"/>
          <w:lang w:eastAsia="en-US"/>
        </w:rPr>
        <w:t>pazienti</w:t>
      </w:r>
      <w:r w:rsidRPr="001B6807">
        <w:rPr>
          <w:spacing w:val="-4"/>
          <w:kern w:val="0"/>
          <w:lang w:eastAsia="en-US"/>
        </w:rPr>
        <w:t xml:space="preserve"> </w:t>
      </w:r>
      <w:r w:rsidRPr="001B6807">
        <w:rPr>
          <w:kern w:val="0"/>
          <w:lang w:eastAsia="en-US"/>
        </w:rPr>
        <w:t>verso</w:t>
      </w:r>
      <w:r w:rsidRPr="001B6807">
        <w:rPr>
          <w:spacing w:val="8"/>
          <w:kern w:val="0"/>
          <w:lang w:eastAsia="en-US"/>
        </w:rPr>
        <w:t xml:space="preserve"> </w:t>
      </w:r>
      <w:r w:rsidRPr="001B6807">
        <w:rPr>
          <w:kern w:val="0"/>
          <w:lang w:eastAsia="en-US"/>
        </w:rPr>
        <w:t>i</w:t>
      </w:r>
      <w:r w:rsidRPr="001B6807">
        <w:rPr>
          <w:spacing w:val="-8"/>
          <w:kern w:val="0"/>
          <w:lang w:eastAsia="en-US"/>
        </w:rPr>
        <w:t xml:space="preserve"> </w:t>
      </w:r>
      <w:r w:rsidRPr="001B6807">
        <w:rPr>
          <w:kern w:val="0"/>
          <w:lang w:eastAsia="en-US"/>
        </w:rPr>
        <w:t>centri</w:t>
      </w:r>
      <w:r w:rsidRPr="001B6807">
        <w:rPr>
          <w:spacing w:val="-9"/>
          <w:kern w:val="0"/>
          <w:lang w:eastAsia="en-US"/>
        </w:rPr>
        <w:t xml:space="preserve"> </w:t>
      </w:r>
      <w:r w:rsidRPr="001B6807">
        <w:rPr>
          <w:kern w:val="0"/>
          <w:lang w:eastAsia="en-US"/>
        </w:rPr>
        <w:t>di</w:t>
      </w:r>
      <w:r w:rsidRPr="001B6807">
        <w:rPr>
          <w:spacing w:val="-9"/>
          <w:kern w:val="0"/>
          <w:lang w:eastAsia="en-US"/>
        </w:rPr>
        <w:t xml:space="preserve"> </w:t>
      </w:r>
      <w:r w:rsidRPr="001B6807">
        <w:rPr>
          <w:kern w:val="0"/>
          <w:lang w:eastAsia="en-US"/>
        </w:rPr>
        <w:t>riferimento.</w:t>
      </w:r>
    </w:p>
    <w:p w14:paraId="6127FAC3" w14:textId="77777777" w:rsidR="001B6807" w:rsidRPr="001B6807" w:rsidRDefault="001B6807" w:rsidP="004F4B4A">
      <w:pPr>
        <w:widowControl w:val="0"/>
        <w:suppressAutoHyphens w:val="0"/>
        <w:autoSpaceDE w:val="0"/>
        <w:autoSpaceDN w:val="0"/>
        <w:spacing w:before="80" w:line="360" w:lineRule="auto"/>
        <w:ind w:right="348"/>
        <w:jc w:val="both"/>
        <w:rPr>
          <w:kern w:val="0"/>
          <w:lang w:eastAsia="en-US"/>
        </w:rPr>
      </w:pPr>
      <w:r w:rsidRPr="001B6807">
        <w:rPr>
          <w:kern w:val="0"/>
          <w:lang w:eastAsia="en-US"/>
        </w:rPr>
        <w:t>La presa in carico del paziente viene eseguita dal case manager entro sette giorni dalla segnalazione,</w:t>
      </w:r>
      <w:r w:rsidRPr="001B6807">
        <w:rPr>
          <w:spacing w:val="-57"/>
          <w:kern w:val="0"/>
          <w:lang w:eastAsia="en-US"/>
        </w:rPr>
        <w:t xml:space="preserve"> </w:t>
      </w:r>
      <w:r w:rsidRPr="001B6807">
        <w:rPr>
          <w:kern w:val="0"/>
          <w:lang w:eastAsia="en-US"/>
        </w:rPr>
        <w:t>ma il MMG può comunque sempre verificare l’avvenuta presa in carico di un proprio assistito</w:t>
      </w:r>
      <w:r w:rsidRPr="001B6807">
        <w:rPr>
          <w:spacing w:val="1"/>
          <w:kern w:val="0"/>
          <w:lang w:eastAsia="en-US"/>
        </w:rPr>
        <w:t xml:space="preserve"> </w:t>
      </w:r>
      <w:r w:rsidRPr="001B6807">
        <w:rPr>
          <w:kern w:val="0"/>
          <w:lang w:eastAsia="en-US"/>
        </w:rPr>
        <w:t>attraverso</w:t>
      </w:r>
      <w:r w:rsidRPr="001B6807">
        <w:rPr>
          <w:spacing w:val="5"/>
          <w:kern w:val="0"/>
          <w:lang w:eastAsia="en-US"/>
        </w:rPr>
        <w:t xml:space="preserve"> </w:t>
      </w:r>
      <w:r w:rsidRPr="001B6807">
        <w:rPr>
          <w:kern w:val="0"/>
          <w:lang w:eastAsia="en-US"/>
        </w:rPr>
        <w:t>la</w:t>
      </w:r>
      <w:r w:rsidRPr="001B6807">
        <w:rPr>
          <w:spacing w:val="1"/>
          <w:kern w:val="0"/>
          <w:lang w:eastAsia="en-US"/>
        </w:rPr>
        <w:t xml:space="preserve"> </w:t>
      </w:r>
      <w:r w:rsidRPr="001B6807">
        <w:rPr>
          <w:kern w:val="0"/>
          <w:lang w:eastAsia="en-US"/>
        </w:rPr>
        <w:t>piattaforma</w:t>
      </w:r>
      <w:r w:rsidRPr="001B6807">
        <w:rPr>
          <w:spacing w:val="1"/>
          <w:kern w:val="0"/>
          <w:lang w:eastAsia="en-US"/>
        </w:rPr>
        <w:t xml:space="preserve"> </w:t>
      </w:r>
      <w:r w:rsidRPr="001B6807">
        <w:rPr>
          <w:kern w:val="0"/>
          <w:lang w:eastAsia="en-US"/>
        </w:rPr>
        <w:t>ROC.</w:t>
      </w:r>
    </w:p>
    <w:p w14:paraId="55CBEA5F" w14:textId="77777777" w:rsidR="001B6807" w:rsidRPr="001B6807" w:rsidRDefault="001B6807" w:rsidP="004F4B4A">
      <w:pPr>
        <w:widowControl w:val="0"/>
        <w:suppressAutoHyphens w:val="0"/>
        <w:autoSpaceDE w:val="0"/>
        <w:autoSpaceDN w:val="0"/>
        <w:spacing w:before="1" w:line="360" w:lineRule="auto"/>
        <w:ind w:right="336"/>
        <w:jc w:val="both"/>
        <w:rPr>
          <w:kern w:val="0"/>
          <w:lang w:eastAsia="en-US"/>
        </w:rPr>
      </w:pPr>
      <w:r w:rsidRPr="001B6807">
        <w:rPr>
          <w:kern w:val="0"/>
          <w:lang w:eastAsia="en-US"/>
        </w:rPr>
        <w:t>I MMG, se lo richiedono, possono prendere parte a una riunione GOM ove viene discusso il loro</w:t>
      </w:r>
      <w:r w:rsidRPr="001B6807">
        <w:rPr>
          <w:spacing w:val="1"/>
          <w:kern w:val="0"/>
          <w:lang w:eastAsia="en-US"/>
        </w:rPr>
        <w:t xml:space="preserve"> </w:t>
      </w:r>
      <w:r w:rsidRPr="001B6807">
        <w:rPr>
          <w:kern w:val="0"/>
          <w:lang w:eastAsia="en-US"/>
        </w:rPr>
        <w:t>paziente. La partecipazione del MMG potrebbe talora rilevarsi fondamentale nel fornire ulteriori</w:t>
      </w:r>
      <w:r w:rsidRPr="001B6807">
        <w:rPr>
          <w:spacing w:val="1"/>
          <w:kern w:val="0"/>
          <w:lang w:eastAsia="en-US"/>
        </w:rPr>
        <w:t xml:space="preserve"> </w:t>
      </w:r>
      <w:r w:rsidRPr="001B6807">
        <w:rPr>
          <w:kern w:val="0"/>
          <w:lang w:eastAsia="en-US"/>
        </w:rPr>
        <w:t>informazioni e dati anamnestici e nel determinare un confronto con tutte le figure professionali</w:t>
      </w:r>
      <w:r w:rsidRPr="001B6807">
        <w:rPr>
          <w:spacing w:val="1"/>
          <w:kern w:val="0"/>
          <w:lang w:eastAsia="en-US"/>
        </w:rPr>
        <w:t xml:space="preserve"> </w:t>
      </w:r>
      <w:r w:rsidRPr="001B6807">
        <w:rPr>
          <w:kern w:val="0"/>
          <w:lang w:eastAsia="en-US"/>
        </w:rPr>
        <w:t>coinvolte nel</w:t>
      </w:r>
      <w:r w:rsidRPr="001B6807">
        <w:rPr>
          <w:spacing w:val="-7"/>
          <w:kern w:val="0"/>
          <w:lang w:eastAsia="en-US"/>
        </w:rPr>
        <w:t xml:space="preserve"> </w:t>
      </w:r>
      <w:r w:rsidRPr="001B6807">
        <w:rPr>
          <w:kern w:val="0"/>
          <w:lang w:eastAsia="en-US"/>
        </w:rPr>
        <w:t>GOM.</w:t>
      </w:r>
    </w:p>
    <w:p w14:paraId="0AEB2F0F" w14:textId="77777777" w:rsidR="001B6807" w:rsidRPr="001B6807" w:rsidRDefault="001B6807" w:rsidP="004F4B4A">
      <w:pPr>
        <w:widowControl w:val="0"/>
        <w:suppressAutoHyphens w:val="0"/>
        <w:autoSpaceDE w:val="0"/>
        <w:autoSpaceDN w:val="0"/>
        <w:spacing w:before="1" w:line="360" w:lineRule="auto"/>
        <w:ind w:right="335"/>
        <w:jc w:val="both"/>
        <w:rPr>
          <w:kern w:val="0"/>
          <w:lang w:eastAsia="en-US"/>
        </w:rPr>
      </w:pPr>
      <w:r w:rsidRPr="001B6807">
        <w:rPr>
          <w:kern w:val="0"/>
          <w:lang w:eastAsia="en-US"/>
        </w:rPr>
        <w:t>Qualora,</w:t>
      </w:r>
      <w:r w:rsidRPr="001B6807">
        <w:rPr>
          <w:spacing w:val="1"/>
          <w:kern w:val="0"/>
          <w:lang w:eastAsia="en-US"/>
        </w:rPr>
        <w:t xml:space="preserve"> </w:t>
      </w:r>
      <w:r w:rsidRPr="001B6807">
        <w:rPr>
          <w:kern w:val="0"/>
          <w:lang w:eastAsia="en-US"/>
        </w:rPr>
        <w:t>però,</w:t>
      </w:r>
      <w:r w:rsidRPr="001B6807">
        <w:rPr>
          <w:spacing w:val="1"/>
          <w:kern w:val="0"/>
          <w:lang w:eastAsia="en-US"/>
        </w:rPr>
        <w:t xml:space="preserve"> </w:t>
      </w:r>
      <w:r w:rsidRPr="001B6807">
        <w:rPr>
          <w:kern w:val="0"/>
          <w:lang w:eastAsia="en-US"/>
        </w:rPr>
        <w:t>il</w:t>
      </w:r>
      <w:r w:rsidRPr="001B6807">
        <w:rPr>
          <w:spacing w:val="1"/>
          <w:kern w:val="0"/>
          <w:lang w:eastAsia="en-US"/>
        </w:rPr>
        <w:t xml:space="preserve"> </w:t>
      </w:r>
      <w:r w:rsidRPr="001B6807">
        <w:rPr>
          <w:kern w:val="0"/>
          <w:lang w:eastAsia="en-US"/>
        </w:rPr>
        <w:t>MMG</w:t>
      </w:r>
      <w:r w:rsidRPr="001B6807">
        <w:rPr>
          <w:spacing w:val="1"/>
          <w:kern w:val="0"/>
          <w:lang w:eastAsia="en-US"/>
        </w:rPr>
        <w:t xml:space="preserve"> </w:t>
      </w:r>
      <w:r w:rsidRPr="001B6807">
        <w:rPr>
          <w:kern w:val="0"/>
          <w:lang w:eastAsia="en-US"/>
        </w:rPr>
        <w:t>non</w:t>
      </w:r>
      <w:r w:rsidRPr="001B6807">
        <w:rPr>
          <w:spacing w:val="1"/>
          <w:kern w:val="0"/>
          <w:lang w:eastAsia="en-US"/>
        </w:rPr>
        <w:t xml:space="preserve"> </w:t>
      </w:r>
      <w:r w:rsidRPr="001B6807">
        <w:rPr>
          <w:kern w:val="0"/>
          <w:lang w:eastAsia="en-US"/>
        </w:rPr>
        <w:t>partecipi alla</w:t>
      </w:r>
      <w:r w:rsidRPr="001B6807">
        <w:rPr>
          <w:spacing w:val="1"/>
          <w:kern w:val="0"/>
          <w:lang w:eastAsia="en-US"/>
        </w:rPr>
        <w:t xml:space="preserve"> </w:t>
      </w:r>
      <w:r w:rsidRPr="001B6807">
        <w:rPr>
          <w:kern w:val="0"/>
          <w:lang w:eastAsia="en-US"/>
        </w:rPr>
        <w:t>riunione</w:t>
      </w:r>
      <w:r w:rsidRPr="001B6807">
        <w:rPr>
          <w:spacing w:val="1"/>
          <w:kern w:val="0"/>
          <w:lang w:eastAsia="en-US"/>
        </w:rPr>
        <w:t xml:space="preserve"> </w:t>
      </w:r>
      <w:r w:rsidRPr="001B6807">
        <w:rPr>
          <w:kern w:val="0"/>
          <w:lang w:eastAsia="en-US"/>
        </w:rPr>
        <w:t>multidisciplinare,</w:t>
      </w:r>
      <w:r w:rsidRPr="001B6807">
        <w:rPr>
          <w:spacing w:val="1"/>
          <w:kern w:val="0"/>
          <w:lang w:eastAsia="en-US"/>
        </w:rPr>
        <w:t xml:space="preserve"> </w:t>
      </w:r>
      <w:r w:rsidRPr="001B6807">
        <w:rPr>
          <w:kern w:val="0"/>
          <w:lang w:eastAsia="en-US"/>
        </w:rPr>
        <w:t>può</w:t>
      </w:r>
      <w:r w:rsidRPr="001B6807">
        <w:rPr>
          <w:spacing w:val="1"/>
          <w:kern w:val="0"/>
          <w:lang w:eastAsia="en-US"/>
        </w:rPr>
        <w:t xml:space="preserve"> </w:t>
      </w:r>
      <w:r w:rsidRPr="001B6807">
        <w:rPr>
          <w:kern w:val="0"/>
          <w:lang w:eastAsia="en-US"/>
        </w:rPr>
        <w:t>accedere</w:t>
      </w:r>
      <w:r w:rsidRPr="001B6807">
        <w:rPr>
          <w:spacing w:val="1"/>
          <w:kern w:val="0"/>
          <w:lang w:eastAsia="en-US"/>
        </w:rPr>
        <w:t xml:space="preserve"> </w:t>
      </w:r>
      <w:r w:rsidRPr="001B6807">
        <w:rPr>
          <w:kern w:val="0"/>
          <w:lang w:eastAsia="en-US"/>
        </w:rPr>
        <w:t>tramite</w:t>
      </w:r>
      <w:r w:rsidRPr="001B6807">
        <w:rPr>
          <w:spacing w:val="1"/>
          <w:kern w:val="0"/>
          <w:lang w:eastAsia="en-US"/>
        </w:rPr>
        <w:t xml:space="preserve"> </w:t>
      </w:r>
      <w:r w:rsidRPr="001B6807">
        <w:rPr>
          <w:kern w:val="0"/>
          <w:lang w:eastAsia="en-US"/>
        </w:rPr>
        <w:t>la</w:t>
      </w:r>
      <w:r w:rsidRPr="001B6807">
        <w:rPr>
          <w:spacing w:val="1"/>
          <w:kern w:val="0"/>
          <w:lang w:eastAsia="en-US"/>
        </w:rPr>
        <w:t xml:space="preserve"> </w:t>
      </w:r>
      <w:r w:rsidRPr="001B6807">
        <w:rPr>
          <w:kern w:val="0"/>
          <w:lang w:eastAsia="en-US"/>
        </w:rPr>
        <w:t>piattaforma ROC,</w:t>
      </w:r>
      <w:r w:rsidRPr="001B6807">
        <w:rPr>
          <w:spacing w:val="1"/>
          <w:kern w:val="0"/>
          <w:lang w:eastAsia="en-US"/>
        </w:rPr>
        <w:t xml:space="preserve"> </w:t>
      </w:r>
      <w:r w:rsidRPr="001B6807">
        <w:rPr>
          <w:kern w:val="0"/>
          <w:lang w:eastAsia="en-US"/>
        </w:rPr>
        <w:t>al verbale del GOM di un paziente segnalato</w:t>
      </w:r>
      <w:r w:rsidRPr="001B6807">
        <w:rPr>
          <w:spacing w:val="1"/>
          <w:kern w:val="0"/>
          <w:lang w:eastAsia="en-US"/>
        </w:rPr>
        <w:t xml:space="preserve"> </w:t>
      </w:r>
      <w:r w:rsidRPr="001B6807">
        <w:rPr>
          <w:kern w:val="0"/>
          <w:lang w:eastAsia="en-US"/>
        </w:rPr>
        <w:t>da loro, venendo, pertanto,</w:t>
      </w:r>
      <w:r w:rsidRPr="001B6807">
        <w:rPr>
          <w:spacing w:val="1"/>
          <w:kern w:val="0"/>
          <w:lang w:eastAsia="en-US"/>
        </w:rPr>
        <w:t xml:space="preserve"> </w:t>
      </w:r>
      <w:r w:rsidRPr="001B6807">
        <w:rPr>
          <w:kern w:val="0"/>
          <w:lang w:eastAsia="en-US"/>
        </w:rPr>
        <w:t>a</w:t>
      </w:r>
      <w:r w:rsidRPr="001B6807">
        <w:rPr>
          <w:spacing w:val="1"/>
          <w:kern w:val="0"/>
          <w:lang w:eastAsia="en-US"/>
        </w:rPr>
        <w:t xml:space="preserve"> </w:t>
      </w:r>
      <w:r w:rsidRPr="001B6807">
        <w:rPr>
          <w:kern w:val="0"/>
          <w:lang w:eastAsia="en-US"/>
        </w:rPr>
        <w:t>conoscenza</w:t>
      </w:r>
      <w:r w:rsidRPr="001B6807">
        <w:rPr>
          <w:spacing w:val="-2"/>
          <w:kern w:val="0"/>
          <w:lang w:eastAsia="en-US"/>
        </w:rPr>
        <w:t xml:space="preserve"> </w:t>
      </w:r>
      <w:r w:rsidRPr="001B6807">
        <w:rPr>
          <w:kern w:val="0"/>
          <w:lang w:eastAsia="en-US"/>
        </w:rPr>
        <w:t>del</w:t>
      </w:r>
      <w:r w:rsidRPr="001B6807">
        <w:rPr>
          <w:spacing w:val="-9"/>
          <w:kern w:val="0"/>
          <w:lang w:eastAsia="en-US"/>
        </w:rPr>
        <w:t xml:space="preserve"> </w:t>
      </w:r>
      <w:r w:rsidRPr="001B6807">
        <w:rPr>
          <w:kern w:val="0"/>
          <w:lang w:eastAsia="en-US"/>
        </w:rPr>
        <w:t>percorso diagnostico-terapeutico</w:t>
      </w:r>
      <w:r w:rsidRPr="001B6807">
        <w:rPr>
          <w:spacing w:val="3"/>
          <w:kern w:val="0"/>
          <w:lang w:eastAsia="en-US"/>
        </w:rPr>
        <w:t xml:space="preserve"> </w:t>
      </w:r>
      <w:r w:rsidRPr="001B6807">
        <w:rPr>
          <w:kern w:val="0"/>
          <w:lang w:eastAsia="en-US"/>
        </w:rPr>
        <w:t>che</w:t>
      </w:r>
      <w:r w:rsidRPr="001B6807">
        <w:rPr>
          <w:spacing w:val="-1"/>
          <w:kern w:val="0"/>
          <w:lang w:eastAsia="en-US"/>
        </w:rPr>
        <w:t xml:space="preserve"> </w:t>
      </w:r>
      <w:r w:rsidRPr="001B6807">
        <w:rPr>
          <w:kern w:val="0"/>
          <w:lang w:eastAsia="en-US"/>
        </w:rPr>
        <w:t>un</w:t>
      </w:r>
      <w:r w:rsidRPr="001B6807">
        <w:rPr>
          <w:spacing w:val="-5"/>
          <w:kern w:val="0"/>
          <w:lang w:eastAsia="en-US"/>
        </w:rPr>
        <w:t xml:space="preserve"> </w:t>
      </w:r>
      <w:r w:rsidRPr="001B6807">
        <w:rPr>
          <w:kern w:val="0"/>
          <w:lang w:eastAsia="en-US"/>
        </w:rPr>
        <w:t>proprio</w:t>
      </w:r>
      <w:r w:rsidRPr="001B6807">
        <w:rPr>
          <w:spacing w:val="3"/>
          <w:kern w:val="0"/>
          <w:lang w:eastAsia="en-US"/>
        </w:rPr>
        <w:t xml:space="preserve"> </w:t>
      </w:r>
      <w:r w:rsidRPr="001B6807">
        <w:rPr>
          <w:kern w:val="0"/>
          <w:lang w:eastAsia="en-US"/>
        </w:rPr>
        <w:t>assistito dovrà</w:t>
      </w:r>
      <w:r w:rsidRPr="001B6807">
        <w:rPr>
          <w:spacing w:val="3"/>
          <w:kern w:val="0"/>
          <w:lang w:eastAsia="en-US"/>
        </w:rPr>
        <w:t xml:space="preserve"> </w:t>
      </w:r>
      <w:r w:rsidRPr="001B6807">
        <w:rPr>
          <w:kern w:val="0"/>
          <w:lang w:eastAsia="en-US"/>
        </w:rPr>
        <w:t>intraprendere.</w:t>
      </w:r>
    </w:p>
    <w:p w14:paraId="7B78FF2E" w14:textId="77777777" w:rsidR="001B6807" w:rsidRDefault="001B6807" w:rsidP="004F4B4A">
      <w:pPr>
        <w:widowControl w:val="0"/>
        <w:suppressAutoHyphens w:val="0"/>
        <w:autoSpaceDE w:val="0"/>
        <w:autoSpaceDN w:val="0"/>
        <w:spacing w:line="360" w:lineRule="auto"/>
        <w:ind w:right="339"/>
        <w:jc w:val="both"/>
        <w:rPr>
          <w:kern w:val="0"/>
          <w:lang w:eastAsia="en-US"/>
        </w:rPr>
      </w:pPr>
      <w:r w:rsidRPr="001B6807">
        <w:rPr>
          <w:kern w:val="0"/>
          <w:lang w:eastAsia="en-US"/>
        </w:rPr>
        <w:t>La</w:t>
      </w:r>
      <w:r w:rsidRPr="001B6807">
        <w:rPr>
          <w:spacing w:val="1"/>
          <w:kern w:val="0"/>
          <w:lang w:eastAsia="en-US"/>
        </w:rPr>
        <w:t xml:space="preserve"> </w:t>
      </w:r>
      <w:r w:rsidRPr="001B6807">
        <w:rPr>
          <w:kern w:val="0"/>
          <w:lang w:eastAsia="en-US"/>
        </w:rPr>
        <w:t>piattaforma</w:t>
      </w:r>
      <w:r w:rsidRPr="001B6807">
        <w:rPr>
          <w:spacing w:val="1"/>
          <w:kern w:val="0"/>
          <w:lang w:eastAsia="en-US"/>
        </w:rPr>
        <w:t xml:space="preserve"> </w:t>
      </w:r>
      <w:r w:rsidRPr="001B6807">
        <w:rPr>
          <w:kern w:val="0"/>
          <w:lang w:eastAsia="en-US"/>
        </w:rPr>
        <w:t>ROC</w:t>
      </w:r>
      <w:r w:rsidRPr="001B6807">
        <w:rPr>
          <w:spacing w:val="1"/>
          <w:kern w:val="0"/>
          <w:lang w:eastAsia="en-US"/>
        </w:rPr>
        <w:t xml:space="preserve"> </w:t>
      </w:r>
      <w:r w:rsidRPr="001B6807">
        <w:rPr>
          <w:kern w:val="0"/>
          <w:lang w:eastAsia="en-US"/>
        </w:rPr>
        <w:t>consente</w:t>
      </w:r>
      <w:r w:rsidRPr="001B6807">
        <w:rPr>
          <w:spacing w:val="1"/>
          <w:kern w:val="0"/>
          <w:lang w:eastAsia="en-US"/>
        </w:rPr>
        <w:t xml:space="preserve"> </w:t>
      </w:r>
      <w:r w:rsidRPr="001B6807">
        <w:rPr>
          <w:kern w:val="0"/>
          <w:lang w:eastAsia="en-US"/>
        </w:rPr>
        <w:t>al case</w:t>
      </w:r>
      <w:r w:rsidRPr="001B6807">
        <w:rPr>
          <w:spacing w:val="1"/>
          <w:kern w:val="0"/>
          <w:lang w:eastAsia="en-US"/>
        </w:rPr>
        <w:t xml:space="preserve"> </w:t>
      </w:r>
      <w:r w:rsidRPr="001B6807">
        <w:rPr>
          <w:kern w:val="0"/>
          <w:lang w:eastAsia="en-US"/>
        </w:rPr>
        <w:t>manager</w:t>
      </w:r>
      <w:r w:rsidRPr="001B6807">
        <w:rPr>
          <w:spacing w:val="1"/>
          <w:kern w:val="0"/>
          <w:lang w:eastAsia="en-US"/>
        </w:rPr>
        <w:t xml:space="preserve"> </w:t>
      </w:r>
      <w:r w:rsidRPr="001B6807">
        <w:rPr>
          <w:kern w:val="0"/>
          <w:lang w:eastAsia="en-US"/>
        </w:rPr>
        <w:t>di attivare</w:t>
      </w:r>
      <w:r w:rsidRPr="001B6807">
        <w:rPr>
          <w:spacing w:val="1"/>
          <w:kern w:val="0"/>
          <w:lang w:eastAsia="en-US"/>
        </w:rPr>
        <w:t xml:space="preserve"> </w:t>
      </w:r>
      <w:r w:rsidRPr="001B6807">
        <w:rPr>
          <w:kern w:val="0"/>
          <w:lang w:eastAsia="en-US"/>
        </w:rPr>
        <w:t>su</w:t>
      </w:r>
      <w:r w:rsidRPr="001B6807">
        <w:rPr>
          <w:spacing w:val="1"/>
          <w:kern w:val="0"/>
          <w:lang w:eastAsia="en-US"/>
        </w:rPr>
        <w:t xml:space="preserve"> </w:t>
      </w:r>
      <w:r w:rsidRPr="001B6807">
        <w:rPr>
          <w:kern w:val="0"/>
          <w:lang w:eastAsia="en-US"/>
        </w:rPr>
        <w:t>indicazione</w:t>
      </w:r>
      <w:r w:rsidRPr="001B6807">
        <w:rPr>
          <w:spacing w:val="1"/>
          <w:kern w:val="0"/>
          <w:lang w:eastAsia="en-US"/>
        </w:rPr>
        <w:t xml:space="preserve"> </w:t>
      </w:r>
      <w:r w:rsidRPr="001B6807">
        <w:rPr>
          <w:kern w:val="0"/>
          <w:lang w:eastAsia="en-US"/>
        </w:rPr>
        <w:t>medica</w:t>
      </w:r>
      <w:r w:rsidRPr="001B6807">
        <w:rPr>
          <w:spacing w:val="1"/>
          <w:kern w:val="0"/>
          <w:lang w:eastAsia="en-US"/>
        </w:rPr>
        <w:t xml:space="preserve"> </w:t>
      </w:r>
      <w:r w:rsidRPr="001B6807">
        <w:rPr>
          <w:kern w:val="0"/>
          <w:lang w:eastAsia="en-US"/>
        </w:rPr>
        <w:t>l’assistenza</w:t>
      </w:r>
      <w:r w:rsidRPr="001B6807">
        <w:rPr>
          <w:spacing w:val="1"/>
          <w:kern w:val="0"/>
          <w:lang w:eastAsia="en-US"/>
        </w:rPr>
        <w:t xml:space="preserve"> </w:t>
      </w:r>
      <w:r w:rsidRPr="001B6807">
        <w:rPr>
          <w:kern w:val="0"/>
          <w:lang w:eastAsia="en-US"/>
        </w:rPr>
        <w:t>domiciliare integrata (ADI). I servizi richiesti vengono presi in carico dall’ ASL e dal Distretto di</w:t>
      </w:r>
      <w:r w:rsidRPr="001B6807">
        <w:rPr>
          <w:spacing w:val="1"/>
          <w:kern w:val="0"/>
          <w:lang w:eastAsia="en-US"/>
        </w:rPr>
        <w:t xml:space="preserve"> </w:t>
      </w:r>
      <w:r w:rsidRPr="001B6807">
        <w:rPr>
          <w:spacing w:val="-1"/>
          <w:kern w:val="0"/>
          <w:lang w:eastAsia="en-US"/>
        </w:rPr>
        <w:t>afferenza</w:t>
      </w:r>
      <w:r w:rsidRPr="001B6807">
        <w:rPr>
          <w:spacing w:val="-9"/>
          <w:kern w:val="0"/>
          <w:lang w:eastAsia="en-US"/>
        </w:rPr>
        <w:t xml:space="preserve"> </w:t>
      </w:r>
      <w:r w:rsidRPr="001B6807">
        <w:rPr>
          <w:spacing w:val="-1"/>
          <w:kern w:val="0"/>
          <w:lang w:eastAsia="en-US"/>
        </w:rPr>
        <w:t>del</w:t>
      </w:r>
      <w:r w:rsidRPr="001B6807">
        <w:rPr>
          <w:spacing w:val="-17"/>
          <w:kern w:val="0"/>
          <w:lang w:eastAsia="en-US"/>
        </w:rPr>
        <w:t xml:space="preserve"> </w:t>
      </w:r>
      <w:r w:rsidRPr="001B6807">
        <w:rPr>
          <w:spacing w:val="-1"/>
          <w:kern w:val="0"/>
          <w:lang w:eastAsia="en-US"/>
        </w:rPr>
        <w:t>paziente.</w:t>
      </w:r>
      <w:r w:rsidRPr="001B6807">
        <w:rPr>
          <w:spacing w:val="-5"/>
          <w:kern w:val="0"/>
          <w:lang w:eastAsia="en-US"/>
        </w:rPr>
        <w:t xml:space="preserve"> </w:t>
      </w:r>
      <w:r w:rsidRPr="001B6807">
        <w:rPr>
          <w:spacing w:val="-1"/>
          <w:kern w:val="0"/>
          <w:lang w:eastAsia="en-US"/>
        </w:rPr>
        <w:t>I</w:t>
      </w:r>
      <w:r w:rsidRPr="001B6807">
        <w:rPr>
          <w:spacing w:val="-10"/>
          <w:kern w:val="0"/>
          <w:lang w:eastAsia="en-US"/>
        </w:rPr>
        <w:t xml:space="preserve"> </w:t>
      </w:r>
      <w:r w:rsidRPr="001B6807">
        <w:rPr>
          <w:spacing w:val="-1"/>
          <w:kern w:val="0"/>
          <w:lang w:eastAsia="en-US"/>
        </w:rPr>
        <w:t>MMG</w:t>
      </w:r>
      <w:r w:rsidRPr="001B6807">
        <w:rPr>
          <w:spacing w:val="-8"/>
          <w:kern w:val="0"/>
          <w:lang w:eastAsia="en-US"/>
        </w:rPr>
        <w:t xml:space="preserve"> </w:t>
      </w:r>
      <w:r w:rsidRPr="001B6807">
        <w:rPr>
          <w:spacing w:val="-1"/>
          <w:kern w:val="0"/>
          <w:lang w:eastAsia="en-US"/>
        </w:rPr>
        <w:t>possono</w:t>
      </w:r>
      <w:r w:rsidRPr="001B6807">
        <w:rPr>
          <w:spacing w:val="-7"/>
          <w:kern w:val="0"/>
          <w:lang w:eastAsia="en-US"/>
        </w:rPr>
        <w:t xml:space="preserve"> </w:t>
      </w:r>
      <w:r w:rsidRPr="001B6807">
        <w:rPr>
          <w:spacing w:val="-1"/>
          <w:kern w:val="0"/>
          <w:lang w:eastAsia="en-US"/>
        </w:rPr>
        <w:t>verificare</w:t>
      </w:r>
      <w:r w:rsidRPr="001B6807">
        <w:rPr>
          <w:spacing w:val="-9"/>
          <w:kern w:val="0"/>
          <w:lang w:eastAsia="en-US"/>
        </w:rPr>
        <w:t xml:space="preserve"> </w:t>
      </w:r>
      <w:r w:rsidRPr="001B6807">
        <w:rPr>
          <w:spacing w:val="-1"/>
          <w:kern w:val="0"/>
          <w:lang w:eastAsia="en-US"/>
        </w:rPr>
        <w:t>a</w:t>
      </w:r>
      <w:r w:rsidRPr="001B6807">
        <w:rPr>
          <w:spacing w:val="-3"/>
          <w:kern w:val="0"/>
          <w:lang w:eastAsia="en-US"/>
        </w:rPr>
        <w:t xml:space="preserve"> </w:t>
      </w:r>
      <w:r w:rsidRPr="001B6807">
        <w:rPr>
          <w:spacing w:val="-1"/>
          <w:kern w:val="0"/>
          <w:lang w:eastAsia="en-US"/>
        </w:rPr>
        <w:t>questo</w:t>
      </w:r>
      <w:r w:rsidRPr="001B6807">
        <w:rPr>
          <w:spacing w:val="-3"/>
          <w:kern w:val="0"/>
          <w:lang w:eastAsia="en-US"/>
        </w:rPr>
        <w:t xml:space="preserve"> </w:t>
      </w:r>
      <w:r w:rsidRPr="001B6807">
        <w:rPr>
          <w:spacing w:val="-1"/>
          <w:kern w:val="0"/>
          <w:lang w:eastAsia="en-US"/>
        </w:rPr>
        <w:t>punto</w:t>
      </w:r>
      <w:r w:rsidRPr="001B6807">
        <w:rPr>
          <w:spacing w:val="-6"/>
          <w:kern w:val="0"/>
          <w:lang w:eastAsia="en-US"/>
        </w:rPr>
        <w:t xml:space="preserve"> </w:t>
      </w:r>
      <w:r w:rsidRPr="001B6807">
        <w:rPr>
          <w:spacing w:val="-1"/>
          <w:kern w:val="0"/>
          <w:lang w:eastAsia="en-US"/>
        </w:rPr>
        <w:t>l’avvenuto</w:t>
      </w:r>
      <w:r w:rsidRPr="001B6807">
        <w:rPr>
          <w:spacing w:val="-3"/>
          <w:kern w:val="0"/>
          <w:lang w:eastAsia="en-US"/>
        </w:rPr>
        <w:t xml:space="preserve"> </w:t>
      </w:r>
      <w:r w:rsidRPr="001B6807">
        <w:rPr>
          <w:kern w:val="0"/>
          <w:lang w:eastAsia="en-US"/>
        </w:rPr>
        <w:t>presa</w:t>
      </w:r>
      <w:r w:rsidRPr="001B6807">
        <w:rPr>
          <w:spacing w:val="-3"/>
          <w:kern w:val="0"/>
          <w:lang w:eastAsia="en-US"/>
        </w:rPr>
        <w:t xml:space="preserve"> </w:t>
      </w:r>
      <w:r w:rsidRPr="001B6807">
        <w:rPr>
          <w:kern w:val="0"/>
          <w:lang w:eastAsia="en-US"/>
        </w:rPr>
        <w:t>in</w:t>
      </w:r>
      <w:r w:rsidRPr="001B6807">
        <w:rPr>
          <w:spacing w:val="-11"/>
          <w:kern w:val="0"/>
          <w:lang w:eastAsia="en-US"/>
        </w:rPr>
        <w:t xml:space="preserve"> </w:t>
      </w:r>
      <w:r w:rsidRPr="001B6807">
        <w:rPr>
          <w:kern w:val="0"/>
          <w:lang w:eastAsia="en-US"/>
        </w:rPr>
        <w:t>carico</w:t>
      </w:r>
      <w:r w:rsidRPr="001B6807">
        <w:rPr>
          <w:spacing w:val="-3"/>
          <w:kern w:val="0"/>
          <w:lang w:eastAsia="en-US"/>
        </w:rPr>
        <w:t xml:space="preserve"> </w:t>
      </w:r>
      <w:r w:rsidRPr="001B6807">
        <w:rPr>
          <w:kern w:val="0"/>
          <w:lang w:eastAsia="en-US"/>
        </w:rPr>
        <w:t>di</w:t>
      </w:r>
      <w:r w:rsidRPr="001B6807">
        <w:rPr>
          <w:spacing w:val="-16"/>
          <w:kern w:val="0"/>
          <w:lang w:eastAsia="en-US"/>
        </w:rPr>
        <w:t xml:space="preserve"> </w:t>
      </w:r>
      <w:r w:rsidRPr="001B6807">
        <w:rPr>
          <w:kern w:val="0"/>
          <w:lang w:eastAsia="en-US"/>
        </w:rPr>
        <w:t>un</w:t>
      </w:r>
      <w:r w:rsidRPr="001B6807">
        <w:rPr>
          <w:spacing w:val="-8"/>
          <w:kern w:val="0"/>
          <w:lang w:eastAsia="en-US"/>
        </w:rPr>
        <w:t xml:space="preserve"> </w:t>
      </w:r>
      <w:r w:rsidRPr="001B6807">
        <w:rPr>
          <w:kern w:val="0"/>
          <w:lang w:eastAsia="en-US"/>
        </w:rPr>
        <w:t>loro</w:t>
      </w:r>
      <w:r w:rsidRPr="001B6807">
        <w:rPr>
          <w:spacing w:val="-58"/>
          <w:kern w:val="0"/>
          <w:lang w:eastAsia="en-US"/>
        </w:rPr>
        <w:t xml:space="preserve"> </w:t>
      </w:r>
      <w:r w:rsidRPr="001B6807">
        <w:rPr>
          <w:kern w:val="0"/>
          <w:lang w:eastAsia="en-US"/>
        </w:rPr>
        <w:t>assistito</w:t>
      </w:r>
      <w:r w:rsidRPr="001B6807">
        <w:rPr>
          <w:spacing w:val="5"/>
          <w:kern w:val="0"/>
          <w:lang w:eastAsia="en-US"/>
        </w:rPr>
        <w:t xml:space="preserve"> </w:t>
      </w:r>
      <w:r w:rsidRPr="001B6807">
        <w:rPr>
          <w:kern w:val="0"/>
          <w:lang w:eastAsia="en-US"/>
        </w:rPr>
        <w:t>da</w:t>
      </w:r>
      <w:r w:rsidRPr="001B6807">
        <w:rPr>
          <w:spacing w:val="-4"/>
          <w:kern w:val="0"/>
          <w:lang w:eastAsia="en-US"/>
        </w:rPr>
        <w:t xml:space="preserve"> </w:t>
      </w:r>
      <w:r w:rsidRPr="001B6807">
        <w:rPr>
          <w:kern w:val="0"/>
          <w:lang w:eastAsia="en-US"/>
        </w:rPr>
        <w:t>parte</w:t>
      </w:r>
      <w:r w:rsidRPr="001B6807">
        <w:rPr>
          <w:spacing w:val="1"/>
          <w:kern w:val="0"/>
          <w:lang w:eastAsia="en-US"/>
        </w:rPr>
        <w:t xml:space="preserve"> </w:t>
      </w:r>
      <w:r w:rsidRPr="001B6807">
        <w:rPr>
          <w:kern w:val="0"/>
          <w:lang w:eastAsia="en-US"/>
        </w:rPr>
        <w:t>del</w:t>
      </w:r>
      <w:r w:rsidRPr="001B6807">
        <w:rPr>
          <w:spacing w:val="-7"/>
          <w:kern w:val="0"/>
          <w:lang w:eastAsia="en-US"/>
        </w:rPr>
        <w:t xml:space="preserve"> </w:t>
      </w:r>
      <w:r w:rsidRPr="001B6807">
        <w:rPr>
          <w:kern w:val="0"/>
          <w:lang w:eastAsia="en-US"/>
        </w:rPr>
        <w:t>territorio.</w:t>
      </w:r>
    </w:p>
    <w:p w14:paraId="6BE27268" w14:textId="77777777" w:rsidR="004F4B4A" w:rsidRDefault="004F4B4A" w:rsidP="004F4B4A">
      <w:pPr>
        <w:widowControl w:val="0"/>
        <w:suppressAutoHyphens w:val="0"/>
        <w:autoSpaceDE w:val="0"/>
        <w:autoSpaceDN w:val="0"/>
        <w:spacing w:line="360" w:lineRule="auto"/>
        <w:ind w:right="339"/>
        <w:jc w:val="both"/>
        <w:rPr>
          <w:kern w:val="0"/>
          <w:lang w:eastAsia="en-US"/>
        </w:rPr>
      </w:pPr>
    </w:p>
    <w:p w14:paraId="694BF2CB" w14:textId="77777777" w:rsidR="004F4B4A" w:rsidRDefault="004F4B4A" w:rsidP="004F4B4A">
      <w:pPr>
        <w:widowControl w:val="0"/>
        <w:suppressAutoHyphens w:val="0"/>
        <w:autoSpaceDE w:val="0"/>
        <w:autoSpaceDN w:val="0"/>
        <w:spacing w:line="360" w:lineRule="auto"/>
        <w:ind w:right="339"/>
        <w:jc w:val="both"/>
        <w:rPr>
          <w:kern w:val="0"/>
          <w:lang w:eastAsia="en-US"/>
        </w:rPr>
      </w:pPr>
    </w:p>
    <w:p w14:paraId="21AE4F0F" w14:textId="77777777" w:rsidR="004F4B4A" w:rsidRDefault="004F4B4A" w:rsidP="004F4B4A">
      <w:pPr>
        <w:widowControl w:val="0"/>
        <w:suppressAutoHyphens w:val="0"/>
        <w:autoSpaceDE w:val="0"/>
        <w:autoSpaceDN w:val="0"/>
        <w:spacing w:line="360" w:lineRule="auto"/>
        <w:ind w:right="339"/>
        <w:jc w:val="both"/>
        <w:rPr>
          <w:kern w:val="0"/>
          <w:lang w:eastAsia="en-US"/>
        </w:rPr>
      </w:pPr>
    </w:p>
    <w:p w14:paraId="371BA8D9" w14:textId="77777777" w:rsidR="004F4B4A" w:rsidRDefault="004F4B4A" w:rsidP="004F4B4A">
      <w:pPr>
        <w:widowControl w:val="0"/>
        <w:suppressAutoHyphens w:val="0"/>
        <w:autoSpaceDE w:val="0"/>
        <w:autoSpaceDN w:val="0"/>
        <w:spacing w:line="360" w:lineRule="auto"/>
        <w:ind w:right="339"/>
        <w:jc w:val="both"/>
        <w:rPr>
          <w:kern w:val="0"/>
          <w:lang w:eastAsia="en-US"/>
        </w:rPr>
      </w:pPr>
    </w:p>
    <w:p w14:paraId="3B2961BA" w14:textId="77777777" w:rsidR="004F4B4A" w:rsidRPr="001B6807" w:rsidRDefault="004F4B4A" w:rsidP="004F4B4A">
      <w:pPr>
        <w:widowControl w:val="0"/>
        <w:suppressAutoHyphens w:val="0"/>
        <w:autoSpaceDE w:val="0"/>
        <w:autoSpaceDN w:val="0"/>
        <w:spacing w:line="360" w:lineRule="auto"/>
        <w:ind w:right="339"/>
        <w:jc w:val="both"/>
        <w:rPr>
          <w:kern w:val="0"/>
          <w:lang w:eastAsia="en-US"/>
        </w:rPr>
      </w:pPr>
    </w:p>
    <w:p w14:paraId="3D96EEB1" w14:textId="77777777" w:rsidR="004F4B4A" w:rsidRPr="0041137B" w:rsidRDefault="004F4B4A" w:rsidP="004F4B4A">
      <w:pPr>
        <w:pBdr>
          <w:top w:val="nil"/>
          <w:left w:val="nil"/>
          <w:bottom w:val="nil"/>
          <w:right w:val="nil"/>
          <w:between w:val="nil"/>
        </w:pBdr>
        <w:spacing w:line="360" w:lineRule="auto"/>
        <w:ind w:right="339"/>
        <w:jc w:val="both"/>
        <w:rPr>
          <w:b/>
          <w:color w:val="000000"/>
        </w:rPr>
      </w:pPr>
      <w:r w:rsidRPr="0041137B">
        <w:rPr>
          <w:b/>
          <w:color w:val="000000"/>
        </w:rPr>
        <w:t>Il case manager nella Rete Oncologica Campana</w:t>
      </w:r>
    </w:p>
    <w:p w14:paraId="624FD923" w14:textId="77777777" w:rsidR="004F4B4A" w:rsidRPr="0041137B" w:rsidRDefault="004F4B4A" w:rsidP="004F4B4A">
      <w:pPr>
        <w:pBdr>
          <w:top w:val="nil"/>
          <w:left w:val="nil"/>
          <w:bottom w:val="nil"/>
          <w:right w:val="nil"/>
          <w:between w:val="nil"/>
        </w:pBdr>
        <w:spacing w:line="360" w:lineRule="auto"/>
        <w:ind w:right="339"/>
        <w:jc w:val="both"/>
        <w:rPr>
          <w:color w:val="000000"/>
        </w:rPr>
      </w:pPr>
    </w:p>
    <w:p w14:paraId="2C49EF94" w14:textId="77777777" w:rsidR="004F4B4A" w:rsidRPr="0041137B" w:rsidRDefault="004F4B4A" w:rsidP="004F4B4A">
      <w:pPr>
        <w:pBdr>
          <w:top w:val="nil"/>
          <w:left w:val="nil"/>
          <w:bottom w:val="nil"/>
          <w:right w:val="nil"/>
          <w:between w:val="nil"/>
        </w:pBdr>
        <w:spacing w:line="360" w:lineRule="auto"/>
        <w:ind w:right="339"/>
        <w:jc w:val="both"/>
        <w:rPr>
          <w:color w:val="000000"/>
        </w:rPr>
      </w:pPr>
      <w:r w:rsidRPr="0041137B">
        <w:rPr>
          <w:color w:val="000000"/>
        </w:rPr>
        <w:t>Nell’ambito della Rete Oncologica Campana, il ruolo del case manager è cruciale per garantire un'assistenza continua e coordinata ai pazienti oncologici. Il case manager agisce come figura centrale nella gestione dei percorsi diagnostico-terapeutici assistenziali, assicurando che ogni paziente riceva cure personalizzate e tempestive, riducendo le frammentazioni e migliorando l'efficienza del sistema sanitario. Il case manager è un professionista che coordina uno o più casi clinici a lui affidati. Esistono diversi profili professionali che ricoprono questo ruolo, ma dal 2023 tutti i nuovi case manager devono essere infermieri con specifica formazione e competenza.</w:t>
      </w:r>
    </w:p>
    <w:p w14:paraId="2B78CEC4" w14:textId="77777777" w:rsidR="004F4B4A" w:rsidRPr="0041137B" w:rsidRDefault="004F4B4A" w:rsidP="004F4B4A">
      <w:pPr>
        <w:pBdr>
          <w:top w:val="nil"/>
          <w:left w:val="nil"/>
          <w:bottom w:val="nil"/>
          <w:right w:val="nil"/>
          <w:between w:val="nil"/>
        </w:pBdr>
        <w:spacing w:line="360" w:lineRule="auto"/>
        <w:ind w:right="339"/>
        <w:jc w:val="both"/>
        <w:rPr>
          <w:color w:val="000000"/>
        </w:rPr>
      </w:pPr>
      <w:r w:rsidRPr="0041137B">
        <w:rPr>
          <w:color w:val="000000"/>
        </w:rPr>
        <w:t xml:space="preserve">I case manager nella Rete Oncologica Campana svolgono una serie di attività fondamentali per il supporto ai pazienti oncologici, facilitando la comunicazione fra i vari specialisti coinvolti nel percorso di cura del paziente e assicurando che tutte le informazioni cliniche siano condivise tempestivamente tra i membri del gruppo oncologico multidisciplinare (GOM). </w:t>
      </w:r>
    </w:p>
    <w:p w14:paraId="54A1126A" w14:textId="77777777" w:rsidR="004F4B4A" w:rsidRPr="0041137B" w:rsidRDefault="004F4B4A" w:rsidP="004F4B4A">
      <w:pPr>
        <w:pBdr>
          <w:top w:val="nil"/>
          <w:left w:val="nil"/>
          <w:bottom w:val="nil"/>
          <w:right w:val="nil"/>
          <w:between w:val="nil"/>
        </w:pBdr>
        <w:spacing w:line="360" w:lineRule="auto"/>
        <w:ind w:right="339"/>
        <w:jc w:val="both"/>
        <w:rPr>
          <w:color w:val="000000"/>
        </w:rPr>
      </w:pPr>
      <w:r w:rsidRPr="0041137B">
        <w:rPr>
          <w:color w:val="000000"/>
        </w:rPr>
        <w:t>Sono il portale di accesso per le richieste di presa in carico che vengono inviate, tramite la piattaforma ROC, dal territorio, dai Medici di Medicina Generale (MMG) e da altri specialisti in possesso delle credenziali ROC. Insieme ai medici, i case manager attivano la continuità territoriale o altri servizi offerti dalla piattaforma, garantendo così un percorso di cura integrato e personalizzato per ogni paziente.</w:t>
      </w:r>
    </w:p>
    <w:p w14:paraId="424C44D9" w14:textId="77777777" w:rsidR="004F4B4A" w:rsidRPr="0041137B" w:rsidRDefault="004F4B4A" w:rsidP="004F4B4A">
      <w:pPr>
        <w:pBdr>
          <w:top w:val="nil"/>
          <w:left w:val="nil"/>
          <w:bottom w:val="nil"/>
          <w:right w:val="nil"/>
          <w:between w:val="nil"/>
        </w:pBdr>
        <w:spacing w:line="360" w:lineRule="auto"/>
        <w:ind w:right="339"/>
        <w:jc w:val="both"/>
        <w:rPr>
          <w:color w:val="000000"/>
        </w:rPr>
      </w:pPr>
      <w:r w:rsidRPr="0041137B">
        <w:rPr>
          <w:color w:val="000000"/>
        </w:rPr>
        <w:t xml:space="preserve">Il case manager si occupa della programmazione di esami richiesti dal Gruppo Oncologico Multidisciplinare (GOM), della gestione riunioni multidisciplinare e della verifica della completezza delle schede relative ai pazienti da discutere. </w:t>
      </w:r>
    </w:p>
    <w:p w14:paraId="02FA1898" w14:textId="77777777" w:rsidR="004F4B4A" w:rsidRPr="0041137B" w:rsidRDefault="004F4B4A" w:rsidP="004F4B4A">
      <w:pPr>
        <w:pBdr>
          <w:top w:val="nil"/>
          <w:left w:val="nil"/>
          <w:bottom w:val="nil"/>
          <w:right w:val="nil"/>
          <w:between w:val="nil"/>
        </w:pBdr>
        <w:spacing w:line="360" w:lineRule="auto"/>
        <w:ind w:right="339"/>
        <w:jc w:val="both"/>
        <w:rPr>
          <w:color w:val="000000"/>
        </w:rPr>
      </w:pPr>
      <w:r w:rsidRPr="0041137B">
        <w:rPr>
          <w:color w:val="000000"/>
        </w:rPr>
        <w:t xml:space="preserve">Il case manager rappresenta un punto di riferimento essenziale per i pazienti oncologici e le loro famiglie, garantendo un percorso di cura integrato e personalizzato. </w:t>
      </w:r>
    </w:p>
    <w:p w14:paraId="4F8E37F0" w14:textId="77777777" w:rsidR="004F4B4A" w:rsidRPr="0041137B" w:rsidRDefault="004F4B4A" w:rsidP="004F4B4A">
      <w:pPr>
        <w:pBdr>
          <w:top w:val="nil"/>
          <w:left w:val="nil"/>
          <w:bottom w:val="nil"/>
          <w:right w:val="nil"/>
          <w:between w:val="nil"/>
        </w:pBdr>
        <w:spacing w:line="360" w:lineRule="auto"/>
        <w:ind w:right="339"/>
        <w:jc w:val="both"/>
        <w:rPr>
          <w:color w:val="000000"/>
        </w:rPr>
      </w:pPr>
      <w:r w:rsidRPr="0041137B">
        <w:rPr>
          <w:color w:val="000000"/>
        </w:rPr>
        <w:t>L’implementazione efficace dei case manager nella Rete Oncologica Campana, con un carico di lavoro stimato di un case manager ogni 150 pazienti discussi annualmente, non solo migliora la qualità dell’assistenza, ma contribuisce anche a ottimizzare l’uso delle risorse sanitarie, riducendo i tempi di attesa e migliorando gli esiti clinici.</w:t>
      </w:r>
    </w:p>
    <w:p w14:paraId="1E04DF4A" w14:textId="77777777" w:rsidR="004F4B4A" w:rsidRPr="00871875" w:rsidRDefault="004F4B4A" w:rsidP="004F4B4A">
      <w:pPr>
        <w:spacing w:after="112" w:line="259" w:lineRule="auto"/>
        <w:rPr>
          <w:i/>
        </w:rPr>
      </w:pPr>
      <w:r w:rsidRPr="0041137B">
        <w:rPr>
          <w:color w:val="000000"/>
        </w:rPr>
        <w:t>Corsi annuali di aggiornamento per i case manager sono tenuti annualmente dalla Rete Oncologica</w:t>
      </w:r>
    </w:p>
    <w:p w14:paraId="3BF6CFFB" w14:textId="77777777" w:rsidR="001B6807" w:rsidRPr="001B6807" w:rsidRDefault="001B6807" w:rsidP="001B6807">
      <w:pPr>
        <w:suppressAutoHyphens w:val="0"/>
        <w:rPr>
          <w:rFonts w:ascii="Calibri" w:eastAsia="Yu Mincho" w:hAnsi="Calibri"/>
          <w:kern w:val="0"/>
          <w:lang w:eastAsia="ja-JP"/>
        </w:rPr>
      </w:pPr>
    </w:p>
    <w:p w14:paraId="0695AF92" w14:textId="77777777" w:rsidR="001B6807" w:rsidRPr="005C0D26" w:rsidRDefault="001B6807" w:rsidP="00A72FEF">
      <w:pPr>
        <w:spacing w:line="360" w:lineRule="auto"/>
        <w:jc w:val="both"/>
        <w:rPr>
          <w:color w:val="000000"/>
        </w:rPr>
      </w:pPr>
    </w:p>
    <w:p w14:paraId="377D3048" w14:textId="77777777" w:rsidR="006235B6" w:rsidRDefault="006235B6" w:rsidP="006D3E58">
      <w:pPr>
        <w:pStyle w:val="Titolo3"/>
        <w:spacing w:line="360" w:lineRule="auto"/>
        <w:jc w:val="both"/>
        <w:rPr>
          <w:rFonts w:ascii="Times New Roman" w:hAnsi="Times New Roman"/>
          <w:sz w:val="24"/>
          <w:szCs w:val="24"/>
        </w:rPr>
      </w:pPr>
      <w:r w:rsidRPr="006D3E58">
        <w:rPr>
          <w:rFonts w:ascii="Times New Roman" w:hAnsi="Times New Roman"/>
          <w:sz w:val="24"/>
          <w:szCs w:val="24"/>
        </w:rPr>
        <w:t>Tempi di presa in carico (in giorni lavorativi)</w:t>
      </w:r>
    </w:p>
    <w:p w14:paraId="58B2157E" w14:textId="77777777" w:rsidR="004032A3" w:rsidRPr="00950804" w:rsidRDefault="004032A3" w:rsidP="004032A3">
      <w:pPr>
        <w:pBdr>
          <w:top w:val="nil"/>
          <w:left w:val="nil"/>
          <w:bottom w:val="nil"/>
          <w:right w:val="nil"/>
          <w:between w:val="nil"/>
        </w:pBdr>
        <w:spacing w:line="360" w:lineRule="auto"/>
        <w:ind w:hanging="2"/>
        <w:jc w:val="both"/>
        <w:rPr>
          <w:b/>
          <w:color w:val="FF0000"/>
        </w:rPr>
      </w:pPr>
      <w:r w:rsidRPr="004032A3">
        <w:rPr>
          <w:b/>
          <w:color w:val="000000"/>
        </w:rPr>
        <w:t>I tempi indicati di seguito per il percorso del paziente sono da intendere come riferimenti teorici, suscettibili di modifiche in relazione alle caratteristiche cliniche del paziente e alla complessità diagnostica e all’offering delle Aziende della Rete Oncologica e dell’intero sistema regionale. Sono di seguito indicati al fine di monitorare i percorsi e di identificare eventuali azioni di miglioramento</w:t>
      </w:r>
    </w:p>
    <w:p w14:paraId="42EF6CB9" w14:textId="77777777" w:rsidR="004032A3" w:rsidRPr="004032A3" w:rsidRDefault="004032A3" w:rsidP="004032A3"/>
    <w:p w14:paraId="762AC8E6" w14:textId="77777777" w:rsidR="006235B6" w:rsidRPr="006D3E58" w:rsidRDefault="006235B6" w:rsidP="006D3E58">
      <w:pPr>
        <w:pStyle w:val="Grigliamedia1-Colore21"/>
        <w:numPr>
          <w:ilvl w:val="0"/>
          <w:numId w:val="10"/>
        </w:numPr>
        <w:spacing w:after="0" w:line="360" w:lineRule="auto"/>
        <w:jc w:val="both"/>
        <w:rPr>
          <w:rFonts w:ascii="Times New Roman" w:hAnsi="Times New Roman"/>
          <w:b/>
          <w:sz w:val="24"/>
          <w:szCs w:val="24"/>
        </w:rPr>
      </w:pPr>
      <w:r w:rsidRPr="006D3E58">
        <w:rPr>
          <w:rFonts w:ascii="Times New Roman" w:hAnsi="Times New Roman"/>
          <w:sz w:val="24"/>
          <w:szCs w:val="24"/>
        </w:rPr>
        <w:t>Il primo accesso al GOM per tumore dell’endometrio avverrà tramite prenotazione effettuata dal MMG o altro medico specialista attraverso il sistema informatico della Rete Oncologica Campana</w:t>
      </w:r>
      <w:r w:rsidR="00B4792C" w:rsidRPr="006D3E58">
        <w:rPr>
          <w:rFonts w:ascii="Times New Roman" w:hAnsi="Times New Roman"/>
          <w:sz w:val="24"/>
          <w:szCs w:val="24"/>
        </w:rPr>
        <w:t>.</w:t>
      </w:r>
    </w:p>
    <w:p w14:paraId="626A1BA2" w14:textId="77777777" w:rsidR="006235B6" w:rsidRPr="006D3E58" w:rsidRDefault="006235B6" w:rsidP="006D3E58">
      <w:pPr>
        <w:pStyle w:val="Grigliamedia1-Colore21"/>
        <w:numPr>
          <w:ilvl w:val="0"/>
          <w:numId w:val="10"/>
        </w:numPr>
        <w:spacing w:after="0" w:line="360" w:lineRule="auto"/>
        <w:jc w:val="both"/>
        <w:rPr>
          <w:rFonts w:ascii="Times New Roman" w:hAnsi="Times New Roman"/>
          <w:b/>
          <w:sz w:val="24"/>
          <w:szCs w:val="24"/>
        </w:rPr>
      </w:pPr>
      <w:r w:rsidRPr="006D3E58">
        <w:rPr>
          <w:rFonts w:ascii="Times New Roman" w:hAnsi="Times New Roman"/>
          <w:sz w:val="24"/>
          <w:szCs w:val="24"/>
        </w:rPr>
        <w:t xml:space="preserve">La prima visita da parte del GOM che prende in carico la paziente sarà erogata </w:t>
      </w:r>
      <w:r w:rsidRPr="006D3E58">
        <w:rPr>
          <w:rFonts w:ascii="Times New Roman" w:hAnsi="Times New Roman"/>
          <w:b/>
          <w:sz w:val="24"/>
          <w:szCs w:val="24"/>
        </w:rPr>
        <w:t>entro 7 giorni lavorativi</w:t>
      </w:r>
      <w:r w:rsidRPr="006D3E58">
        <w:rPr>
          <w:rFonts w:ascii="Times New Roman" w:hAnsi="Times New Roman"/>
          <w:sz w:val="24"/>
          <w:szCs w:val="24"/>
        </w:rPr>
        <w:t xml:space="preserve">. </w:t>
      </w:r>
    </w:p>
    <w:p w14:paraId="1BB30E44" w14:textId="77777777" w:rsidR="006235B6" w:rsidRPr="006D3E58" w:rsidRDefault="006235B6" w:rsidP="006D3E58">
      <w:pPr>
        <w:pStyle w:val="Grigliamedia1-Colore21"/>
        <w:numPr>
          <w:ilvl w:val="0"/>
          <w:numId w:val="10"/>
        </w:numPr>
        <w:spacing w:after="0" w:line="360" w:lineRule="auto"/>
        <w:jc w:val="both"/>
        <w:rPr>
          <w:rFonts w:ascii="Times New Roman" w:hAnsi="Times New Roman"/>
          <w:b/>
          <w:sz w:val="24"/>
          <w:szCs w:val="24"/>
        </w:rPr>
      </w:pPr>
      <w:r w:rsidRPr="006D3E58">
        <w:rPr>
          <w:rFonts w:ascii="Times New Roman" w:hAnsi="Times New Roman"/>
          <w:sz w:val="24"/>
          <w:szCs w:val="24"/>
        </w:rPr>
        <w:t xml:space="preserve">Il GOM si riunirà per la discussione dei casi clinici </w:t>
      </w:r>
      <w:r w:rsidRPr="006D3E58">
        <w:rPr>
          <w:rFonts w:ascii="Times New Roman" w:hAnsi="Times New Roman"/>
          <w:b/>
          <w:sz w:val="24"/>
          <w:szCs w:val="24"/>
        </w:rPr>
        <w:t>almeno una volta a settimana</w:t>
      </w:r>
      <w:r w:rsidRPr="006D3E58">
        <w:rPr>
          <w:rFonts w:ascii="Times New Roman" w:hAnsi="Times New Roman"/>
          <w:sz w:val="24"/>
          <w:szCs w:val="24"/>
        </w:rPr>
        <w:t xml:space="preserve">  </w:t>
      </w:r>
    </w:p>
    <w:p w14:paraId="3F36F635" w14:textId="77777777" w:rsidR="006235B6" w:rsidRPr="006D3E58" w:rsidRDefault="006235B6" w:rsidP="006D3E58">
      <w:pPr>
        <w:pStyle w:val="Grigliamedia1-Colore21"/>
        <w:numPr>
          <w:ilvl w:val="0"/>
          <w:numId w:val="10"/>
        </w:numPr>
        <w:spacing w:after="0" w:line="360" w:lineRule="auto"/>
        <w:jc w:val="both"/>
        <w:rPr>
          <w:rFonts w:ascii="Times New Roman" w:hAnsi="Times New Roman"/>
          <w:b/>
          <w:sz w:val="24"/>
          <w:szCs w:val="24"/>
        </w:rPr>
      </w:pPr>
      <w:r w:rsidRPr="006D3E58">
        <w:rPr>
          <w:rFonts w:ascii="Times New Roman" w:eastAsia="Times New Roman" w:hAnsi="Times New Roman"/>
          <w:b/>
          <w:bCs/>
          <w:sz w:val="24"/>
          <w:szCs w:val="24"/>
        </w:rPr>
        <w:t>Entro ulteriori 15 giorni</w:t>
      </w:r>
      <w:r w:rsidRPr="006D3E58">
        <w:rPr>
          <w:rFonts w:ascii="Times New Roman" w:eastAsia="Times New Roman" w:hAnsi="Times New Roman"/>
          <w:bCs/>
          <w:sz w:val="24"/>
          <w:szCs w:val="24"/>
        </w:rPr>
        <w:t xml:space="preserve"> dalla prima visita </w:t>
      </w:r>
      <w:r w:rsidRPr="006D3E58">
        <w:rPr>
          <w:rFonts w:ascii="Times New Roman" w:eastAsia="Times New Roman" w:hAnsi="Times New Roman"/>
          <w:sz w:val="24"/>
          <w:szCs w:val="24"/>
        </w:rPr>
        <w:t>dovrà essere completata la stadiazione strumentale del tumore, qualora non già disponibile al momento della prima visita.</w:t>
      </w:r>
    </w:p>
    <w:p w14:paraId="3A902F3D" w14:textId="77777777" w:rsidR="006235B6" w:rsidRPr="006D3E58" w:rsidRDefault="006235B6" w:rsidP="006D3E58">
      <w:pPr>
        <w:pStyle w:val="Grigliamedia1-Colore21"/>
        <w:numPr>
          <w:ilvl w:val="0"/>
          <w:numId w:val="10"/>
        </w:numPr>
        <w:spacing w:after="0" w:line="360" w:lineRule="auto"/>
        <w:jc w:val="both"/>
        <w:rPr>
          <w:rFonts w:ascii="Times New Roman" w:hAnsi="Times New Roman"/>
          <w:b/>
          <w:sz w:val="24"/>
          <w:szCs w:val="24"/>
        </w:rPr>
      </w:pPr>
      <w:r w:rsidRPr="006D3E58">
        <w:rPr>
          <w:rFonts w:ascii="Times New Roman" w:eastAsia="Times New Roman" w:hAnsi="Times New Roman"/>
          <w:sz w:val="24"/>
          <w:szCs w:val="24"/>
        </w:rPr>
        <w:t>Qualora una diagnosi di certezza istologica non fosse stata eseguita prima della Presa in Carico da parte del GOM, intervento chirurgico sarà effettuato</w:t>
      </w:r>
      <w:r w:rsidRPr="006D3E58">
        <w:rPr>
          <w:rFonts w:ascii="Times New Roman" w:eastAsia="Times New Roman" w:hAnsi="Times New Roman"/>
          <w:b/>
          <w:bCs/>
          <w:sz w:val="24"/>
          <w:szCs w:val="24"/>
        </w:rPr>
        <w:t xml:space="preserve"> entro i 30</w:t>
      </w:r>
      <w:r w:rsidR="00C97C39" w:rsidRPr="006D3E58">
        <w:rPr>
          <w:rFonts w:ascii="Times New Roman" w:eastAsia="Times New Roman" w:hAnsi="Times New Roman"/>
          <w:b/>
          <w:bCs/>
          <w:sz w:val="24"/>
          <w:szCs w:val="24"/>
        </w:rPr>
        <w:t xml:space="preserve"> - 50</w:t>
      </w:r>
      <w:r w:rsidRPr="006D3E58">
        <w:rPr>
          <w:rFonts w:ascii="Times New Roman" w:eastAsia="Times New Roman" w:hAnsi="Times New Roman"/>
          <w:b/>
          <w:bCs/>
          <w:sz w:val="24"/>
          <w:szCs w:val="24"/>
        </w:rPr>
        <w:t xml:space="preserve"> giorni successivi</w:t>
      </w:r>
      <w:r w:rsidRPr="006D3E58">
        <w:rPr>
          <w:rFonts w:ascii="Times New Roman" w:eastAsia="Times New Roman" w:hAnsi="Times New Roman"/>
          <w:sz w:val="24"/>
          <w:szCs w:val="24"/>
        </w:rPr>
        <w:t xml:space="preserve"> alla visita multidisciplinare che ne avrà posto l’indicazione. </w:t>
      </w:r>
    </w:p>
    <w:p w14:paraId="487104C9" w14:textId="77777777" w:rsidR="006235B6" w:rsidRPr="006D3E58" w:rsidRDefault="006235B6" w:rsidP="006D3E58">
      <w:pPr>
        <w:pStyle w:val="Grigliamedia1-Colore21"/>
        <w:numPr>
          <w:ilvl w:val="0"/>
          <w:numId w:val="10"/>
        </w:numPr>
        <w:spacing w:after="0" w:line="360" w:lineRule="auto"/>
        <w:jc w:val="both"/>
        <w:rPr>
          <w:rFonts w:ascii="Times New Roman" w:hAnsi="Times New Roman"/>
          <w:b/>
          <w:sz w:val="24"/>
          <w:szCs w:val="24"/>
        </w:rPr>
      </w:pPr>
      <w:r w:rsidRPr="006D3E58">
        <w:rPr>
          <w:rFonts w:ascii="Times New Roman" w:eastAsia="Times New Roman" w:hAnsi="Times New Roman"/>
          <w:sz w:val="24"/>
          <w:szCs w:val="24"/>
        </w:rPr>
        <w:t xml:space="preserve">Il referto istologico sarà disponibile </w:t>
      </w:r>
      <w:r w:rsidRPr="006D3E58">
        <w:rPr>
          <w:rFonts w:ascii="Times New Roman" w:eastAsia="Times New Roman" w:hAnsi="Times New Roman"/>
          <w:b/>
          <w:sz w:val="24"/>
          <w:szCs w:val="24"/>
        </w:rPr>
        <w:t>e</w:t>
      </w:r>
      <w:r w:rsidRPr="006D3E58">
        <w:rPr>
          <w:rFonts w:ascii="Times New Roman" w:eastAsia="Times New Roman" w:hAnsi="Times New Roman"/>
          <w:b/>
          <w:bCs/>
          <w:sz w:val="24"/>
          <w:szCs w:val="24"/>
        </w:rPr>
        <w:t xml:space="preserve">ntro 15 giorni dall’intervento. </w:t>
      </w:r>
    </w:p>
    <w:p w14:paraId="32D173C1" w14:textId="77777777" w:rsidR="006235B6" w:rsidRPr="006D3E58" w:rsidRDefault="006235B6" w:rsidP="006D3E58">
      <w:pPr>
        <w:pStyle w:val="Grigliamedia1-Colore21"/>
        <w:numPr>
          <w:ilvl w:val="0"/>
          <w:numId w:val="10"/>
        </w:numPr>
        <w:spacing w:after="0" w:line="360" w:lineRule="auto"/>
        <w:jc w:val="both"/>
        <w:rPr>
          <w:rFonts w:ascii="Times New Roman" w:hAnsi="Times New Roman"/>
          <w:b/>
          <w:sz w:val="24"/>
          <w:szCs w:val="24"/>
        </w:rPr>
      </w:pPr>
      <w:r w:rsidRPr="006D3E58">
        <w:rPr>
          <w:rFonts w:ascii="Times New Roman" w:hAnsi="Times New Roman"/>
          <w:sz w:val="24"/>
          <w:szCs w:val="24"/>
        </w:rPr>
        <w:t xml:space="preserve">Il </w:t>
      </w:r>
      <w:r w:rsidR="0005431D">
        <w:rPr>
          <w:rFonts w:ascii="Times New Roman" w:hAnsi="Times New Roman"/>
          <w:i/>
          <w:sz w:val="24"/>
          <w:szCs w:val="24"/>
        </w:rPr>
        <w:t>Case Manager</w:t>
      </w:r>
      <w:r w:rsidRPr="006D3E58">
        <w:rPr>
          <w:rFonts w:ascii="Times New Roman" w:hAnsi="Times New Roman"/>
          <w:sz w:val="24"/>
          <w:szCs w:val="24"/>
        </w:rPr>
        <w:t xml:space="preserve"> incaricato dal GOM si occuperà della prenotazione degli esami radiologici e/o istologici necessari per la diagnosi, ricorrendo alle risorse interne aziendali, o provvederà ad indirizzare, su indicazione degli specialisti del GOM, la paziente presso altre Istituzioni appartenenti alla Rete Oncologica Campana.</w:t>
      </w:r>
    </w:p>
    <w:p w14:paraId="285279B3" w14:textId="77777777" w:rsidR="006235B6" w:rsidRPr="006D3E58" w:rsidRDefault="006235B6" w:rsidP="006D3E58">
      <w:pPr>
        <w:pStyle w:val="Grigliamedia1-Colore21"/>
        <w:numPr>
          <w:ilvl w:val="0"/>
          <w:numId w:val="10"/>
        </w:numPr>
        <w:spacing w:after="0" w:line="360" w:lineRule="auto"/>
        <w:jc w:val="both"/>
        <w:rPr>
          <w:rFonts w:ascii="Times New Roman" w:hAnsi="Times New Roman"/>
          <w:b/>
          <w:sz w:val="24"/>
          <w:szCs w:val="24"/>
        </w:rPr>
      </w:pPr>
      <w:r w:rsidRPr="006D3E58">
        <w:rPr>
          <w:rFonts w:ascii="Times New Roman" w:eastAsia="Times New Roman" w:hAnsi="Times New Roman"/>
          <w:bCs/>
          <w:sz w:val="24"/>
          <w:szCs w:val="24"/>
        </w:rPr>
        <w:t xml:space="preserve">Se la procedura diagnostica è condotta internamente al CORPUS, sarà cura del </w:t>
      </w:r>
      <w:r w:rsidR="0005431D">
        <w:rPr>
          <w:rFonts w:ascii="Times New Roman" w:eastAsia="Times New Roman" w:hAnsi="Times New Roman"/>
          <w:bCs/>
          <w:i/>
          <w:sz w:val="24"/>
          <w:szCs w:val="24"/>
        </w:rPr>
        <w:t>Case Manager</w:t>
      </w:r>
      <w:r w:rsidRPr="006D3E58">
        <w:rPr>
          <w:rFonts w:ascii="Times New Roman" w:eastAsia="Times New Roman" w:hAnsi="Times New Roman"/>
          <w:bCs/>
          <w:sz w:val="24"/>
          <w:szCs w:val="24"/>
        </w:rPr>
        <w:t xml:space="preserve"> recuperare il referto e prenotare </w:t>
      </w:r>
      <w:r w:rsidRPr="006D3E58">
        <w:rPr>
          <w:rFonts w:ascii="Times New Roman" w:eastAsia="Times New Roman" w:hAnsi="Times New Roman"/>
          <w:b/>
          <w:bCs/>
          <w:sz w:val="24"/>
          <w:szCs w:val="24"/>
        </w:rPr>
        <w:t>entro 7 giorni</w:t>
      </w:r>
      <w:r w:rsidRPr="006D3E58">
        <w:rPr>
          <w:rFonts w:ascii="Times New Roman" w:eastAsia="Times New Roman" w:hAnsi="Times New Roman"/>
          <w:bCs/>
          <w:sz w:val="24"/>
          <w:szCs w:val="24"/>
        </w:rPr>
        <w:t xml:space="preserve"> dalla disponibilità del referto una nuova visita.</w:t>
      </w:r>
    </w:p>
    <w:p w14:paraId="7F137F8C" w14:textId="77777777" w:rsidR="008023F2" w:rsidRPr="006D3E58" w:rsidRDefault="006235B6" w:rsidP="006D3E58">
      <w:pPr>
        <w:pStyle w:val="Grigliamedia1-Colore21"/>
        <w:numPr>
          <w:ilvl w:val="0"/>
          <w:numId w:val="10"/>
        </w:numPr>
        <w:spacing w:after="0" w:line="360" w:lineRule="auto"/>
        <w:jc w:val="both"/>
        <w:rPr>
          <w:rFonts w:ascii="Times New Roman" w:hAnsi="Times New Roman"/>
          <w:b/>
          <w:sz w:val="24"/>
          <w:szCs w:val="24"/>
        </w:rPr>
      </w:pPr>
      <w:r w:rsidRPr="006D3E58">
        <w:rPr>
          <w:rFonts w:ascii="Times New Roman" w:eastAsia="Times New Roman" w:hAnsi="Times New Roman"/>
          <w:sz w:val="24"/>
          <w:szCs w:val="24"/>
        </w:rPr>
        <w:t xml:space="preserve">Al completamento della fase diagnostico-stadiativa il </w:t>
      </w:r>
      <w:r w:rsidRPr="006D3E58">
        <w:rPr>
          <w:rFonts w:ascii="Times New Roman" w:eastAsia="Times New Roman" w:hAnsi="Times New Roman"/>
          <w:iCs/>
          <w:sz w:val="24"/>
          <w:szCs w:val="24"/>
        </w:rPr>
        <w:t xml:space="preserve">GOM </w:t>
      </w:r>
      <w:r w:rsidRPr="006D3E58">
        <w:rPr>
          <w:rFonts w:ascii="Times New Roman" w:eastAsia="Times New Roman" w:hAnsi="Times New Roman"/>
          <w:sz w:val="24"/>
          <w:szCs w:val="24"/>
        </w:rPr>
        <w:t xml:space="preserve">definirà e programmerà il prosieguo del percorso clinico; se ritenuto opportuno il CORP/CORPUS farà riferimento alla Rete Oncologica per una </w:t>
      </w:r>
      <w:r w:rsidRPr="006D3E58">
        <w:rPr>
          <w:rFonts w:ascii="Times New Roman" w:eastAsia="Times New Roman" w:hAnsi="Times New Roman"/>
          <w:i/>
          <w:iCs/>
          <w:sz w:val="24"/>
          <w:szCs w:val="24"/>
        </w:rPr>
        <w:t>second opinion.</w:t>
      </w:r>
    </w:p>
    <w:p w14:paraId="2A110E8E" w14:textId="77777777" w:rsidR="00912E9C" w:rsidRDefault="006235B6" w:rsidP="006D3E58">
      <w:pPr>
        <w:pStyle w:val="Grigliamedia1-Colore21"/>
        <w:numPr>
          <w:ilvl w:val="0"/>
          <w:numId w:val="10"/>
        </w:numPr>
        <w:spacing w:after="0" w:line="360" w:lineRule="auto"/>
        <w:jc w:val="both"/>
        <w:rPr>
          <w:rFonts w:ascii="Times New Roman" w:hAnsi="Times New Roman"/>
          <w:bCs/>
          <w:sz w:val="24"/>
          <w:szCs w:val="24"/>
        </w:rPr>
      </w:pPr>
      <w:r w:rsidRPr="006D3E58">
        <w:rPr>
          <w:rFonts w:ascii="Times New Roman" w:hAnsi="Times New Roman"/>
          <w:bCs/>
          <w:sz w:val="24"/>
          <w:szCs w:val="24"/>
        </w:rPr>
        <w:t xml:space="preserve">L’inizio di un’eventuale chemioterapia o altra terapia sistemica prevista dovrà avvenire </w:t>
      </w:r>
      <w:r w:rsidRPr="006D3E58">
        <w:rPr>
          <w:rFonts w:ascii="Times New Roman" w:hAnsi="Times New Roman"/>
          <w:b/>
          <w:bCs/>
          <w:sz w:val="24"/>
          <w:szCs w:val="24"/>
        </w:rPr>
        <w:t>entro 4-8 settimane</w:t>
      </w:r>
      <w:r w:rsidRPr="006D3E58">
        <w:rPr>
          <w:rFonts w:ascii="Times New Roman" w:hAnsi="Times New Roman"/>
          <w:bCs/>
          <w:sz w:val="24"/>
          <w:szCs w:val="24"/>
        </w:rPr>
        <w:t xml:space="preserve"> dall’intervento chirurgico</w:t>
      </w:r>
      <w:r w:rsidR="00B01D50" w:rsidRPr="006D3E58">
        <w:rPr>
          <w:rFonts w:ascii="Times New Roman" w:hAnsi="Times New Roman"/>
          <w:bCs/>
          <w:sz w:val="24"/>
          <w:szCs w:val="24"/>
        </w:rPr>
        <w:t>.</w:t>
      </w:r>
    </w:p>
    <w:p w14:paraId="6B681841" w14:textId="77777777" w:rsidR="001B6807" w:rsidRDefault="001B6807" w:rsidP="001B6807">
      <w:pPr>
        <w:pStyle w:val="Grigliamedia1-Colore21"/>
        <w:spacing w:after="0" w:line="360" w:lineRule="auto"/>
        <w:jc w:val="both"/>
        <w:rPr>
          <w:rFonts w:ascii="Times New Roman" w:hAnsi="Times New Roman"/>
          <w:bCs/>
          <w:sz w:val="24"/>
          <w:szCs w:val="24"/>
        </w:rPr>
      </w:pPr>
    </w:p>
    <w:p w14:paraId="13775812" w14:textId="77777777" w:rsidR="001B6807" w:rsidRDefault="001B6807" w:rsidP="001B6807">
      <w:pPr>
        <w:pStyle w:val="Grigliamedia1-Colore21"/>
        <w:spacing w:after="0" w:line="360" w:lineRule="auto"/>
        <w:jc w:val="both"/>
        <w:rPr>
          <w:rFonts w:ascii="Times New Roman" w:hAnsi="Times New Roman"/>
          <w:bCs/>
          <w:sz w:val="24"/>
          <w:szCs w:val="24"/>
        </w:rPr>
      </w:pPr>
    </w:p>
    <w:p w14:paraId="647A7817" w14:textId="77777777" w:rsidR="001B6807" w:rsidRDefault="001B6807" w:rsidP="001B6807">
      <w:pPr>
        <w:pStyle w:val="Grigliamedia1-Colore21"/>
        <w:spacing w:after="0" w:line="360" w:lineRule="auto"/>
        <w:jc w:val="both"/>
        <w:rPr>
          <w:rFonts w:ascii="Times New Roman" w:hAnsi="Times New Roman"/>
          <w:bCs/>
          <w:sz w:val="24"/>
          <w:szCs w:val="24"/>
        </w:rPr>
      </w:pPr>
    </w:p>
    <w:p w14:paraId="495DE41F" w14:textId="77777777" w:rsidR="001B6807" w:rsidRDefault="001B6807" w:rsidP="001B6807">
      <w:pPr>
        <w:pStyle w:val="Grigliamedia1-Colore21"/>
        <w:spacing w:after="0" w:line="360" w:lineRule="auto"/>
        <w:jc w:val="both"/>
        <w:rPr>
          <w:rFonts w:ascii="Times New Roman" w:hAnsi="Times New Roman"/>
          <w:bCs/>
          <w:sz w:val="24"/>
          <w:szCs w:val="24"/>
        </w:rPr>
      </w:pPr>
    </w:p>
    <w:p w14:paraId="320543F7" w14:textId="77777777" w:rsidR="00912E9C" w:rsidRPr="006D3E58" w:rsidRDefault="00912E9C" w:rsidP="006D3E58">
      <w:pPr>
        <w:spacing w:line="360" w:lineRule="auto"/>
        <w:jc w:val="both"/>
        <w:rPr>
          <w:bCs/>
        </w:rPr>
      </w:pPr>
    </w:p>
    <w:p w14:paraId="0F0D383F" w14:textId="77777777" w:rsidR="006730D3" w:rsidRPr="006D3E58" w:rsidRDefault="006730D3" w:rsidP="006D3E58">
      <w:pPr>
        <w:spacing w:line="360" w:lineRule="auto"/>
        <w:jc w:val="both"/>
        <w:rPr>
          <w:b/>
        </w:rPr>
      </w:pPr>
      <w:r w:rsidRPr="006D3E58">
        <w:rPr>
          <w:b/>
        </w:rPr>
        <w:t>Piano di revisione del PDTA</w:t>
      </w:r>
    </w:p>
    <w:p w14:paraId="09337061" w14:textId="77777777" w:rsidR="00824B2E" w:rsidRPr="006D3E58" w:rsidRDefault="00824B2E" w:rsidP="006D3E58">
      <w:pPr>
        <w:spacing w:line="360" w:lineRule="auto"/>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5894"/>
      </w:tblGrid>
      <w:tr w:rsidR="00824B2E" w:rsidRPr="006D3E58" w14:paraId="0A4C30FA" w14:textId="77777777" w:rsidTr="004048EA">
        <w:trPr>
          <w:jc w:val="center"/>
        </w:trPr>
        <w:tc>
          <w:tcPr>
            <w:tcW w:w="3828" w:type="dxa"/>
            <w:shd w:val="clear" w:color="auto" w:fill="auto"/>
          </w:tcPr>
          <w:p w14:paraId="156AE227" w14:textId="77777777" w:rsidR="006730D3" w:rsidRPr="006D3E58" w:rsidRDefault="006730D3" w:rsidP="006D3E58">
            <w:pPr>
              <w:spacing w:line="360" w:lineRule="auto"/>
              <w:rPr>
                <w:sz w:val="22"/>
              </w:rPr>
            </w:pPr>
            <w:r w:rsidRPr="006D3E58">
              <w:rPr>
                <w:sz w:val="22"/>
              </w:rPr>
              <w:t>Coordinamento piano PDTA ROC</w:t>
            </w:r>
          </w:p>
        </w:tc>
        <w:tc>
          <w:tcPr>
            <w:tcW w:w="6094" w:type="dxa"/>
            <w:shd w:val="clear" w:color="auto" w:fill="auto"/>
          </w:tcPr>
          <w:p w14:paraId="4072AC63" w14:textId="77777777" w:rsidR="006730D3" w:rsidRPr="006D3E58" w:rsidRDefault="006730D3" w:rsidP="00A8117A">
            <w:pPr>
              <w:spacing w:line="360" w:lineRule="auto"/>
              <w:rPr>
                <w:sz w:val="22"/>
              </w:rPr>
            </w:pPr>
            <w:r w:rsidRPr="006D3E58">
              <w:rPr>
                <w:sz w:val="22"/>
              </w:rPr>
              <w:t>Sandro Pignata</w:t>
            </w:r>
          </w:p>
        </w:tc>
      </w:tr>
      <w:tr w:rsidR="00824B2E" w:rsidRPr="006D3E58" w14:paraId="323EA49E" w14:textId="77777777" w:rsidTr="004048EA">
        <w:trPr>
          <w:jc w:val="center"/>
        </w:trPr>
        <w:tc>
          <w:tcPr>
            <w:tcW w:w="3828" w:type="dxa"/>
            <w:shd w:val="clear" w:color="auto" w:fill="auto"/>
          </w:tcPr>
          <w:p w14:paraId="27FFA696" w14:textId="77777777" w:rsidR="006730D3" w:rsidRPr="006D3E58" w:rsidRDefault="006730D3" w:rsidP="006D3E58">
            <w:pPr>
              <w:spacing w:line="360" w:lineRule="auto"/>
              <w:rPr>
                <w:sz w:val="22"/>
              </w:rPr>
            </w:pPr>
            <w:r w:rsidRPr="006D3E58">
              <w:rPr>
                <w:sz w:val="22"/>
              </w:rPr>
              <w:t>Primi estensori</w:t>
            </w:r>
          </w:p>
        </w:tc>
        <w:tc>
          <w:tcPr>
            <w:tcW w:w="6094" w:type="dxa"/>
            <w:shd w:val="clear" w:color="auto" w:fill="auto"/>
          </w:tcPr>
          <w:p w14:paraId="15A69213" w14:textId="77777777" w:rsidR="006730D3" w:rsidRPr="006D3E58" w:rsidRDefault="006730D3" w:rsidP="004048EA">
            <w:pPr>
              <w:spacing w:line="360" w:lineRule="auto"/>
              <w:rPr>
                <w:sz w:val="22"/>
              </w:rPr>
            </w:pPr>
            <w:r w:rsidRPr="006D3E58">
              <w:rPr>
                <w:sz w:val="22"/>
              </w:rPr>
              <w:t>C. Pisano,</w:t>
            </w:r>
            <w:r w:rsidR="00E14A9C">
              <w:t xml:space="preserve"> </w:t>
            </w:r>
            <w:r w:rsidR="00E14A9C" w:rsidRPr="00E14A9C">
              <w:rPr>
                <w:sz w:val="22"/>
              </w:rPr>
              <w:t>V Forestieri</w:t>
            </w:r>
            <w:r w:rsidR="00E14A9C">
              <w:rPr>
                <w:sz w:val="22"/>
              </w:rPr>
              <w:t>,</w:t>
            </w:r>
            <w:r w:rsidRPr="006D3E58">
              <w:rPr>
                <w:sz w:val="22"/>
              </w:rPr>
              <w:t xml:space="preserve"> M. Orditura</w:t>
            </w:r>
            <w:r w:rsidR="00167B90">
              <w:rPr>
                <w:sz w:val="22"/>
              </w:rPr>
              <w:t>,</w:t>
            </w:r>
            <w:r w:rsidR="004048EA">
              <w:rPr>
                <w:sz w:val="22"/>
              </w:rPr>
              <w:t xml:space="preserve"> C. Scaffa, G. Cucinella, </w:t>
            </w:r>
            <w:r w:rsidR="00167B90">
              <w:rPr>
                <w:sz w:val="22"/>
              </w:rPr>
              <w:t xml:space="preserve"> </w:t>
            </w:r>
            <w:r w:rsidR="007E541D" w:rsidRPr="006D3E58">
              <w:rPr>
                <w:sz w:val="22"/>
              </w:rPr>
              <w:t xml:space="preserve">E Iannacone, </w:t>
            </w:r>
            <w:r w:rsidRPr="006D3E58">
              <w:rPr>
                <w:sz w:val="22"/>
              </w:rPr>
              <w:t>F</w:t>
            </w:r>
            <w:r w:rsidR="00875F6D">
              <w:rPr>
                <w:sz w:val="22"/>
              </w:rPr>
              <w:t>.</w:t>
            </w:r>
            <w:r w:rsidRPr="006D3E58">
              <w:rPr>
                <w:sz w:val="22"/>
              </w:rPr>
              <w:t xml:space="preserve"> Gherardi</w:t>
            </w:r>
            <w:r w:rsidR="004048EA" w:rsidRPr="006D3E58">
              <w:rPr>
                <w:sz w:val="22"/>
              </w:rPr>
              <w:t>, G. Bifulco</w:t>
            </w:r>
            <w:r w:rsidR="004048EA">
              <w:rPr>
                <w:sz w:val="22"/>
              </w:rPr>
              <w:t xml:space="preserve">, V. Chiantera, </w:t>
            </w:r>
            <w:r w:rsidR="004048EA" w:rsidRPr="006D3E58">
              <w:rPr>
                <w:sz w:val="22"/>
              </w:rPr>
              <w:t>A. Mollo</w:t>
            </w:r>
            <w:r w:rsidR="004048EA">
              <w:rPr>
                <w:sz w:val="22"/>
              </w:rPr>
              <w:t xml:space="preserve">, </w:t>
            </w:r>
            <w:r w:rsidR="00167B90">
              <w:rPr>
                <w:sz w:val="22"/>
              </w:rPr>
              <w:t>C Ferrara</w:t>
            </w:r>
            <w:r w:rsidR="004048EA">
              <w:rPr>
                <w:sz w:val="22"/>
              </w:rPr>
              <w:t xml:space="preserve"> </w:t>
            </w:r>
          </w:p>
        </w:tc>
      </w:tr>
      <w:tr w:rsidR="00E14A9C" w:rsidRPr="006D3E58" w14:paraId="6FB9A4D7" w14:textId="77777777" w:rsidTr="004048EA">
        <w:trPr>
          <w:jc w:val="center"/>
        </w:trPr>
        <w:tc>
          <w:tcPr>
            <w:tcW w:w="3828" w:type="dxa"/>
            <w:shd w:val="clear" w:color="auto" w:fill="auto"/>
          </w:tcPr>
          <w:p w14:paraId="283E0057" w14:textId="77777777" w:rsidR="00E14A9C" w:rsidRPr="0041137B" w:rsidRDefault="00E14A9C" w:rsidP="00E14A9C">
            <w:pPr>
              <w:pBdr>
                <w:top w:val="nil"/>
                <w:left w:val="nil"/>
                <w:bottom w:val="nil"/>
                <w:right w:val="nil"/>
                <w:between w:val="nil"/>
              </w:pBdr>
              <w:spacing w:line="268" w:lineRule="auto"/>
              <w:rPr>
                <w:color w:val="000000"/>
              </w:rPr>
            </w:pPr>
            <w:r w:rsidRPr="0041137B">
              <w:rPr>
                <w:color w:val="000000"/>
              </w:rPr>
              <w:t>Seconda valutazione</w:t>
            </w:r>
          </w:p>
        </w:tc>
        <w:tc>
          <w:tcPr>
            <w:tcW w:w="6094" w:type="dxa"/>
            <w:shd w:val="clear" w:color="auto" w:fill="auto"/>
          </w:tcPr>
          <w:p w14:paraId="6D9FD342" w14:textId="77777777" w:rsidR="002752E4" w:rsidRPr="0041137B" w:rsidRDefault="002752E4" w:rsidP="002752E4">
            <w:pPr>
              <w:pBdr>
                <w:top w:val="nil"/>
                <w:left w:val="nil"/>
                <w:bottom w:val="nil"/>
                <w:right w:val="nil"/>
                <w:between w:val="nil"/>
              </w:pBdr>
              <w:spacing w:line="268" w:lineRule="auto"/>
              <w:rPr>
                <w:color w:val="000000"/>
              </w:rPr>
            </w:pPr>
            <w:r w:rsidRPr="0041137B">
              <w:rPr>
                <w:color w:val="000000"/>
              </w:rPr>
              <w:t>Tutti i referenti per la ROC dei CORP-CORPUS e ASL</w:t>
            </w:r>
          </w:p>
          <w:p w14:paraId="27787A06" w14:textId="77777777" w:rsidR="00A8117A" w:rsidRDefault="00A8117A" w:rsidP="002752E4">
            <w:pPr>
              <w:pBdr>
                <w:top w:val="nil"/>
                <w:left w:val="nil"/>
                <w:bottom w:val="nil"/>
                <w:right w:val="nil"/>
                <w:between w:val="nil"/>
              </w:pBdr>
              <w:spacing w:before="53"/>
              <w:rPr>
                <w:color w:val="000000"/>
              </w:rPr>
            </w:pPr>
            <w:r w:rsidRPr="006D3E58">
              <w:rPr>
                <w:sz w:val="22"/>
              </w:rPr>
              <w:t>Sandro Pignata</w:t>
            </w:r>
            <w:r>
              <w:rPr>
                <w:sz w:val="22"/>
              </w:rPr>
              <w:t>, IRCCS Pascale</w:t>
            </w:r>
          </w:p>
          <w:p w14:paraId="53EDF326"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Ferdinando Riccardi, A.O.</w:t>
            </w:r>
            <w:r w:rsidR="00A8117A">
              <w:rPr>
                <w:color w:val="000000"/>
              </w:rPr>
              <w:t>R.N.</w:t>
            </w:r>
            <w:r w:rsidRPr="0041137B">
              <w:rPr>
                <w:color w:val="000000"/>
              </w:rPr>
              <w:t xml:space="preserve"> Cardarelli</w:t>
            </w:r>
          </w:p>
          <w:p w14:paraId="6A95D0C5"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 xml:space="preserve">Vincenzo Montesarchio, </w:t>
            </w:r>
            <w:r w:rsidR="00A8117A" w:rsidRPr="0041137B">
              <w:rPr>
                <w:color w:val="000000"/>
              </w:rPr>
              <w:t>A.O.</w:t>
            </w:r>
            <w:r w:rsidR="00A8117A">
              <w:rPr>
                <w:color w:val="000000"/>
              </w:rPr>
              <w:t>R.N.</w:t>
            </w:r>
            <w:r w:rsidRPr="0041137B">
              <w:rPr>
                <w:color w:val="000000"/>
              </w:rPr>
              <w:t>Dei Colli</w:t>
            </w:r>
          </w:p>
          <w:p w14:paraId="1076F8DA"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 xml:space="preserve">Cesare Gridelli, </w:t>
            </w:r>
            <w:r w:rsidR="00A8117A" w:rsidRPr="0041137B">
              <w:rPr>
                <w:color w:val="000000"/>
              </w:rPr>
              <w:t>A.O.</w:t>
            </w:r>
            <w:r w:rsidR="00A8117A">
              <w:rPr>
                <w:color w:val="000000"/>
              </w:rPr>
              <w:t xml:space="preserve">R.N. </w:t>
            </w:r>
            <w:r w:rsidRPr="0041137B">
              <w:rPr>
                <w:color w:val="000000"/>
              </w:rPr>
              <w:t>Moscati</w:t>
            </w:r>
          </w:p>
          <w:p w14:paraId="3F356A29" w14:textId="77777777" w:rsidR="002752E4" w:rsidRPr="0041137B" w:rsidRDefault="00A8117A" w:rsidP="002752E4">
            <w:pPr>
              <w:pBdr>
                <w:top w:val="nil"/>
                <w:left w:val="nil"/>
                <w:bottom w:val="nil"/>
                <w:right w:val="nil"/>
                <w:between w:val="nil"/>
              </w:pBdr>
              <w:spacing w:before="53"/>
              <w:rPr>
                <w:color w:val="000000"/>
              </w:rPr>
            </w:pPr>
            <w:r>
              <w:rPr>
                <w:color w:val="000000"/>
              </w:rPr>
              <w:t>Antonio M. Grimaldi,</w:t>
            </w:r>
            <w:r w:rsidRPr="0041137B">
              <w:rPr>
                <w:color w:val="000000"/>
              </w:rPr>
              <w:t xml:space="preserve"> A.O.</w:t>
            </w:r>
            <w:r>
              <w:rPr>
                <w:color w:val="000000"/>
              </w:rPr>
              <w:t xml:space="preserve">R.N. </w:t>
            </w:r>
            <w:r w:rsidR="002752E4" w:rsidRPr="0041137B">
              <w:rPr>
                <w:color w:val="000000"/>
              </w:rPr>
              <w:t>San Pio</w:t>
            </w:r>
          </w:p>
          <w:p w14:paraId="7F366BC0"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Michele Orditura, A.O. S. Anna S. Sebastiano</w:t>
            </w:r>
          </w:p>
          <w:p w14:paraId="65D0A22E"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Fortunato Ciardiello, A.O.U. Luigi Vanvitelli</w:t>
            </w:r>
          </w:p>
          <w:p w14:paraId="0FEA9B40" w14:textId="77777777" w:rsidR="002752E4" w:rsidRPr="0041137B" w:rsidRDefault="002752E4" w:rsidP="002752E4">
            <w:pPr>
              <w:pBdr>
                <w:top w:val="nil"/>
                <w:left w:val="nil"/>
                <w:bottom w:val="nil"/>
                <w:right w:val="nil"/>
                <w:between w:val="nil"/>
              </w:pBdr>
              <w:spacing w:before="53"/>
              <w:rPr>
                <w:color w:val="000000"/>
              </w:rPr>
            </w:pPr>
            <w:r>
              <w:rPr>
                <w:color w:val="000000"/>
              </w:rPr>
              <w:t>Stefano Pepe</w:t>
            </w:r>
            <w:r w:rsidRPr="0041137B">
              <w:rPr>
                <w:color w:val="000000"/>
              </w:rPr>
              <w:t>, A.O.U. Ruggi</w:t>
            </w:r>
          </w:p>
          <w:p w14:paraId="3652A63D"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Bruno Daniele, Ospedale del Mare</w:t>
            </w:r>
          </w:p>
          <w:p w14:paraId="1BC050A6"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 xml:space="preserve">Roberto Bianco, </w:t>
            </w:r>
            <w:r w:rsidR="00CE74FE">
              <w:t>A.O.U. Federico II</w:t>
            </w:r>
          </w:p>
          <w:p w14:paraId="3BE2A5A7"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 xml:space="preserve">Gaetano Facchini.  Ospedale Santa Maria delle Grazie Pozzuoli </w:t>
            </w:r>
          </w:p>
          <w:p w14:paraId="00F9DE19"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Bruno Marra e Rodolfo Cangiano, ASL Caserta</w:t>
            </w:r>
          </w:p>
          <w:p w14:paraId="0CCA242D"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Filomena Sibilio, ASL Napoli 2</w:t>
            </w:r>
            <w:r>
              <w:rPr>
                <w:color w:val="000000"/>
              </w:rPr>
              <w:t xml:space="preserve"> Nord</w:t>
            </w:r>
          </w:p>
          <w:p w14:paraId="41DA8394" w14:textId="77777777" w:rsidR="002752E4" w:rsidRPr="0041137B" w:rsidRDefault="002752E4" w:rsidP="002752E4">
            <w:pPr>
              <w:pBdr>
                <w:top w:val="nil"/>
                <w:left w:val="nil"/>
                <w:bottom w:val="nil"/>
                <w:right w:val="nil"/>
                <w:between w:val="nil"/>
              </w:pBdr>
              <w:spacing w:before="53"/>
              <w:rPr>
                <w:color w:val="000000"/>
              </w:rPr>
            </w:pPr>
            <w:r w:rsidRPr="00D91692">
              <w:rPr>
                <w:color w:val="000000"/>
              </w:rPr>
              <w:t>Gino Leo, ASL Napoli 3 Sud</w:t>
            </w:r>
          </w:p>
          <w:p w14:paraId="76F690B4"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Giuseppe Di Lorenzo, ASL Salerno</w:t>
            </w:r>
          </w:p>
          <w:p w14:paraId="6C1A39EE" w14:textId="77777777" w:rsidR="002752E4" w:rsidRPr="0041137B" w:rsidRDefault="002752E4" w:rsidP="002752E4">
            <w:pPr>
              <w:pBdr>
                <w:top w:val="nil"/>
                <w:left w:val="nil"/>
                <w:bottom w:val="nil"/>
                <w:right w:val="nil"/>
                <w:between w:val="nil"/>
              </w:pBdr>
              <w:spacing w:before="53"/>
              <w:rPr>
                <w:color w:val="000000"/>
              </w:rPr>
            </w:pPr>
            <w:r w:rsidRPr="0041137B">
              <w:rPr>
                <w:color w:val="000000"/>
              </w:rPr>
              <w:t>Tiziana Spinosa, ASL Napoli 1</w:t>
            </w:r>
            <w:r>
              <w:rPr>
                <w:color w:val="000000"/>
              </w:rPr>
              <w:t xml:space="preserve"> Centro</w:t>
            </w:r>
          </w:p>
          <w:p w14:paraId="452D5912" w14:textId="77777777" w:rsidR="002752E4" w:rsidRDefault="002752E4" w:rsidP="002752E4">
            <w:pPr>
              <w:pBdr>
                <w:top w:val="nil"/>
                <w:left w:val="nil"/>
                <w:bottom w:val="nil"/>
                <w:right w:val="nil"/>
                <w:between w:val="nil"/>
              </w:pBdr>
              <w:spacing w:before="53"/>
              <w:rPr>
                <w:color w:val="000000"/>
              </w:rPr>
            </w:pPr>
            <w:r w:rsidRPr="0041137B">
              <w:rPr>
                <w:color w:val="000000"/>
              </w:rPr>
              <w:t>Elena Fossi, ASL Benevento</w:t>
            </w:r>
          </w:p>
          <w:p w14:paraId="77BED9E2" w14:textId="77777777" w:rsidR="00E14A9C" w:rsidRPr="0041137B" w:rsidRDefault="002752E4" w:rsidP="002752E4">
            <w:pPr>
              <w:pBdr>
                <w:top w:val="nil"/>
                <w:left w:val="nil"/>
                <w:bottom w:val="nil"/>
                <w:right w:val="nil"/>
                <w:between w:val="nil"/>
              </w:pBdr>
              <w:spacing w:before="53"/>
              <w:rPr>
                <w:color w:val="000000"/>
              </w:rPr>
            </w:pPr>
            <w:r>
              <w:rPr>
                <w:color w:val="000000"/>
              </w:rPr>
              <w:t>Geppino Genua, ASL Avellino</w:t>
            </w:r>
          </w:p>
        </w:tc>
      </w:tr>
      <w:tr w:rsidR="00E14A9C" w:rsidRPr="006D3E58" w14:paraId="6A33E8A4" w14:textId="77777777" w:rsidTr="004048EA">
        <w:trPr>
          <w:jc w:val="center"/>
        </w:trPr>
        <w:tc>
          <w:tcPr>
            <w:tcW w:w="3828" w:type="dxa"/>
            <w:shd w:val="clear" w:color="auto" w:fill="auto"/>
          </w:tcPr>
          <w:p w14:paraId="3FF5C21E" w14:textId="77777777" w:rsidR="00E14A9C" w:rsidRPr="0041137B" w:rsidRDefault="00E14A9C" w:rsidP="00E14A9C">
            <w:pPr>
              <w:pBdr>
                <w:top w:val="nil"/>
                <w:left w:val="nil"/>
                <w:bottom w:val="nil"/>
                <w:right w:val="nil"/>
                <w:between w:val="nil"/>
              </w:pBdr>
              <w:spacing w:line="268" w:lineRule="auto"/>
              <w:rPr>
                <w:color w:val="000000"/>
              </w:rPr>
            </w:pPr>
            <w:r w:rsidRPr="0041137B">
              <w:rPr>
                <w:color w:val="000000"/>
              </w:rPr>
              <w:t>Terza valutazione</w:t>
            </w:r>
          </w:p>
        </w:tc>
        <w:tc>
          <w:tcPr>
            <w:tcW w:w="6094" w:type="dxa"/>
            <w:shd w:val="clear" w:color="auto" w:fill="auto"/>
          </w:tcPr>
          <w:p w14:paraId="5224D609" w14:textId="77777777" w:rsidR="00E14A9C" w:rsidRPr="0041137B" w:rsidRDefault="00E14A9C" w:rsidP="00E14A9C">
            <w:pPr>
              <w:pBdr>
                <w:top w:val="nil"/>
                <w:left w:val="nil"/>
                <w:bottom w:val="nil"/>
                <w:right w:val="nil"/>
                <w:between w:val="nil"/>
              </w:pBdr>
              <w:spacing w:before="1"/>
              <w:ind w:left="95"/>
              <w:rPr>
                <w:color w:val="000000"/>
              </w:rPr>
            </w:pPr>
            <w:r w:rsidRPr="0041137B">
              <w:rPr>
                <w:color w:val="000000"/>
              </w:rPr>
              <w:t>Componenti dei team multidisciplinari nei</w:t>
            </w:r>
            <w:r>
              <w:rPr>
                <w:color w:val="000000"/>
              </w:rPr>
              <w:t xml:space="preserve"> </w:t>
            </w:r>
            <w:r w:rsidRPr="0041137B">
              <w:rPr>
                <w:color w:val="000000"/>
              </w:rPr>
              <w:t>CORP-CORPUS e ASL identificati dai</w:t>
            </w:r>
            <w:r>
              <w:rPr>
                <w:color w:val="000000"/>
              </w:rPr>
              <w:t xml:space="preserve"> </w:t>
            </w:r>
            <w:r w:rsidRPr="0041137B">
              <w:rPr>
                <w:color w:val="000000"/>
              </w:rPr>
              <w:t>referenti della ROC</w:t>
            </w:r>
          </w:p>
        </w:tc>
      </w:tr>
      <w:tr w:rsidR="00E14A9C" w:rsidRPr="006D3E58" w14:paraId="12F36A3D" w14:textId="77777777" w:rsidTr="004048EA">
        <w:trPr>
          <w:trHeight w:val="427"/>
          <w:jc w:val="center"/>
        </w:trPr>
        <w:tc>
          <w:tcPr>
            <w:tcW w:w="3828" w:type="dxa"/>
            <w:shd w:val="clear" w:color="auto" w:fill="auto"/>
          </w:tcPr>
          <w:p w14:paraId="6470BF75" w14:textId="77777777" w:rsidR="00E14A9C" w:rsidRPr="0041137B" w:rsidRDefault="00E14A9C" w:rsidP="00E14A9C">
            <w:pPr>
              <w:pBdr>
                <w:top w:val="nil"/>
                <w:left w:val="nil"/>
                <w:bottom w:val="nil"/>
                <w:right w:val="nil"/>
                <w:between w:val="nil"/>
              </w:pBdr>
              <w:spacing w:line="268" w:lineRule="auto"/>
              <w:rPr>
                <w:color w:val="000000"/>
              </w:rPr>
            </w:pPr>
            <w:r>
              <w:rPr>
                <w:color w:val="000000"/>
              </w:rPr>
              <w:t>Note Epidemiologiche</w:t>
            </w:r>
          </w:p>
        </w:tc>
        <w:tc>
          <w:tcPr>
            <w:tcW w:w="6094" w:type="dxa"/>
            <w:shd w:val="clear" w:color="auto" w:fill="auto"/>
          </w:tcPr>
          <w:p w14:paraId="546DCA36" w14:textId="77777777" w:rsidR="00E14A9C" w:rsidRPr="0041137B" w:rsidRDefault="00E14A9C" w:rsidP="005D234A">
            <w:pPr>
              <w:pBdr>
                <w:top w:val="nil"/>
                <w:left w:val="nil"/>
                <w:bottom w:val="nil"/>
                <w:right w:val="nil"/>
                <w:between w:val="nil"/>
              </w:pBdr>
              <w:spacing w:line="268" w:lineRule="auto"/>
              <w:ind w:left="95"/>
              <w:rPr>
                <w:color w:val="000000"/>
              </w:rPr>
            </w:pPr>
            <w:r w:rsidRPr="0041137B">
              <w:rPr>
                <w:color w:val="000000"/>
              </w:rPr>
              <w:t xml:space="preserve">M. Fusco: </w:t>
            </w:r>
            <w:r w:rsidR="005D234A">
              <w:rPr>
                <w:color w:val="000000"/>
              </w:rPr>
              <w:t>ASL NA 3 SUD, Membro Direttivo AIRTUM</w:t>
            </w:r>
          </w:p>
        </w:tc>
      </w:tr>
      <w:tr w:rsidR="00E14A9C" w:rsidRPr="006D3E58" w14:paraId="7E2F8286" w14:textId="77777777" w:rsidTr="004048EA">
        <w:trPr>
          <w:jc w:val="center"/>
        </w:trPr>
        <w:tc>
          <w:tcPr>
            <w:tcW w:w="3828" w:type="dxa"/>
            <w:shd w:val="clear" w:color="auto" w:fill="auto"/>
          </w:tcPr>
          <w:p w14:paraId="1F3F59DD" w14:textId="77777777" w:rsidR="00E14A9C" w:rsidRPr="0041137B" w:rsidRDefault="00E14A9C" w:rsidP="00E14A9C">
            <w:pPr>
              <w:pBdr>
                <w:top w:val="nil"/>
                <w:left w:val="nil"/>
                <w:bottom w:val="nil"/>
                <w:right w:val="nil"/>
                <w:between w:val="nil"/>
              </w:pBdr>
              <w:spacing w:line="268" w:lineRule="auto"/>
              <w:rPr>
                <w:color w:val="000000"/>
              </w:rPr>
            </w:pPr>
            <w:r w:rsidRPr="0041137B">
              <w:rPr>
                <w:color w:val="000000"/>
              </w:rPr>
              <w:t>Associazioni pazienti</w:t>
            </w:r>
          </w:p>
        </w:tc>
        <w:tc>
          <w:tcPr>
            <w:tcW w:w="6094" w:type="dxa"/>
            <w:shd w:val="clear" w:color="auto" w:fill="auto"/>
          </w:tcPr>
          <w:p w14:paraId="5C67337F" w14:textId="77777777" w:rsidR="00E14A9C" w:rsidRPr="0041137B" w:rsidRDefault="00E14A9C" w:rsidP="00E14A9C">
            <w:pPr>
              <w:pBdr>
                <w:top w:val="nil"/>
                <w:left w:val="nil"/>
                <w:bottom w:val="nil"/>
                <w:right w:val="nil"/>
                <w:between w:val="nil"/>
              </w:pBdr>
              <w:spacing w:line="268" w:lineRule="auto"/>
              <w:ind w:left="95"/>
              <w:rPr>
                <w:color w:val="000000"/>
              </w:rPr>
            </w:pPr>
            <w:r w:rsidRPr="0041137B">
              <w:rPr>
                <w:color w:val="000000"/>
              </w:rPr>
              <w:t>FAVO</w:t>
            </w:r>
          </w:p>
        </w:tc>
      </w:tr>
      <w:tr w:rsidR="00E14A9C" w:rsidRPr="006D3E58" w14:paraId="79D54D92" w14:textId="77777777" w:rsidTr="004048EA">
        <w:trPr>
          <w:jc w:val="center"/>
        </w:trPr>
        <w:tc>
          <w:tcPr>
            <w:tcW w:w="3828" w:type="dxa"/>
            <w:shd w:val="clear" w:color="auto" w:fill="auto"/>
          </w:tcPr>
          <w:p w14:paraId="7FAF4463" w14:textId="77777777" w:rsidR="00E14A9C" w:rsidRPr="0041137B" w:rsidRDefault="00E14A9C" w:rsidP="00E14A9C">
            <w:pPr>
              <w:pBdr>
                <w:top w:val="nil"/>
                <w:left w:val="nil"/>
                <w:bottom w:val="nil"/>
                <w:right w:val="nil"/>
                <w:between w:val="nil"/>
              </w:pBdr>
              <w:spacing w:before="1"/>
              <w:rPr>
                <w:color w:val="000000"/>
              </w:rPr>
            </w:pPr>
            <w:r w:rsidRPr="0041137B">
              <w:rPr>
                <w:color w:val="000000"/>
              </w:rPr>
              <w:t>Società Scientifiche</w:t>
            </w:r>
          </w:p>
        </w:tc>
        <w:tc>
          <w:tcPr>
            <w:tcW w:w="6094" w:type="dxa"/>
            <w:shd w:val="clear" w:color="auto" w:fill="auto"/>
          </w:tcPr>
          <w:p w14:paraId="01DF97F5" w14:textId="77777777" w:rsidR="00E14A9C" w:rsidRPr="0041137B" w:rsidRDefault="00E14A9C" w:rsidP="00E14A9C">
            <w:pPr>
              <w:pBdr>
                <w:top w:val="nil"/>
                <w:left w:val="nil"/>
                <w:bottom w:val="nil"/>
                <w:right w:val="nil"/>
                <w:between w:val="nil"/>
              </w:pBdr>
              <w:spacing w:line="268" w:lineRule="auto"/>
              <w:ind w:left="95"/>
              <w:rPr>
                <w:color w:val="000000"/>
              </w:rPr>
            </w:pPr>
            <w:r w:rsidRPr="0041137B">
              <w:rPr>
                <w:color w:val="000000"/>
              </w:rPr>
              <w:t>Rappresentanze regionali AIOM (R.Bianco), CIPOMO (C. Savastano), SIMG (G.Piccinocchi)</w:t>
            </w:r>
          </w:p>
        </w:tc>
      </w:tr>
      <w:tr w:rsidR="00CE74FE" w:rsidRPr="006D3E58" w14:paraId="45A7DD12" w14:textId="77777777" w:rsidTr="004048EA">
        <w:trPr>
          <w:jc w:val="center"/>
        </w:trPr>
        <w:tc>
          <w:tcPr>
            <w:tcW w:w="3828" w:type="dxa"/>
            <w:shd w:val="clear" w:color="auto" w:fill="auto"/>
          </w:tcPr>
          <w:p w14:paraId="070DC365" w14:textId="77777777" w:rsidR="00CE74FE" w:rsidRPr="0041137B" w:rsidRDefault="00CE74FE" w:rsidP="00E14A9C">
            <w:pPr>
              <w:pBdr>
                <w:top w:val="nil"/>
                <w:left w:val="nil"/>
                <w:bottom w:val="nil"/>
                <w:right w:val="nil"/>
                <w:between w:val="nil"/>
              </w:pBdr>
              <w:spacing w:before="1"/>
              <w:rPr>
                <w:color w:val="000000"/>
              </w:rPr>
            </w:pPr>
            <w:r>
              <w:rPr>
                <w:color w:val="000000"/>
              </w:rPr>
              <w:t>Farmacisti revisori</w:t>
            </w:r>
          </w:p>
        </w:tc>
        <w:tc>
          <w:tcPr>
            <w:tcW w:w="6094" w:type="dxa"/>
            <w:shd w:val="clear" w:color="auto" w:fill="auto"/>
          </w:tcPr>
          <w:p w14:paraId="360DACB8" w14:textId="77777777" w:rsidR="00CE74FE" w:rsidRPr="0041137B" w:rsidRDefault="00CE74FE" w:rsidP="00E14A9C">
            <w:pPr>
              <w:pBdr>
                <w:top w:val="nil"/>
                <w:left w:val="nil"/>
                <w:bottom w:val="nil"/>
                <w:right w:val="nil"/>
                <w:between w:val="nil"/>
              </w:pBdr>
              <w:spacing w:line="268" w:lineRule="auto"/>
              <w:ind w:left="95"/>
              <w:rPr>
                <w:color w:val="000000"/>
              </w:rPr>
            </w:pPr>
            <w:r>
              <w:t>Marianna Carchia, Antonietta Vozza, A.O.U. Federico II</w:t>
            </w:r>
          </w:p>
        </w:tc>
      </w:tr>
    </w:tbl>
    <w:p w14:paraId="53D8C74A" w14:textId="77777777" w:rsidR="00824B2E" w:rsidRDefault="00824B2E" w:rsidP="006D3E58">
      <w:pPr>
        <w:spacing w:line="360" w:lineRule="auto"/>
        <w:jc w:val="both"/>
      </w:pPr>
    </w:p>
    <w:p w14:paraId="3E625439" w14:textId="77777777" w:rsidR="004048EA" w:rsidRDefault="004048EA" w:rsidP="006D3E58">
      <w:pPr>
        <w:spacing w:line="360" w:lineRule="auto"/>
        <w:jc w:val="both"/>
      </w:pPr>
    </w:p>
    <w:p w14:paraId="5D45EF96" w14:textId="77777777" w:rsidR="004048EA" w:rsidRDefault="004048EA" w:rsidP="006D3E58">
      <w:pPr>
        <w:spacing w:line="360" w:lineRule="auto"/>
        <w:jc w:val="both"/>
      </w:pPr>
    </w:p>
    <w:p w14:paraId="5F05485F" w14:textId="77777777" w:rsidR="004048EA" w:rsidRDefault="004048EA" w:rsidP="006D3E58">
      <w:pPr>
        <w:spacing w:line="360" w:lineRule="auto"/>
        <w:jc w:val="both"/>
      </w:pPr>
    </w:p>
    <w:p w14:paraId="68B66084" w14:textId="77777777" w:rsidR="004048EA" w:rsidRDefault="004048EA" w:rsidP="006D3E58">
      <w:pPr>
        <w:spacing w:line="360" w:lineRule="auto"/>
        <w:jc w:val="both"/>
      </w:pPr>
    </w:p>
    <w:p w14:paraId="37A19965" w14:textId="77777777" w:rsidR="004048EA" w:rsidRPr="006D3E58" w:rsidRDefault="004048EA" w:rsidP="006D3E58">
      <w:pPr>
        <w:spacing w:line="360" w:lineRule="auto"/>
        <w:jc w:val="both"/>
      </w:pPr>
    </w:p>
    <w:p w14:paraId="4D8691AE" w14:textId="77777777" w:rsidR="009A335C" w:rsidRDefault="009A335C" w:rsidP="006D3E58">
      <w:pPr>
        <w:spacing w:line="360" w:lineRule="auto"/>
        <w:jc w:val="both"/>
        <w:rPr>
          <w:b/>
        </w:rPr>
      </w:pPr>
    </w:p>
    <w:p w14:paraId="3E8F9FD2" w14:textId="77777777" w:rsidR="009A335C" w:rsidRDefault="009A335C" w:rsidP="006D3E58">
      <w:pPr>
        <w:spacing w:line="360" w:lineRule="auto"/>
        <w:jc w:val="both"/>
        <w:rPr>
          <w:b/>
        </w:rPr>
      </w:pPr>
    </w:p>
    <w:p w14:paraId="26F30C70" w14:textId="77777777" w:rsidR="00824B2E" w:rsidRPr="00A72FEF" w:rsidRDefault="00B740CE" w:rsidP="006D3E58">
      <w:pPr>
        <w:spacing w:line="360" w:lineRule="auto"/>
        <w:jc w:val="both"/>
        <w:rPr>
          <w:b/>
        </w:rPr>
      </w:pPr>
      <w:r w:rsidRPr="00A72FEF">
        <w:rPr>
          <w:b/>
        </w:rPr>
        <w:t>Percorsi suggeriti dalle Associazioni Pazienti aderenti a FAVO Campania da sviluppare nella ROC prima della prossima revisione annuale del PDTA</w:t>
      </w:r>
    </w:p>
    <w:p w14:paraId="5530F3A9" w14:textId="77777777" w:rsidR="00824B2E" w:rsidRPr="00A72FEF" w:rsidRDefault="00824B2E" w:rsidP="006D3E58">
      <w:pPr>
        <w:spacing w:line="360" w:lineRule="auto"/>
        <w:jc w:val="both"/>
        <w:rPr>
          <w:b/>
          <w:sz w:val="28"/>
        </w:rPr>
      </w:pPr>
    </w:p>
    <w:tbl>
      <w:tblPr>
        <w:tblW w:w="9783" w:type="dxa"/>
        <w:tblInd w:w="-5" w:type="dxa"/>
        <w:tblCellMar>
          <w:left w:w="10" w:type="dxa"/>
          <w:right w:w="10" w:type="dxa"/>
        </w:tblCellMar>
        <w:tblLook w:val="0000" w:firstRow="0" w:lastRow="0" w:firstColumn="0" w:lastColumn="0" w:noHBand="0" w:noVBand="0"/>
      </w:tblPr>
      <w:tblGrid>
        <w:gridCol w:w="1701"/>
        <w:gridCol w:w="8082"/>
      </w:tblGrid>
      <w:tr w:rsidR="0033359F" w:rsidRPr="00A72FEF" w14:paraId="68914DE1" w14:textId="77777777" w:rsidTr="00906DD9">
        <w:trPr>
          <w:trHeight w:val="56"/>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08577" w14:textId="77777777" w:rsidR="0033359F" w:rsidRPr="00A72FEF" w:rsidRDefault="0033359F" w:rsidP="0033359F">
            <w:pPr>
              <w:spacing w:after="160" w:line="360" w:lineRule="auto"/>
              <w:jc w:val="both"/>
              <w:rPr>
                <w:b/>
                <w:bCs/>
                <w:color w:val="000000"/>
                <w:sz w:val="28"/>
              </w:rPr>
            </w:pPr>
            <w:r w:rsidRPr="00A72FEF">
              <w:rPr>
                <w:b/>
                <w:bCs/>
                <w:color w:val="000000"/>
                <w:sz w:val="28"/>
              </w:rPr>
              <w:t>PDTA Endometrio</w:t>
            </w:r>
          </w:p>
        </w:tc>
        <w:tc>
          <w:tcPr>
            <w:tcW w:w="8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D15B8" w14:textId="77777777" w:rsidR="005D234A" w:rsidRPr="0003182A" w:rsidRDefault="005D234A" w:rsidP="005D234A">
            <w:pPr>
              <w:pStyle w:val="Paragrafoelenco"/>
              <w:widowControl/>
              <w:numPr>
                <w:ilvl w:val="0"/>
                <w:numId w:val="23"/>
              </w:numPr>
              <w:pBdr>
                <w:top w:val="nil"/>
                <w:left w:val="nil"/>
                <w:bottom w:val="nil"/>
                <w:right w:val="nil"/>
                <w:between w:val="nil"/>
              </w:pBdr>
              <w:spacing w:after="200" w:line="360" w:lineRule="auto"/>
              <w:contextualSpacing/>
              <w:rPr>
                <w:sz w:val="24"/>
                <w:szCs w:val="24"/>
                <w:lang w:val="it-IT"/>
              </w:rPr>
            </w:pPr>
            <w:r w:rsidRPr="0003182A">
              <w:rPr>
                <w:rFonts w:ascii="Times New Roman" w:hAnsi="Times New Roman"/>
                <w:sz w:val="24"/>
                <w:szCs w:val="24"/>
                <w:lang w:val="it-IT"/>
              </w:rPr>
              <w:t xml:space="preserve">Si auspica la piena l’attuazione del percorso della R.O.C. con la costituzione della commissione del “Molecular Tumor Board” regionale, con ampia rappresentanza dei diversi stakeholders, al fine di regolamentare l’impiego dei test genomici per la medicina di precisione. </w:t>
            </w:r>
          </w:p>
          <w:p w14:paraId="06073ED7" w14:textId="77777777" w:rsidR="005D234A" w:rsidRPr="0003182A" w:rsidRDefault="005D234A" w:rsidP="005D234A">
            <w:pPr>
              <w:pStyle w:val="Paragrafoelenco"/>
              <w:widowControl/>
              <w:numPr>
                <w:ilvl w:val="0"/>
                <w:numId w:val="23"/>
              </w:numPr>
              <w:pBdr>
                <w:top w:val="nil"/>
                <w:left w:val="nil"/>
                <w:bottom w:val="nil"/>
                <w:right w:val="nil"/>
                <w:between w:val="nil"/>
              </w:pBdr>
              <w:spacing w:after="200" w:line="360" w:lineRule="auto"/>
              <w:contextualSpacing/>
              <w:rPr>
                <w:sz w:val="24"/>
                <w:szCs w:val="24"/>
                <w:lang w:val="it-IT"/>
              </w:rPr>
            </w:pPr>
            <w:r w:rsidRPr="0003182A">
              <w:rPr>
                <w:rFonts w:ascii="Times New Roman" w:hAnsi="Times New Roman"/>
                <w:sz w:val="24"/>
                <w:szCs w:val="24"/>
                <w:highlight w:val="white"/>
                <w:lang w:val="it-IT"/>
              </w:rPr>
              <w:t>Si auspica il pieno coinvolgimento del MMG nelle attività del GOM</w:t>
            </w:r>
          </w:p>
          <w:p w14:paraId="5F026F7B" w14:textId="77777777" w:rsidR="005D234A" w:rsidRPr="0003182A" w:rsidRDefault="005D234A" w:rsidP="005D234A">
            <w:pPr>
              <w:pStyle w:val="Paragrafoelenco"/>
              <w:widowControl/>
              <w:numPr>
                <w:ilvl w:val="0"/>
                <w:numId w:val="23"/>
              </w:numPr>
              <w:pBdr>
                <w:top w:val="nil"/>
                <w:left w:val="nil"/>
                <w:bottom w:val="nil"/>
                <w:right w:val="nil"/>
                <w:between w:val="nil"/>
              </w:pBdr>
              <w:spacing w:after="200" w:line="360" w:lineRule="auto"/>
              <w:contextualSpacing/>
              <w:rPr>
                <w:sz w:val="24"/>
                <w:szCs w:val="24"/>
                <w:lang w:val="it-IT"/>
              </w:rPr>
            </w:pPr>
            <w:r w:rsidRPr="0003182A">
              <w:rPr>
                <w:rFonts w:ascii="Times New Roman" w:hAnsi="Times New Roman"/>
                <w:sz w:val="24"/>
                <w:szCs w:val="24"/>
                <w:lang w:val="it-IT"/>
              </w:rPr>
              <w:t>Si auspica che tutti i GOM (provvedano in tempi brevi e standardizzati a garantire ai pazienti in carico, tutte le prestazioni diagnostiche</w:t>
            </w:r>
            <w:r>
              <w:rPr>
                <w:rFonts w:ascii="Times New Roman" w:hAnsi="Times New Roman"/>
                <w:sz w:val="24"/>
                <w:szCs w:val="24"/>
                <w:lang w:val="it-IT"/>
              </w:rPr>
              <w:t xml:space="preserve"> ambulatoriali (con impegnativa</w:t>
            </w:r>
            <w:r w:rsidRPr="0003182A">
              <w:rPr>
                <w:rFonts w:ascii="Times New Roman" w:hAnsi="Times New Roman"/>
                <w:sz w:val="24"/>
                <w:szCs w:val="24"/>
                <w:lang w:val="it-IT"/>
              </w:rPr>
              <w:t>) e realizzino dei percorsi dedicati per i pazienti in valutazione GOM. Questo risolverebbe in gran parte i disagi creati dal Decreto 599 del 28/12/2021, con la definizione dei tetti di spesa per i centri diagnostici accreditati.</w:t>
            </w:r>
          </w:p>
          <w:p w14:paraId="7B7BB66B" w14:textId="77777777" w:rsidR="005D234A" w:rsidRPr="0003182A" w:rsidRDefault="005D234A" w:rsidP="005D234A">
            <w:pPr>
              <w:pStyle w:val="Paragrafoelenco"/>
              <w:widowControl/>
              <w:numPr>
                <w:ilvl w:val="0"/>
                <w:numId w:val="23"/>
              </w:numPr>
              <w:pBdr>
                <w:top w:val="nil"/>
                <w:left w:val="nil"/>
                <w:bottom w:val="nil"/>
                <w:right w:val="nil"/>
                <w:between w:val="nil"/>
              </w:pBdr>
              <w:spacing w:after="200" w:line="360" w:lineRule="auto"/>
              <w:contextualSpacing/>
              <w:rPr>
                <w:sz w:val="24"/>
                <w:szCs w:val="24"/>
                <w:lang w:val="it-IT"/>
              </w:rPr>
            </w:pPr>
            <w:r w:rsidRPr="0003182A">
              <w:rPr>
                <w:rFonts w:ascii="Times New Roman" w:hAnsi="Times New Roman"/>
                <w:sz w:val="24"/>
                <w:szCs w:val="24"/>
                <w:lang w:val="it-IT"/>
              </w:rPr>
              <w:t>Si auspica che tutti i Corp, Corpus e GOM della R.O.C, rendano pubblici i dati di performance sulla tempistica di erogazione dei servizi diagnostico-terapeutici-assistenziali, previsti nei PDTA.</w:t>
            </w:r>
          </w:p>
          <w:p w14:paraId="541226EC" w14:textId="77777777" w:rsidR="005D234A" w:rsidRPr="003E79A3" w:rsidRDefault="005D234A" w:rsidP="005D234A">
            <w:pPr>
              <w:pStyle w:val="Paragrafoelenco"/>
              <w:widowControl/>
              <w:numPr>
                <w:ilvl w:val="0"/>
                <w:numId w:val="23"/>
              </w:numPr>
              <w:pBdr>
                <w:top w:val="nil"/>
                <w:left w:val="nil"/>
                <w:bottom w:val="nil"/>
                <w:right w:val="nil"/>
                <w:between w:val="nil"/>
              </w:pBdr>
              <w:spacing w:after="200" w:line="360" w:lineRule="auto"/>
              <w:contextualSpacing/>
              <w:rPr>
                <w:sz w:val="24"/>
                <w:szCs w:val="24"/>
                <w:lang w:val="it-IT"/>
              </w:rPr>
            </w:pPr>
            <w:r w:rsidRPr="0003182A">
              <w:rPr>
                <w:rFonts w:ascii="Times New Roman" w:hAnsi="Times New Roman"/>
                <w:sz w:val="24"/>
                <w:szCs w:val="24"/>
                <w:lang w:val="it-IT"/>
              </w:rPr>
              <w:t>Si auspica una sensibile accelerazione dei setting di formazione sul corretto uso della piattaforma ROC a favore dei MMG</w:t>
            </w:r>
          </w:p>
          <w:p w14:paraId="576C15E8" w14:textId="77777777" w:rsidR="0033359F" w:rsidRPr="006729FD" w:rsidRDefault="005D234A" w:rsidP="005D234A">
            <w:pPr>
              <w:pStyle w:val="Corpotesto"/>
              <w:widowControl/>
              <w:numPr>
                <w:ilvl w:val="0"/>
                <w:numId w:val="23"/>
              </w:numPr>
              <w:autoSpaceDE/>
              <w:autoSpaceDN/>
              <w:spacing w:after="140" w:line="276" w:lineRule="auto"/>
              <w:jc w:val="both"/>
              <w:rPr>
                <w:color w:val="000000"/>
                <w:sz w:val="24"/>
                <w:lang w:val="it-IT"/>
              </w:rPr>
            </w:pPr>
            <w:r w:rsidRPr="003E79A3">
              <w:rPr>
                <w:sz w:val="24"/>
                <w:szCs w:val="24"/>
                <w:lang w:val="it-IT"/>
              </w:rPr>
              <w:t>Si auspice di Ridurre e Definire in maniera precisa le tempistiche per la diagnostica</w:t>
            </w:r>
          </w:p>
        </w:tc>
      </w:tr>
    </w:tbl>
    <w:p w14:paraId="2965A075" w14:textId="77777777" w:rsidR="00B740CE" w:rsidRDefault="00B740CE" w:rsidP="006D3E58">
      <w:pPr>
        <w:spacing w:line="360" w:lineRule="auto"/>
        <w:jc w:val="both"/>
        <w:rPr>
          <w:bCs/>
          <w:kern w:val="0"/>
          <w:lang w:eastAsia="en-US"/>
        </w:rPr>
      </w:pPr>
    </w:p>
    <w:p w14:paraId="3AC97BAD" w14:textId="77777777" w:rsidR="004048EA" w:rsidRDefault="004048EA" w:rsidP="004048EA">
      <w:pPr>
        <w:spacing w:before="84" w:line="360" w:lineRule="auto"/>
        <w:ind w:left="302"/>
        <w:rPr>
          <w:b/>
        </w:rPr>
      </w:pPr>
    </w:p>
    <w:p w14:paraId="5E9A6726" w14:textId="77777777" w:rsidR="004048EA" w:rsidRDefault="004048EA" w:rsidP="004048EA">
      <w:pPr>
        <w:spacing w:before="84" w:line="360" w:lineRule="auto"/>
        <w:ind w:left="302"/>
        <w:rPr>
          <w:b/>
        </w:rPr>
      </w:pPr>
    </w:p>
    <w:p w14:paraId="64740BB2" w14:textId="77777777" w:rsidR="004048EA" w:rsidRDefault="004048EA" w:rsidP="004048EA">
      <w:pPr>
        <w:spacing w:before="84" w:line="360" w:lineRule="auto"/>
        <w:ind w:left="302"/>
        <w:rPr>
          <w:b/>
        </w:rPr>
      </w:pPr>
    </w:p>
    <w:p w14:paraId="52F1A546" w14:textId="77777777" w:rsidR="004048EA" w:rsidRDefault="004048EA" w:rsidP="004048EA">
      <w:pPr>
        <w:spacing w:before="84" w:line="360" w:lineRule="auto"/>
        <w:ind w:left="302"/>
        <w:rPr>
          <w:b/>
        </w:rPr>
      </w:pPr>
    </w:p>
    <w:p w14:paraId="1B5E40B4" w14:textId="77777777" w:rsidR="004048EA" w:rsidRDefault="004048EA" w:rsidP="004048EA">
      <w:pPr>
        <w:spacing w:before="84" w:line="360" w:lineRule="auto"/>
        <w:ind w:left="302"/>
        <w:rPr>
          <w:b/>
        </w:rPr>
      </w:pPr>
    </w:p>
    <w:p w14:paraId="09E4FDCE" w14:textId="77777777" w:rsidR="004048EA" w:rsidRDefault="004048EA" w:rsidP="004048EA">
      <w:pPr>
        <w:spacing w:before="84" w:line="360" w:lineRule="auto"/>
        <w:ind w:left="302"/>
        <w:rPr>
          <w:b/>
        </w:rPr>
      </w:pPr>
    </w:p>
    <w:p w14:paraId="30E97518" w14:textId="77777777" w:rsidR="004048EA" w:rsidRDefault="004048EA" w:rsidP="004048EA">
      <w:pPr>
        <w:spacing w:before="84" w:line="360" w:lineRule="auto"/>
        <w:ind w:left="302"/>
        <w:rPr>
          <w:b/>
        </w:rPr>
      </w:pPr>
    </w:p>
    <w:p w14:paraId="073DE879" w14:textId="77777777" w:rsidR="004048EA" w:rsidRDefault="004048EA" w:rsidP="005D234A">
      <w:pPr>
        <w:spacing w:before="84" w:line="360" w:lineRule="auto"/>
        <w:rPr>
          <w:b/>
        </w:rPr>
      </w:pPr>
    </w:p>
    <w:p w14:paraId="6D0C19C2" w14:textId="77777777" w:rsidR="004048EA" w:rsidRDefault="004048EA" w:rsidP="004048EA">
      <w:pPr>
        <w:spacing w:before="84" w:line="360" w:lineRule="auto"/>
        <w:ind w:left="302"/>
        <w:rPr>
          <w:b/>
        </w:rPr>
      </w:pPr>
    </w:p>
    <w:p w14:paraId="04452356" w14:textId="77777777" w:rsidR="004048EA" w:rsidRPr="0041137B" w:rsidRDefault="004048EA" w:rsidP="004048EA">
      <w:pPr>
        <w:spacing w:before="84" w:line="360" w:lineRule="auto"/>
        <w:ind w:left="302"/>
        <w:rPr>
          <w:b/>
        </w:rPr>
      </w:pPr>
      <w:r>
        <w:rPr>
          <w:b/>
        </w:rPr>
        <w:t>Il decreto n.477 del 04/11/2021 attuato con Delibera n.272 del 07/06/2022 ha definito i “Target di intervento” per patologia</w:t>
      </w:r>
    </w:p>
    <w:p w14:paraId="6B695775" w14:textId="77777777" w:rsidR="004048EA" w:rsidRDefault="004048EA" w:rsidP="004048EA">
      <w:pPr>
        <w:pBdr>
          <w:top w:val="nil"/>
          <w:left w:val="nil"/>
          <w:bottom w:val="nil"/>
          <w:right w:val="nil"/>
          <w:between w:val="nil"/>
        </w:pBdr>
        <w:spacing w:line="20" w:lineRule="auto"/>
        <w:rPr>
          <w:color w:val="000000"/>
        </w:rPr>
      </w:pPr>
    </w:p>
    <w:p w14:paraId="434D0CB4" w14:textId="77777777" w:rsidR="004048EA" w:rsidRDefault="004048EA" w:rsidP="004048EA">
      <w:pPr>
        <w:pBdr>
          <w:top w:val="nil"/>
          <w:left w:val="nil"/>
          <w:bottom w:val="nil"/>
          <w:right w:val="nil"/>
          <w:between w:val="nil"/>
        </w:pBdr>
        <w:spacing w:line="20" w:lineRule="auto"/>
        <w:rPr>
          <w:color w:val="000000"/>
        </w:rPr>
      </w:pPr>
    </w:p>
    <w:p w14:paraId="7DED3020" w14:textId="77777777" w:rsidR="004048EA" w:rsidRDefault="004048EA" w:rsidP="004048EA">
      <w:pPr>
        <w:pBdr>
          <w:top w:val="nil"/>
          <w:left w:val="nil"/>
          <w:bottom w:val="nil"/>
          <w:right w:val="nil"/>
          <w:between w:val="nil"/>
        </w:pBdr>
        <w:spacing w:line="20" w:lineRule="auto"/>
        <w:rPr>
          <w:color w:val="000000"/>
        </w:rPr>
      </w:pPr>
    </w:p>
    <w:p w14:paraId="0F5C3A8F" w14:textId="77777777" w:rsidR="004048EA" w:rsidRDefault="004048EA" w:rsidP="004048EA">
      <w:pPr>
        <w:pBdr>
          <w:top w:val="nil"/>
          <w:left w:val="nil"/>
          <w:bottom w:val="nil"/>
          <w:right w:val="nil"/>
          <w:between w:val="nil"/>
        </w:pBdr>
        <w:spacing w:line="20" w:lineRule="auto"/>
        <w:rPr>
          <w:color w:val="000000"/>
        </w:rPr>
      </w:pPr>
    </w:p>
    <w:p w14:paraId="603F2809" w14:textId="77777777" w:rsidR="004048EA" w:rsidRDefault="004048EA" w:rsidP="004048EA">
      <w:pPr>
        <w:pBdr>
          <w:top w:val="nil"/>
          <w:left w:val="nil"/>
          <w:bottom w:val="nil"/>
          <w:right w:val="nil"/>
          <w:between w:val="nil"/>
        </w:pBdr>
        <w:spacing w:line="20" w:lineRule="auto"/>
        <w:rPr>
          <w:color w:val="000000"/>
        </w:rPr>
      </w:pPr>
    </w:p>
    <w:p w14:paraId="71EFC1ED" w14:textId="77777777" w:rsidR="004048EA" w:rsidRDefault="004048EA" w:rsidP="004048EA">
      <w:pPr>
        <w:pBdr>
          <w:top w:val="nil"/>
          <w:left w:val="nil"/>
          <w:bottom w:val="nil"/>
          <w:right w:val="nil"/>
          <w:between w:val="nil"/>
        </w:pBdr>
        <w:spacing w:line="20" w:lineRule="auto"/>
        <w:rPr>
          <w:color w:val="000000"/>
        </w:rPr>
      </w:pPr>
    </w:p>
    <w:p w14:paraId="15EF8714" w14:textId="77777777" w:rsidR="004048EA" w:rsidRDefault="004048EA" w:rsidP="004048EA">
      <w:pPr>
        <w:pBdr>
          <w:top w:val="nil"/>
          <w:left w:val="nil"/>
          <w:bottom w:val="nil"/>
          <w:right w:val="nil"/>
          <w:between w:val="nil"/>
        </w:pBdr>
        <w:spacing w:line="20" w:lineRule="auto"/>
        <w:rPr>
          <w:color w:val="000000"/>
        </w:rPr>
      </w:pPr>
    </w:p>
    <w:p w14:paraId="211DC5FC" w14:textId="77777777" w:rsidR="004048EA" w:rsidRDefault="004048EA" w:rsidP="004048EA">
      <w:pPr>
        <w:pBdr>
          <w:top w:val="nil"/>
          <w:left w:val="nil"/>
          <w:bottom w:val="nil"/>
          <w:right w:val="nil"/>
          <w:between w:val="nil"/>
        </w:pBdr>
        <w:spacing w:line="20" w:lineRule="auto"/>
        <w:rPr>
          <w:color w:val="000000"/>
        </w:rPr>
      </w:pPr>
    </w:p>
    <w:p w14:paraId="0E412579" w14:textId="77777777" w:rsidR="004048EA" w:rsidRDefault="004048EA" w:rsidP="004048EA">
      <w:pPr>
        <w:pBdr>
          <w:top w:val="nil"/>
          <w:left w:val="nil"/>
          <w:bottom w:val="nil"/>
          <w:right w:val="nil"/>
          <w:between w:val="nil"/>
        </w:pBdr>
        <w:spacing w:line="20" w:lineRule="auto"/>
        <w:rPr>
          <w:color w:val="000000"/>
        </w:rPr>
      </w:pPr>
    </w:p>
    <w:p w14:paraId="74474D06" w14:textId="77777777" w:rsidR="004048EA" w:rsidRDefault="004048EA" w:rsidP="004048EA">
      <w:pPr>
        <w:pBdr>
          <w:top w:val="nil"/>
          <w:left w:val="nil"/>
          <w:bottom w:val="nil"/>
          <w:right w:val="nil"/>
          <w:between w:val="nil"/>
        </w:pBdr>
        <w:spacing w:line="20" w:lineRule="auto"/>
        <w:rPr>
          <w:color w:val="000000"/>
        </w:rPr>
      </w:pPr>
    </w:p>
    <w:p w14:paraId="6E62D69D" w14:textId="77777777" w:rsidR="004048EA" w:rsidRDefault="004048EA" w:rsidP="004048EA">
      <w:pPr>
        <w:pBdr>
          <w:top w:val="nil"/>
          <w:left w:val="nil"/>
          <w:bottom w:val="nil"/>
          <w:right w:val="nil"/>
          <w:between w:val="nil"/>
        </w:pBdr>
        <w:spacing w:line="20" w:lineRule="auto"/>
        <w:rPr>
          <w:color w:val="000000"/>
        </w:rPr>
      </w:pPr>
    </w:p>
    <w:p w14:paraId="60D0338D" w14:textId="77777777" w:rsidR="004048EA" w:rsidRDefault="004048EA" w:rsidP="004048EA">
      <w:pPr>
        <w:pBdr>
          <w:top w:val="nil"/>
          <w:left w:val="nil"/>
          <w:bottom w:val="nil"/>
          <w:right w:val="nil"/>
          <w:between w:val="nil"/>
        </w:pBdr>
        <w:spacing w:line="20" w:lineRule="auto"/>
        <w:rPr>
          <w:color w:val="000000"/>
        </w:rPr>
      </w:pPr>
    </w:p>
    <w:p w14:paraId="2E56A56E" w14:textId="77777777" w:rsidR="004048EA" w:rsidRDefault="004048EA" w:rsidP="004048EA">
      <w:pPr>
        <w:pBdr>
          <w:top w:val="nil"/>
          <w:left w:val="nil"/>
          <w:bottom w:val="nil"/>
          <w:right w:val="nil"/>
          <w:between w:val="nil"/>
        </w:pBdr>
        <w:spacing w:line="20" w:lineRule="auto"/>
        <w:rPr>
          <w:color w:val="000000"/>
        </w:rPr>
      </w:pPr>
    </w:p>
    <w:p w14:paraId="4D153471" w14:textId="77777777" w:rsidR="004048EA" w:rsidRDefault="004048EA" w:rsidP="004048EA">
      <w:pPr>
        <w:pBdr>
          <w:top w:val="nil"/>
          <w:left w:val="nil"/>
          <w:bottom w:val="nil"/>
          <w:right w:val="nil"/>
          <w:between w:val="nil"/>
        </w:pBdr>
        <w:spacing w:line="20" w:lineRule="auto"/>
        <w:rPr>
          <w:color w:val="000000"/>
        </w:rPr>
      </w:pPr>
    </w:p>
    <w:p w14:paraId="4189B7D4" w14:textId="77777777" w:rsidR="004048EA" w:rsidRDefault="004048EA" w:rsidP="004048EA">
      <w:pPr>
        <w:pBdr>
          <w:top w:val="nil"/>
          <w:left w:val="nil"/>
          <w:bottom w:val="nil"/>
          <w:right w:val="nil"/>
          <w:between w:val="nil"/>
        </w:pBdr>
        <w:spacing w:line="20" w:lineRule="auto"/>
        <w:rPr>
          <w:color w:val="000000"/>
        </w:rPr>
      </w:pPr>
    </w:p>
    <w:p w14:paraId="5B5E259E" w14:textId="77777777" w:rsidR="004048EA" w:rsidRDefault="004048EA" w:rsidP="004048EA">
      <w:pPr>
        <w:pBdr>
          <w:top w:val="nil"/>
          <w:left w:val="nil"/>
          <w:bottom w:val="nil"/>
          <w:right w:val="nil"/>
          <w:between w:val="nil"/>
        </w:pBdr>
        <w:spacing w:line="20" w:lineRule="auto"/>
        <w:rPr>
          <w:color w:val="000000"/>
        </w:rPr>
      </w:pPr>
    </w:p>
    <w:p w14:paraId="45D603ED" w14:textId="77777777" w:rsidR="004048EA" w:rsidRDefault="004048EA" w:rsidP="004048EA">
      <w:pPr>
        <w:pBdr>
          <w:top w:val="nil"/>
          <w:left w:val="nil"/>
          <w:bottom w:val="nil"/>
          <w:right w:val="nil"/>
          <w:between w:val="nil"/>
        </w:pBdr>
        <w:spacing w:line="20" w:lineRule="auto"/>
        <w:rPr>
          <w:color w:val="000000"/>
        </w:rPr>
      </w:pPr>
    </w:p>
    <w:p w14:paraId="3E6179A8" w14:textId="77777777" w:rsidR="004048EA" w:rsidRDefault="004048EA" w:rsidP="004048EA">
      <w:pPr>
        <w:pBdr>
          <w:top w:val="nil"/>
          <w:left w:val="nil"/>
          <w:bottom w:val="nil"/>
          <w:right w:val="nil"/>
          <w:between w:val="nil"/>
        </w:pBdr>
        <w:spacing w:line="20" w:lineRule="auto"/>
        <w:rPr>
          <w:color w:val="000000"/>
        </w:rPr>
      </w:pPr>
    </w:p>
    <w:p w14:paraId="3C8504B6" w14:textId="77777777" w:rsidR="004048EA" w:rsidRDefault="004048EA" w:rsidP="004048EA">
      <w:pPr>
        <w:pBdr>
          <w:top w:val="nil"/>
          <w:left w:val="nil"/>
          <w:bottom w:val="nil"/>
          <w:right w:val="nil"/>
          <w:between w:val="nil"/>
        </w:pBdr>
        <w:spacing w:line="20" w:lineRule="auto"/>
        <w:rPr>
          <w:color w:val="000000"/>
        </w:rPr>
      </w:pPr>
    </w:p>
    <w:p w14:paraId="56129C6C" w14:textId="77777777" w:rsidR="004048EA" w:rsidRDefault="004048EA" w:rsidP="004048EA">
      <w:pPr>
        <w:pBdr>
          <w:top w:val="nil"/>
          <w:left w:val="nil"/>
          <w:bottom w:val="nil"/>
          <w:right w:val="nil"/>
          <w:between w:val="nil"/>
        </w:pBdr>
        <w:spacing w:line="20" w:lineRule="auto"/>
        <w:rPr>
          <w:color w:val="000000"/>
        </w:rPr>
      </w:pPr>
    </w:p>
    <w:p w14:paraId="2307C110" w14:textId="77777777" w:rsidR="004048EA" w:rsidRDefault="004048EA" w:rsidP="004048EA">
      <w:pPr>
        <w:pBdr>
          <w:top w:val="nil"/>
          <w:left w:val="nil"/>
          <w:bottom w:val="nil"/>
          <w:right w:val="nil"/>
          <w:between w:val="nil"/>
        </w:pBdr>
        <w:spacing w:line="20" w:lineRule="auto"/>
        <w:rPr>
          <w:color w:val="000000"/>
        </w:rPr>
      </w:pPr>
    </w:p>
    <w:p w14:paraId="7B8656E1" w14:textId="77777777" w:rsidR="004048EA" w:rsidRDefault="004048EA" w:rsidP="004048EA">
      <w:pPr>
        <w:pBdr>
          <w:top w:val="nil"/>
          <w:left w:val="nil"/>
          <w:bottom w:val="nil"/>
          <w:right w:val="nil"/>
          <w:between w:val="nil"/>
        </w:pBdr>
        <w:spacing w:line="20" w:lineRule="auto"/>
        <w:rPr>
          <w:color w:val="000000"/>
        </w:rPr>
      </w:pPr>
    </w:p>
    <w:p w14:paraId="6BBFEE4C" w14:textId="77777777" w:rsidR="004048EA" w:rsidRDefault="004048EA" w:rsidP="004048EA">
      <w:pPr>
        <w:pBdr>
          <w:top w:val="nil"/>
          <w:left w:val="nil"/>
          <w:bottom w:val="nil"/>
          <w:right w:val="nil"/>
          <w:between w:val="nil"/>
        </w:pBdr>
        <w:spacing w:line="20" w:lineRule="auto"/>
        <w:rPr>
          <w:color w:val="000000"/>
        </w:rPr>
      </w:pPr>
    </w:p>
    <w:p w14:paraId="3D25BD7D" w14:textId="77777777" w:rsidR="004048EA" w:rsidRDefault="004048EA" w:rsidP="004048EA">
      <w:pPr>
        <w:pBdr>
          <w:top w:val="nil"/>
          <w:left w:val="nil"/>
          <w:bottom w:val="nil"/>
          <w:right w:val="nil"/>
          <w:between w:val="nil"/>
        </w:pBdr>
        <w:spacing w:line="20" w:lineRule="auto"/>
        <w:rPr>
          <w:color w:val="000000"/>
        </w:rPr>
      </w:pPr>
    </w:p>
    <w:p w14:paraId="6BE34331" w14:textId="77777777" w:rsidR="004048EA" w:rsidRDefault="004048EA" w:rsidP="004048EA">
      <w:pPr>
        <w:pBdr>
          <w:top w:val="nil"/>
          <w:left w:val="nil"/>
          <w:bottom w:val="nil"/>
          <w:right w:val="nil"/>
          <w:between w:val="nil"/>
        </w:pBdr>
        <w:spacing w:line="20" w:lineRule="auto"/>
        <w:rPr>
          <w:color w:val="000000"/>
        </w:rPr>
      </w:pPr>
    </w:p>
    <w:p w14:paraId="0895A664" w14:textId="77777777" w:rsidR="004048EA" w:rsidRDefault="004048EA" w:rsidP="004048EA">
      <w:pPr>
        <w:pBdr>
          <w:top w:val="nil"/>
          <w:left w:val="nil"/>
          <w:bottom w:val="nil"/>
          <w:right w:val="nil"/>
          <w:between w:val="nil"/>
        </w:pBdr>
        <w:spacing w:line="20" w:lineRule="auto"/>
        <w:rPr>
          <w:color w:val="000000"/>
        </w:rPr>
      </w:pPr>
    </w:p>
    <w:p w14:paraId="701CF9E8" w14:textId="77777777" w:rsidR="004048EA" w:rsidRDefault="004048EA" w:rsidP="004048EA">
      <w:pPr>
        <w:pBdr>
          <w:top w:val="nil"/>
          <w:left w:val="nil"/>
          <w:bottom w:val="nil"/>
          <w:right w:val="nil"/>
          <w:between w:val="nil"/>
        </w:pBdr>
        <w:spacing w:line="20" w:lineRule="auto"/>
        <w:rPr>
          <w:color w:val="000000"/>
        </w:rPr>
      </w:pPr>
    </w:p>
    <w:p w14:paraId="22AC203C" w14:textId="77777777" w:rsidR="004048EA" w:rsidRDefault="004048EA" w:rsidP="004048EA">
      <w:pPr>
        <w:pBdr>
          <w:top w:val="nil"/>
          <w:left w:val="nil"/>
          <w:bottom w:val="nil"/>
          <w:right w:val="nil"/>
          <w:between w:val="nil"/>
        </w:pBdr>
        <w:spacing w:line="20" w:lineRule="auto"/>
        <w:rPr>
          <w:color w:val="000000"/>
        </w:rPr>
      </w:pPr>
    </w:p>
    <w:p w14:paraId="405D6774" w14:textId="77777777" w:rsidR="004048EA" w:rsidRDefault="004048EA" w:rsidP="004048EA">
      <w:pPr>
        <w:pBdr>
          <w:top w:val="nil"/>
          <w:left w:val="nil"/>
          <w:bottom w:val="nil"/>
          <w:right w:val="nil"/>
          <w:between w:val="nil"/>
        </w:pBdr>
        <w:spacing w:line="20" w:lineRule="auto"/>
        <w:rPr>
          <w:color w:val="000000"/>
        </w:rPr>
      </w:pPr>
    </w:p>
    <w:p w14:paraId="5A5695D2" w14:textId="77777777" w:rsidR="004048EA" w:rsidRDefault="004048EA" w:rsidP="004048EA">
      <w:pPr>
        <w:pBdr>
          <w:top w:val="nil"/>
          <w:left w:val="nil"/>
          <w:bottom w:val="nil"/>
          <w:right w:val="nil"/>
          <w:between w:val="nil"/>
        </w:pBdr>
        <w:spacing w:line="20" w:lineRule="auto"/>
        <w:rPr>
          <w:color w:val="000000"/>
        </w:rPr>
      </w:pPr>
    </w:p>
    <w:p w14:paraId="46BE7A79" w14:textId="77777777" w:rsidR="004048EA" w:rsidRDefault="004048EA" w:rsidP="004048EA">
      <w:pPr>
        <w:pBdr>
          <w:top w:val="nil"/>
          <w:left w:val="nil"/>
          <w:bottom w:val="nil"/>
          <w:right w:val="nil"/>
          <w:between w:val="nil"/>
        </w:pBdr>
        <w:spacing w:line="20" w:lineRule="auto"/>
        <w:rPr>
          <w:color w:val="000000"/>
        </w:rPr>
      </w:pPr>
    </w:p>
    <w:p w14:paraId="146D3DFD" w14:textId="77777777" w:rsidR="004048EA" w:rsidRDefault="004048EA" w:rsidP="004048EA">
      <w:pPr>
        <w:pBdr>
          <w:top w:val="nil"/>
          <w:left w:val="nil"/>
          <w:bottom w:val="nil"/>
          <w:right w:val="nil"/>
          <w:between w:val="nil"/>
        </w:pBdr>
        <w:spacing w:line="20" w:lineRule="auto"/>
        <w:rPr>
          <w:color w:val="000000"/>
        </w:rPr>
      </w:pPr>
    </w:p>
    <w:p w14:paraId="3DEFD812" w14:textId="77777777" w:rsidR="004048EA" w:rsidRDefault="004048EA" w:rsidP="004048EA">
      <w:pPr>
        <w:pBdr>
          <w:top w:val="nil"/>
          <w:left w:val="nil"/>
          <w:bottom w:val="nil"/>
          <w:right w:val="nil"/>
          <w:between w:val="nil"/>
        </w:pBdr>
        <w:spacing w:line="20" w:lineRule="auto"/>
        <w:rPr>
          <w:color w:val="000000"/>
        </w:rPr>
      </w:pPr>
    </w:p>
    <w:p w14:paraId="3540F71E" w14:textId="77777777" w:rsidR="004048EA" w:rsidRDefault="004048EA" w:rsidP="004048EA">
      <w:pPr>
        <w:pBdr>
          <w:top w:val="nil"/>
          <w:left w:val="nil"/>
          <w:bottom w:val="nil"/>
          <w:right w:val="nil"/>
          <w:between w:val="nil"/>
        </w:pBdr>
        <w:spacing w:line="20" w:lineRule="auto"/>
        <w:rPr>
          <w:color w:val="000000"/>
        </w:rPr>
      </w:pPr>
    </w:p>
    <w:p w14:paraId="185505CE" w14:textId="77777777" w:rsidR="004048EA" w:rsidRDefault="004048EA" w:rsidP="004048EA">
      <w:pPr>
        <w:pBdr>
          <w:top w:val="nil"/>
          <w:left w:val="nil"/>
          <w:bottom w:val="nil"/>
          <w:right w:val="nil"/>
          <w:between w:val="nil"/>
        </w:pBdr>
        <w:spacing w:line="20" w:lineRule="auto"/>
        <w:rPr>
          <w:color w:val="000000"/>
          <w:sz w:val="28"/>
        </w:rPr>
      </w:pPr>
    </w:p>
    <w:p w14:paraId="10CC6364" w14:textId="77777777" w:rsidR="004048EA" w:rsidRDefault="004048EA" w:rsidP="004048EA">
      <w:pPr>
        <w:pBdr>
          <w:top w:val="nil"/>
          <w:left w:val="nil"/>
          <w:bottom w:val="nil"/>
          <w:right w:val="nil"/>
          <w:between w:val="nil"/>
        </w:pBdr>
        <w:spacing w:line="20" w:lineRule="auto"/>
        <w:rPr>
          <w:color w:val="000000"/>
          <w:sz w:val="28"/>
        </w:rPr>
      </w:pPr>
    </w:p>
    <w:p w14:paraId="0C0DA59C" w14:textId="77777777" w:rsidR="004048EA" w:rsidRDefault="004048EA" w:rsidP="004048EA">
      <w:pPr>
        <w:pBdr>
          <w:top w:val="nil"/>
          <w:left w:val="nil"/>
          <w:bottom w:val="nil"/>
          <w:right w:val="nil"/>
          <w:between w:val="nil"/>
        </w:pBdr>
        <w:spacing w:line="20" w:lineRule="auto"/>
        <w:rPr>
          <w:color w:val="000000"/>
          <w:sz w:val="28"/>
        </w:rPr>
      </w:pPr>
    </w:p>
    <w:p w14:paraId="02970095" w14:textId="77777777" w:rsidR="004048EA" w:rsidRDefault="004048EA" w:rsidP="004048EA">
      <w:pPr>
        <w:pBdr>
          <w:top w:val="nil"/>
          <w:left w:val="nil"/>
          <w:bottom w:val="nil"/>
          <w:right w:val="nil"/>
          <w:between w:val="nil"/>
        </w:pBdr>
        <w:spacing w:line="20" w:lineRule="auto"/>
        <w:rPr>
          <w:color w:val="000000"/>
          <w:sz w:val="28"/>
        </w:rPr>
      </w:pPr>
    </w:p>
    <w:p w14:paraId="75FDFC5D" w14:textId="77777777" w:rsidR="004048EA" w:rsidRDefault="004048EA" w:rsidP="004048EA">
      <w:pPr>
        <w:pBdr>
          <w:top w:val="nil"/>
          <w:left w:val="nil"/>
          <w:bottom w:val="nil"/>
          <w:right w:val="nil"/>
          <w:between w:val="nil"/>
        </w:pBdr>
        <w:spacing w:line="20" w:lineRule="auto"/>
        <w:rPr>
          <w:color w:val="000000"/>
          <w:sz w:val="28"/>
        </w:rPr>
      </w:pPr>
    </w:p>
    <w:p w14:paraId="2BC76A62" w14:textId="77777777" w:rsidR="004048EA" w:rsidRDefault="004048EA" w:rsidP="004048EA">
      <w:pPr>
        <w:pBdr>
          <w:top w:val="nil"/>
          <w:left w:val="nil"/>
          <w:bottom w:val="nil"/>
          <w:right w:val="nil"/>
          <w:between w:val="nil"/>
        </w:pBdr>
        <w:spacing w:line="20" w:lineRule="auto"/>
        <w:rPr>
          <w:color w:val="000000"/>
          <w:sz w:val="28"/>
        </w:rPr>
      </w:pPr>
    </w:p>
    <w:p w14:paraId="1C49000E" w14:textId="77777777" w:rsidR="004048EA" w:rsidRDefault="004048EA" w:rsidP="004048EA">
      <w:pPr>
        <w:pBdr>
          <w:top w:val="nil"/>
          <w:left w:val="nil"/>
          <w:bottom w:val="nil"/>
          <w:right w:val="nil"/>
          <w:between w:val="nil"/>
        </w:pBdr>
        <w:spacing w:line="20" w:lineRule="auto"/>
        <w:rPr>
          <w:color w:val="000000"/>
          <w:sz w:val="28"/>
        </w:rPr>
      </w:pPr>
    </w:p>
    <w:p w14:paraId="3793D362" w14:textId="77777777" w:rsidR="004048EA" w:rsidRDefault="004048EA" w:rsidP="004048EA">
      <w:pPr>
        <w:pBdr>
          <w:top w:val="nil"/>
          <w:left w:val="nil"/>
          <w:bottom w:val="nil"/>
          <w:right w:val="nil"/>
          <w:between w:val="nil"/>
        </w:pBdr>
        <w:spacing w:line="20" w:lineRule="auto"/>
        <w:rPr>
          <w:color w:val="000000"/>
          <w:sz w:val="28"/>
        </w:rPr>
      </w:pPr>
    </w:p>
    <w:p w14:paraId="3D211637" w14:textId="77777777" w:rsidR="004048EA" w:rsidRDefault="004048EA" w:rsidP="004048EA">
      <w:pPr>
        <w:pBdr>
          <w:top w:val="nil"/>
          <w:left w:val="nil"/>
          <w:bottom w:val="nil"/>
          <w:right w:val="nil"/>
          <w:between w:val="nil"/>
        </w:pBdr>
        <w:spacing w:line="20" w:lineRule="auto"/>
        <w:rPr>
          <w:color w:val="000000"/>
          <w:sz w:val="28"/>
        </w:rPr>
      </w:pPr>
    </w:p>
    <w:p w14:paraId="395E1DFD" w14:textId="77777777" w:rsidR="004048EA" w:rsidRDefault="004048EA" w:rsidP="004048EA">
      <w:pPr>
        <w:pBdr>
          <w:top w:val="nil"/>
          <w:left w:val="nil"/>
          <w:bottom w:val="nil"/>
          <w:right w:val="nil"/>
          <w:between w:val="nil"/>
        </w:pBdr>
        <w:spacing w:line="20" w:lineRule="auto"/>
        <w:rPr>
          <w:color w:val="000000"/>
          <w:sz w:val="28"/>
        </w:rPr>
      </w:pPr>
    </w:p>
    <w:p w14:paraId="6AB13CDD" w14:textId="77777777" w:rsidR="004048EA" w:rsidRDefault="004048EA" w:rsidP="004048EA">
      <w:pPr>
        <w:pBdr>
          <w:top w:val="nil"/>
          <w:left w:val="nil"/>
          <w:bottom w:val="nil"/>
          <w:right w:val="nil"/>
          <w:between w:val="nil"/>
        </w:pBdr>
        <w:spacing w:line="20" w:lineRule="auto"/>
        <w:rPr>
          <w:color w:val="000000"/>
          <w:sz w:val="28"/>
        </w:rPr>
      </w:pPr>
    </w:p>
    <w:p w14:paraId="2C78CED7" w14:textId="77777777" w:rsidR="004048EA" w:rsidRDefault="004048EA" w:rsidP="004048EA">
      <w:pPr>
        <w:pBdr>
          <w:top w:val="nil"/>
          <w:left w:val="nil"/>
          <w:bottom w:val="nil"/>
          <w:right w:val="nil"/>
          <w:between w:val="nil"/>
        </w:pBdr>
        <w:spacing w:line="20" w:lineRule="auto"/>
        <w:rPr>
          <w:color w:val="000000"/>
          <w:sz w:val="28"/>
        </w:rPr>
      </w:pPr>
    </w:p>
    <w:p w14:paraId="31A3DECE" w14:textId="77777777" w:rsidR="004048EA" w:rsidRDefault="001F5C17" w:rsidP="004048EA">
      <w:pPr>
        <w:pBdr>
          <w:top w:val="nil"/>
          <w:left w:val="nil"/>
          <w:bottom w:val="nil"/>
          <w:right w:val="nil"/>
          <w:between w:val="nil"/>
        </w:pBdr>
        <w:spacing w:line="20" w:lineRule="auto"/>
        <w:jc w:val="center"/>
        <w:rPr>
          <w:color w:val="000000"/>
          <w:sz w:val="28"/>
        </w:rPr>
      </w:pPr>
      <w:r w:rsidRPr="004048EA">
        <w:rPr>
          <w:noProof/>
          <w:color w:val="000000"/>
          <w:lang w:eastAsia="it-IT"/>
        </w:rPr>
        <w:drawing>
          <wp:inline distT="0" distB="0" distL="0" distR="0" wp14:anchorId="4C25A7D8" wp14:editId="5BA4F331">
            <wp:extent cx="5553710" cy="6257925"/>
            <wp:effectExtent l="0" t="0" r="0" b="0"/>
            <wp:docPr id="16"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3710" cy="6257925"/>
                    </a:xfrm>
                    <a:prstGeom prst="rect">
                      <a:avLst/>
                    </a:prstGeom>
                    <a:noFill/>
                    <a:ln>
                      <a:noFill/>
                    </a:ln>
                  </pic:spPr>
                </pic:pic>
              </a:graphicData>
            </a:graphic>
          </wp:inline>
        </w:drawing>
      </w:r>
    </w:p>
    <w:p w14:paraId="76A7505C" w14:textId="77777777" w:rsidR="004048EA" w:rsidRDefault="004048EA" w:rsidP="004048EA">
      <w:pPr>
        <w:pBdr>
          <w:top w:val="nil"/>
          <w:left w:val="nil"/>
          <w:bottom w:val="nil"/>
          <w:right w:val="nil"/>
          <w:between w:val="nil"/>
        </w:pBdr>
        <w:spacing w:line="20" w:lineRule="auto"/>
        <w:rPr>
          <w:color w:val="000000"/>
          <w:sz w:val="28"/>
        </w:rPr>
      </w:pPr>
    </w:p>
    <w:p w14:paraId="0BC2DD39" w14:textId="77777777" w:rsidR="004048EA" w:rsidRDefault="004048EA" w:rsidP="004048EA">
      <w:pPr>
        <w:pBdr>
          <w:top w:val="nil"/>
          <w:left w:val="nil"/>
          <w:bottom w:val="nil"/>
          <w:right w:val="nil"/>
          <w:between w:val="nil"/>
        </w:pBdr>
        <w:spacing w:line="20" w:lineRule="auto"/>
        <w:rPr>
          <w:color w:val="000000"/>
          <w:sz w:val="28"/>
        </w:rPr>
      </w:pPr>
    </w:p>
    <w:p w14:paraId="4DAD9AAA" w14:textId="77777777" w:rsidR="004048EA" w:rsidRDefault="004048EA" w:rsidP="004048EA">
      <w:pPr>
        <w:pBdr>
          <w:top w:val="nil"/>
          <w:left w:val="nil"/>
          <w:bottom w:val="nil"/>
          <w:right w:val="nil"/>
          <w:between w:val="nil"/>
        </w:pBdr>
        <w:spacing w:line="20" w:lineRule="auto"/>
        <w:rPr>
          <w:color w:val="000000"/>
          <w:sz w:val="28"/>
        </w:rPr>
      </w:pPr>
    </w:p>
    <w:p w14:paraId="18134620" w14:textId="77777777" w:rsidR="004048EA" w:rsidRDefault="004048EA" w:rsidP="004048EA">
      <w:pPr>
        <w:pBdr>
          <w:top w:val="nil"/>
          <w:left w:val="nil"/>
          <w:bottom w:val="nil"/>
          <w:right w:val="nil"/>
          <w:between w:val="nil"/>
        </w:pBdr>
        <w:spacing w:line="20" w:lineRule="auto"/>
        <w:rPr>
          <w:color w:val="000000"/>
          <w:sz w:val="28"/>
        </w:rPr>
      </w:pPr>
    </w:p>
    <w:p w14:paraId="3675EF59" w14:textId="77777777" w:rsidR="004048EA" w:rsidRDefault="004048EA" w:rsidP="004048EA">
      <w:pPr>
        <w:pBdr>
          <w:top w:val="nil"/>
          <w:left w:val="nil"/>
          <w:bottom w:val="nil"/>
          <w:right w:val="nil"/>
          <w:between w:val="nil"/>
        </w:pBdr>
        <w:spacing w:line="20" w:lineRule="auto"/>
        <w:rPr>
          <w:color w:val="000000"/>
          <w:sz w:val="28"/>
        </w:rPr>
      </w:pPr>
    </w:p>
    <w:p w14:paraId="656C0C3C" w14:textId="77777777" w:rsidR="004048EA" w:rsidRDefault="004048EA" w:rsidP="004048EA">
      <w:pPr>
        <w:pBdr>
          <w:top w:val="nil"/>
          <w:left w:val="nil"/>
          <w:bottom w:val="nil"/>
          <w:right w:val="nil"/>
          <w:between w:val="nil"/>
        </w:pBdr>
        <w:spacing w:line="20" w:lineRule="auto"/>
        <w:rPr>
          <w:color w:val="000000"/>
          <w:sz w:val="28"/>
        </w:rPr>
      </w:pPr>
    </w:p>
    <w:p w14:paraId="7D1E5101" w14:textId="77777777" w:rsidR="004048EA" w:rsidRDefault="004048EA" w:rsidP="004048EA">
      <w:pPr>
        <w:pBdr>
          <w:top w:val="nil"/>
          <w:left w:val="nil"/>
          <w:bottom w:val="nil"/>
          <w:right w:val="nil"/>
          <w:between w:val="nil"/>
        </w:pBdr>
        <w:spacing w:line="20" w:lineRule="auto"/>
        <w:rPr>
          <w:color w:val="000000"/>
          <w:sz w:val="28"/>
        </w:rPr>
      </w:pPr>
    </w:p>
    <w:p w14:paraId="0F169332" w14:textId="77777777" w:rsidR="004048EA" w:rsidRDefault="004048EA" w:rsidP="004048EA">
      <w:pPr>
        <w:pBdr>
          <w:top w:val="nil"/>
          <w:left w:val="nil"/>
          <w:bottom w:val="nil"/>
          <w:right w:val="nil"/>
          <w:between w:val="nil"/>
        </w:pBdr>
        <w:spacing w:line="20" w:lineRule="auto"/>
        <w:rPr>
          <w:color w:val="000000"/>
          <w:sz w:val="28"/>
        </w:rPr>
      </w:pPr>
    </w:p>
    <w:p w14:paraId="70199424" w14:textId="77777777" w:rsidR="004048EA" w:rsidRDefault="004048EA" w:rsidP="004048EA">
      <w:pPr>
        <w:pBdr>
          <w:top w:val="nil"/>
          <w:left w:val="nil"/>
          <w:bottom w:val="nil"/>
          <w:right w:val="nil"/>
          <w:between w:val="nil"/>
        </w:pBdr>
        <w:spacing w:line="20" w:lineRule="auto"/>
        <w:rPr>
          <w:color w:val="000000"/>
          <w:sz w:val="28"/>
        </w:rPr>
      </w:pPr>
    </w:p>
    <w:p w14:paraId="20552503" w14:textId="77777777" w:rsidR="004048EA" w:rsidRDefault="004048EA" w:rsidP="004048EA">
      <w:pPr>
        <w:pBdr>
          <w:top w:val="nil"/>
          <w:left w:val="nil"/>
          <w:bottom w:val="nil"/>
          <w:right w:val="nil"/>
          <w:between w:val="nil"/>
        </w:pBdr>
        <w:spacing w:line="20" w:lineRule="auto"/>
        <w:rPr>
          <w:color w:val="000000"/>
          <w:sz w:val="28"/>
        </w:rPr>
      </w:pPr>
    </w:p>
    <w:p w14:paraId="7D79A859" w14:textId="77777777" w:rsidR="004048EA" w:rsidRDefault="004048EA" w:rsidP="004048EA">
      <w:pPr>
        <w:pBdr>
          <w:top w:val="nil"/>
          <w:left w:val="nil"/>
          <w:bottom w:val="nil"/>
          <w:right w:val="nil"/>
          <w:between w:val="nil"/>
        </w:pBdr>
        <w:spacing w:line="20" w:lineRule="auto"/>
        <w:rPr>
          <w:color w:val="000000"/>
          <w:sz w:val="28"/>
        </w:rPr>
      </w:pPr>
    </w:p>
    <w:p w14:paraId="3F3C4A61" w14:textId="77777777" w:rsidR="004048EA" w:rsidRDefault="004048EA" w:rsidP="004048EA">
      <w:pPr>
        <w:pBdr>
          <w:top w:val="nil"/>
          <w:left w:val="nil"/>
          <w:bottom w:val="nil"/>
          <w:right w:val="nil"/>
          <w:between w:val="nil"/>
        </w:pBdr>
        <w:spacing w:line="20" w:lineRule="auto"/>
        <w:rPr>
          <w:color w:val="000000"/>
          <w:sz w:val="28"/>
        </w:rPr>
      </w:pPr>
    </w:p>
    <w:p w14:paraId="06FE4262" w14:textId="77777777" w:rsidR="004048EA" w:rsidRDefault="004048EA" w:rsidP="004048EA">
      <w:pPr>
        <w:pBdr>
          <w:top w:val="nil"/>
          <w:left w:val="nil"/>
          <w:bottom w:val="nil"/>
          <w:right w:val="nil"/>
          <w:between w:val="nil"/>
        </w:pBdr>
        <w:spacing w:line="20" w:lineRule="auto"/>
        <w:rPr>
          <w:color w:val="000000"/>
          <w:sz w:val="28"/>
        </w:rPr>
      </w:pPr>
    </w:p>
    <w:p w14:paraId="63456697" w14:textId="77777777" w:rsidR="004048EA" w:rsidRDefault="004048EA" w:rsidP="004048EA">
      <w:pPr>
        <w:pBdr>
          <w:top w:val="nil"/>
          <w:left w:val="nil"/>
          <w:bottom w:val="nil"/>
          <w:right w:val="nil"/>
          <w:between w:val="nil"/>
        </w:pBdr>
        <w:spacing w:line="20" w:lineRule="auto"/>
        <w:rPr>
          <w:color w:val="000000"/>
          <w:sz w:val="28"/>
        </w:rPr>
      </w:pPr>
    </w:p>
    <w:p w14:paraId="787DA983" w14:textId="77777777" w:rsidR="004048EA" w:rsidRDefault="004048EA" w:rsidP="004048EA">
      <w:pPr>
        <w:pBdr>
          <w:top w:val="nil"/>
          <w:left w:val="nil"/>
          <w:bottom w:val="nil"/>
          <w:right w:val="nil"/>
          <w:between w:val="nil"/>
        </w:pBdr>
        <w:spacing w:line="20" w:lineRule="auto"/>
        <w:rPr>
          <w:color w:val="000000"/>
          <w:sz w:val="28"/>
        </w:rPr>
      </w:pPr>
    </w:p>
    <w:p w14:paraId="07DCEDB2" w14:textId="77777777" w:rsidR="004048EA" w:rsidRDefault="004048EA" w:rsidP="004048EA">
      <w:pPr>
        <w:pBdr>
          <w:top w:val="nil"/>
          <w:left w:val="nil"/>
          <w:bottom w:val="nil"/>
          <w:right w:val="nil"/>
          <w:between w:val="nil"/>
        </w:pBdr>
        <w:spacing w:line="20" w:lineRule="auto"/>
        <w:rPr>
          <w:color w:val="000000"/>
          <w:sz w:val="28"/>
        </w:rPr>
      </w:pPr>
    </w:p>
    <w:p w14:paraId="419776BE" w14:textId="77777777" w:rsidR="004048EA" w:rsidRDefault="004048EA" w:rsidP="004048EA">
      <w:pPr>
        <w:pBdr>
          <w:top w:val="nil"/>
          <w:left w:val="nil"/>
          <w:bottom w:val="nil"/>
          <w:right w:val="nil"/>
          <w:between w:val="nil"/>
        </w:pBdr>
        <w:spacing w:line="20" w:lineRule="auto"/>
        <w:rPr>
          <w:color w:val="000000"/>
          <w:sz w:val="28"/>
        </w:rPr>
      </w:pPr>
    </w:p>
    <w:p w14:paraId="6AB32FE3" w14:textId="77777777" w:rsidR="004048EA" w:rsidRDefault="004048EA" w:rsidP="004048EA">
      <w:pPr>
        <w:pBdr>
          <w:top w:val="nil"/>
          <w:left w:val="nil"/>
          <w:bottom w:val="nil"/>
          <w:right w:val="nil"/>
          <w:between w:val="nil"/>
        </w:pBdr>
        <w:spacing w:line="20" w:lineRule="auto"/>
        <w:rPr>
          <w:color w:val="000000"/>
          <w:sz w:val="28"/>
        </w:rPr>
      </w:pPr>
    </w:p>
    <w:p w14:paraId="774101A3" w14:textId="77777777" w:rsidR="004048EA" w:rsidRDefault="004048EA" w:rsidP="004048EA">
      <w:pPr>
        <w:pBdr>
          <w:top w:val="nil"/>
          <w:left w:val="nil"/>
          <w:bottom w:val="nil"/>
          <w:right w:val="nil"/>
          <w:between w:val="nil"/>
        </w:pBdr>
        <w:spacing w:line="20" w:lineRule="auto"/>
        <w:rPr>
          <w:color w:val="000000"/>
          <w:sz w:val="28"/>
        </w:rPr>
      </w:pPr>
    </w:p>
    <w:p w14:paraId="13E8B2D1" w14:textId="77777777" w:rsidR="004048EA" w:rsidRPr="00533173" w:rsidRDefault="004048EA" w:rsidP="004048EA">
      <w:pPr>
        <w:pBdr>
          <w:top w:val="nil"/>
          <w:left w:val="nil"/>
          <w:bottom w:val="nil"/>
          <w:right w:val="nil"/>
          <w:between w:val="nil"/>
        </w:pBdr>
        <w:spacing w:line="20" w:lineRule="auto"/>
        <w:rPr>
          <w:color w:val="000000"/>
          <w:sz w:val="28"/>
        </w:rPr>
      </w:pPr>
    </w:p>
    <w:p w14:paraId="6120C547" w14:textId="77777777" w:rsidR="004048EA" w:rsidRPr="00533173" w:rsidRDefault="004048EA" w:rsidP="004048EA">
      <w:pPr>
        <w:pBdr>
          <w:top w:val="nil"/>
          <w:left w:val="nil"/>
          <w:bottom w:val="nil"/>
          <w:right w:val="nil"/>
          <w:between w:val="nil"/>
        </w:pBdr>
        <w:spacing w:line="20" w:lineRule="auto"/>
        <w:rPr>
          <w:color w:val="000000"/>
          <w:sz w:val="28"/>
        </w:rPr>
      </w:pPr>
    </w:p>
    <w:p w14:paraId="413D2E54" w14:textId="77777777" w:rsidR="004048EA" w:rsidRPr="00533173" w:rsidRDefault="004048EA" w:rsidP="004048EA">
      <w:pPr>
        <w:pBdr>
          <w:top w:val="nil"/>
          <w:left w:val="nil"/>
          <w:bottom w:val="nil"/>
          <w:right w:val="nil"/>
          <w:between w:val="nil"/>
        </w:pBdr>
        <w:spacing w:line="20" w:lineRule="auto"/>
        <w:rPr>
          <w:color w:val="000000"/>
          <w:sz w:val="28"/>
        </w:rPr>
      </w:pPr>
    </w:p>
    <w:p w14:paraId="632717D1" w14:textId="77777777" w:rsidR="004048EA" w:rsidRDefault="004048EA" w:rsidP="004048EA">
      <w:pPr>
        <w:pBdr>
          <w:top w:val="nil"/>
          <w:left w:val="nil"/>
          <w:bottom w:val="nil"/>
          <w:right w:val="nil"/>
          <w:between w:val="nil"/>
        </w:pBdr>
        <w:spacing w:line="20" w:lineRule="auto"/>
        <w:rPr>
          <w:color w:val="000000"/>
        </w:rPr>
      </w:pPr>
    </w:p>
    <w:p w14:paraId="6DC99BD1" w14:textId="77777777" w:rsidR="004048EA" w:rsidRDefault="004048EA" w:rsidP="004048EA">
      <w:pPr>
        <w:pBdr>
          <w:top w:val="nil"/>
          <w:left w:val="nil"/>
          <w:bottom w:val="nil"/>
          <w:right w:val="nil"/>
          <w:between w:val="nil"/>
        </w:pBdr>
        <w:spacing w:line="20" w:lineRule="auto"/>
        <w:rPr>
          <w:color w:val="000000"/>
        </w:rPr>
      </w:pPr>
    </w:p>
    <w:p w14:paraId="6A6B9A88" w14:textId="77777777" w:rsidR="004048EA" w:rsidRDefault="004048EA" w:rsidP="004048EA">
      <w:pPr>
        <w:pBdr>
          <w:top w:val="nil"/>
          <w:left w:val="nil"/>
          <w:bottom w:val="nil"/>
          <w:right w:val="nil"/>
          <w:between w:val="nil"/>
        </w:pBdr>
        <w:spacing w:line="20" w:lineRule="auto"/>
        <w:rPr>
          <w:color w:val="000000"/>
        </w:rPr>
      </w:pPr>
    </w:p>
    <w:p w14:paraId="3D144C1E" w14:textId="77777777" w:rsidR="004048EA" w:rsidRDefault="004048EA" w:rsidP="004048EA">
      <w:pPr>
        <w:pBdr>
          <w:top w:val="nil"/>
          <w:left w:val="nil"/>
          <w:bottom w:val="nil"/>
          <w:right w:val="nil"/>
          <w:between w:val="nil"/>
        </w:pBdr>
        <w:spacing w:line="20" w:lineRule="auto"/>
        <w:rPr>
          <w:color w:val="000000"/>
        </w:rPr>
      </w:pPr>
    </w:p>
    <w:p w14:paraId="4EB8E647" w14:textId="77777777" w:rsidR="004048EA" w:rsidRDefault="004048EA" w:rsidP="004048EA">
      <w:pPr>
        <w:pBdr>
          <w:top w:val="nil"/>
          <w:left w:val="nil"/>
          <w:bottom w:val="nil"/>
          <w:right w:val="nil"/>
          <w:between w:val="nil"/>
        </w:pBdr>
        <w:spacing w:line="20" w:lineRule="auto"/>
        <w:rPr>
          <w:color w:val="000000"/>
        </w:rPr>
      </w:pPr>
    </w:p>
    <w:p w14:paraId="2667014B" w14:textId="77777777" w:rsidR="004048EA" w:rsidRDefault="004048EA" w:rsidP="004048EA">
      <w:pPr>
        <w:pBdr>
          <w:top w:val="nil"/>
          <w:left w:val="nil"/>
          <w:bottom w:val="nil"/>
          <w:right w:val="nil"/>
          <w:between w:val="nil"/>
        </w:pBdr>
        <w:spacing w:line="20" w:lineRule="auto"/>
        <w:rPr>
          <w:color w:val="000000"/>
        </w:rPr>
      </w:pPr>
    </w:p>
    <w:p w14:paraId="58A9695F" w14:textId="77777777" w:rsidR="004048EA" w:rsidRDefault="004048EA" w:rsidP="004048EA">
      <w:pPr>
        <w:pBdr>
          <w:top w:val="nil"/>
          <w:left w:val="nil"/>
          <w:bottom w:val="nil"/>
          <w:right w:val="nil"/>
          <w:between w:val="nil"/>
        </w:pBdr>
        <w:spacing w:line="20" w:lineRule="auto"/>
        <w:rPr>
          <w:color w:val="000000"/>
        </w:rPr>
      </w:pPr>
    </w:p>
    <w:p w14:paraId="763C3428" w14:textId="77777777" w:rsidR="004048EA" w:rsidRDefault="004048EA" w:rsidP="004048EA">
      <w:pPr>
        <w:pBdr>
          <w:top w:val="nil"/>
          <w:left w:val="nil"/>
          <w:bottom w:val="nil"/>
          <w:right w:val="nil"/>
          <w:between w:val="nil"/>
        </w:pBdr>
        <w:spacing w:line="20" w:lineRule="auto"/>
        <w:rPr>
          <w:color w:val="000000"/>
        </w:rPr>
      </w:pPr>
    </w:p>
    <w:p w14:paraId="7EA9C9C7" w14:textId="77777777" w:rsidR="004048EA" w:rsidRDefault="004048EA" w:rsidP="004048EA">
      <w:pPr>
        <w:pBdr>
          <w:top w:val="nil"/>
          <w:left w:val="nil"/>
          <w:bottom w:val="nil"/>
          <w:right w:val="nil"/>
          <w:between w:val="nil"/>
        </w:pBdr>
        <w:spacing w:line="20" w:lineRule="auto"/>
        <w:rPr>
          <w:color w:val="000000"/>
        </w:rPr>
      </w:pPr>
    </w:p>
    <w:p w14:paraId="52AEE32F" w14:textId="77777777" w:rsidR="004048EA" w:rsidRDefault="004048EA" w:rsidP="004048EA">
      <w:pPr>
        <w:pBdr>
          <w:top w:val="nil"/>
          <w:left w:val="nil"/>
          <w:bottom w:val="nil"/>
          <w:right w:val="nil"/>
          <w:between w:val="nil"/>
        </w:pBdr>
        <w:spacing w:line="20" w:lineRule="auto"/>
        <w:rPr>
          <w:color w:val="000000"/>
        </w:rPr>
      </w:pPr>
    </w:p>
    <w:p w14:paraId="1A4E60B6" w14:textId="77777777" w:rsidR="004048EA" w:rsidRDefault="004048EA" w:rsidP="004048EA">
      <w:pPr>
        <w:pBdr>
          <w:top w:val="nil"/>
          <w:left w:val="nil"/>
          <w:bottom w:val="nil"/>
          <w:right w:val="nil"/>
          <w:between w:val="nil"/>
        </w:pBdr>
        <w:spacing w:line="20" w:lineRule="auto"/>
        <w:rPr>
          <w:color w:val="000000"/>
        </w:rPr>
      </w:pPr>
    </w:p>
    <w:p w14:paraId="4BE0E967" w14:textId="77777777" w:rsidR="004048EA" w:rsidRDefault="004048EA" w:rsidP="004048EA">
      <w:pPr>
        <w:pBdr>
          <w:top w:val="nil"/>
          <w:left w:val="nil"/>
          <w:bottom w:val="nil"/>
          <w:right w:val="nil"/>
          <w:between w:val="nil"/>
        </w:pBdr>
        <w:spacing w:line="20" w:lineRule="auto"/>
        <w:rPr>
          <w:color w:val="000000"/>
        </w:rPr>
      </w:pPr>
    </w:p>
    <w:p w14:paraId="0E66F29B" w14:textId="77777777" w:rsidR="004048EA" w:rsidRDefault="004048EA" w:rsidP="004048EA">
      <w:pPr>
        <w:pBdr>
          <w:top w:val="nil"/>
          <w:left w:val="nil"/>
          <w:bottom w:val="nil"/>
          <w:right w:val="nil"/>
          <w:between w:val="nil"/>
        </w:pBdr>
        <w:spacing w:line="20" w:lineRule="auto"/>
        <w:rPr>
          <w:color w:val="000000"/>
        </w:rPr>
      </w:pPr>
    </w:p>
    <w:p w14:paraId="1E75E426" w14:textId="77777777" w:rsidR="004048EA" w:rsidRDefault="004048EA" w:rsidP="004048EA">
      <w:pPr>
        <w:pBdr>
          <w:top w:val="nil"/>
          <w:left w:val="nil"/>
          <w:bottom w:val="nil"/>
          <w:right w:val="nil"/>
          <w:between w:val="nil"/>
        </w:pBdr>
        <w:spacing w:line="20" w:lineRule="auto"/>
        <w:rPr>
          <w:color w:val="000000"/>
        </w:rPr>
      </w:pPr>
    </w:p>
    <w:p w14:paraId="2BBE565B" w14:textId="77777777" w:rsidR="004048EA" w:rsidRDefault="004048EA" w:rsidP="004048EA">
      <w:pPr>
        <w:pBdr>
          <w:top w:val="nil"/>
          <w:left w:val="nil"/>
          <w:bottom w:val="nil"/>
          <w:right w:val="nil"/>
          <w:between w:val="nil"/>
        </w:pBdr>
        <w:spacing w:line="20" w:lineRule="auto"/>
        <w:rPr>
          <w:color w:val="000000"/>
        </w:rPr>
      </w:pPr>
    </w:p>
    <w:p w14:paraId="40039EA6" w14:textId="77777777" w:rsidR="004048EA" w:rsidRDefault="004048EA" w:rsidP="004048EA">
      <w:pPr>
        <w:pBdr>
          <w:top w:val="nil"/>
          <w:left w:val="nil"/>
          <w:bottom w:val="nil"/>
          <w:right w:val="nil"/>
          <w:between w:val="nil"/>
        </w:pBdr>
        <w:spacing w:line="20" w:lineRule="auto"/>
        <w:rPr>
          <w:color w:val="000000"/>
        </w:rPr>
      </w:pPr>
    </w:p>
    <w:p w14:paraId="65EA2BFB" w14:textId="77777777" w:rsidR="004048EA" w:rsidRDefault="004048EA" w:rsidP="004048EA">
      <w:pPr>
        <w:pBdr>
          <w:top w:val="nil"/>
          <w:left w:val="nil"/>
          <w:bottom w:val="nil"/>
          <w:right w:val="nil"/>
          <w:between w:val="nil"/>
        </w:pBdr>
        <w:spacing w:line="20" w:lineRule="auto"/>
        <w:rPr>
          <w:color w:val="000000"/>
        </w:rPr>
      </w:pPr>
    </w:p>
    <w:p w14:paraId="63A628AE" w14:textId="77777777" w:rsidR="004048EA" w:rsidRPr="006D3E58" w:rsidRDefault="004048EA" w:rsidP="006D3E58">
      <w:pPr>
        <w:spacing w:line="360" w:lineRule="auto"/>
        <w:jc w:val="both"/>
        <w:rPr>
          <w:bCs/>
          <w:kern w:val="0"/>
          <w:lang w:eastAsia="en-US"/>
        </w:rPr>
      </w:pPr>
    </w:p>
    <w:sectPr w:rsidR="004048EA" w:rsidRPr="006D3E58" w:rsidSect="00D1717F">
      <w:headerReference w:type="default" r:id="rId36"/>
      <w:footerReference w:type="default" r:id="rId37"/>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70832" w14:textId="77777777" w:rsidR="00D97E2D" w:rsidRDefault="00D97E2D">
      <w:r>
        <w:separator/>
      </w:r>
    </w:p>
  </w:endnote>
  <w:endnote w:type="continuationSeparator" w:id="0">
    <w:p w14:paraId="759210A9" w14:textId="77777777" w:rsidR="00D97E2D" w:rsidRDefault="00D97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B9BE" w14:textId="443B2D61" w:rsidR="001B6807" w:rsidRDefault="001B6807">
    <w:pPr>
      <w:pStyle w:val="Pidipagina"/>
      <w:jc w:val="right"/>
    </w:pPr>
    <w:r>
      <w:fldChar w:fldCharType="begin"/>
    </w:r>
    <w:r>
      <w:instrText>PAGE   \* MERGEFORMAT</w:instrText>
    </w:r>
    <w:r>
      <w:fldChar w:fldCharType="separate"/>
    </w:r>
    <w:r w:rsidR="000435F7" w:rsidRPr="000435F7">
      <w:rPr>
        <w:noProof/>
        <w:lang w:val="it-IT"/>
      </w:rPr>
      <w:t>2</w:t>
    </w:r>
    <w:r>
      <w:fldChar w:fldCharType="end"/>
    </w:r>
  </w:p>
  <w:p w14:paraId="62438C6E" w14:textId="77777777" w:rsidR="001B6807" w:rsidRDefault="001B680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AF9E6" w14:textId="25B33F30" w:rsidR="00824B2E" w:rsidRDefault="00824B2E">
    <w:pPr>
      <w:pStyle w:val="Pidipagina"/>
      <w:jc w:val="right"/>
    </w:pPr>
    <w:r>
      <w:fldChar w:fldCharType="begin"/>
    </w:r>
    <w:r>
      <w:instrText>PAGE   \* MERGEFORMAT</w:instrText>
    </w:r>
    <w:r>
      <w:fldChar w:fldCharType="separate"/>
    </w:r>
    <w:r w:rsidR="000435F7" w:rsidRPr="000435F7">
      <w:rPr>
        <w:noProof/>
        <w:lang w:val="it-IT"/>
      </w:rPr>
      <w:t>41</w:t>
    </w:r>
    <w:r>
      <w:fldChar w:fldCharType="end"/>
    </w:r>
  </w:p>
  <w:p w14:paraId="2891A640" w14:textId="77777777" w:rsidR="00824B2E" w:rsidRDefault="00824B2E">
    <w:pPr>
      <w:pStyle w:val="Pidipagina"/>
    </w:pPr>
  </w:p>
  <w:p w14:paraId="76A3B9D7" w14:textId="77777777" w:rsidR="00A72BF0" w:rsidRDefault="00A72BF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2C480" w14:textId="77777777" w:rsidR="00D97E2D" w:rsidRDefault="00D97E2D">
      <w:r>
        <w:separator/>
      </w:r>
    </w:p>
  </w:footnote>
  <w:footnote w:type="continuationSeparator" w:id="0">
    <w:p w14:paraId="02EE62E2" w14:textId="77777777" w:rsidR="00D97E2D" w:rsidRDefault="00D97E2D">
      <w:r>
        <w:continuationSeparator/>
      </w:r>
    </w:p>
  </w:footnote>
  <w:footnote w:id="1">
    <w:p w14:paraId="4611D8ED" w14:textId="77777777" w:rsidR="004032A3" w:rsidRPr="00AC4BB9" w:rsidRDefault="004032A3" w:rsidP="004032A3">
      <w:pPr>
        <w:pStyle w:val="Testonotaapidipagina"/>
      </w:pPr>
      <w:r w:rsidRPr="00720D24">
        <w:rPr>
          <w:rStyle w:val="Rimandonotaapidipagina"/>
        </w:rPr>
        <w:footnoteRef/>
      </w:r>
      <w:r w:rsidRPr="00720D24">
        <w:t xml:space="preserve"> </w:t>
      </w:r>
      <w:bookmarkStart w:id="2" w:name="_Hlk61851038"/>
      <w:r>
        <w:t xml:space="preserve">JRC-ENCR: </w:t>
      </w:r>
      <w:r w:rsidRPr="001D6F94">
        <w:t>ECIS - European Cancer Information System</w:t>
      </w:r>
      <w:r w:rsidRPr="00720D24">
        <w:t xml:space="preserve"> </w:t>
      </w:r>
      <w:r>
        <w:t>(t</w:t>
      </w:r>
      <w:r w:rsidRPr="00A839DF">
        <w:t>ass</w:t>
      </w:r>
      <w:r>
        <w:t>i</w:t>
      </w:r>
      <w:r w:rsidRPr="00A839DF">
        <w:t xml:space="preserve"> standardizzat</w:t>
      </w:r>
      <w:r>
        <w:t>i</w:t>
      </w:r>
      <w:r w:rsidRPr="00A839DF">
        <w:t xml:space="preserve"> su popolazione europea 201</w:t>
      </w:r>
      <w:r>
        <w:t>3).</w:t>
      </w:r>
      <w:r w:rsidRPr="00AC4BB9">
        <w:t xml:space="preserve"> </w:t>
      </w:r>
    </w:p>
    <w:p w14:paraId="35BBCA66" w14:textId="77777777" w:rsidR="004032A3" w:rsidRPr="00720D24" w:rsidRDefault="004032A3" w:rsidP="004032A3">
      <w:pPr>
        <w:pStyle w:val="Testonotaapidipagina"/>
      </w:pPr>
      <w:bookmarkStart w:id="3" w:name="_Hlk61851595"/>
      <w:r w:rsidRPr="00AC4BB9">
        <w:t xml:space="preserve">   </w:t>
      </w:r>
      <w:r w:rsidRPr="001D6F94">
        <w:t>https://ecis.jrc.ec.europa.eu/</w:t>
      </w:r>
      <w:bookmarkEnd w:id="2"/>
      <w:bookmarkEnd w:id="3"/>
    </w:p>
  </w:footnote>
  <w:footnote w:id="2">
    <w:p w14:paraId="00507DC8" w14:textId="77777777" w:rsidR="004032A3" w:rsidRDefault="004032A3" w:rsidP="004032A3">
      <w:pPr>
        <w:pStyle w:val="Testonotaapidipagina"/>
      </w:pPr>
      <w:r w:rsidRPr="00720D24">
        <w:rPr>
          <w:rStyle w:val="Rimandonotaapidipagina"/>
        </w:rPr>
        <w:footnoteRef/>
      </w:r>
      <w:r w:rsidRPr="00720D24">
        <w:t xml:space="preserve"> </w:t>
      </w:r>
      <w:bookmarkStart w:id="4" w:name="_Hlk61851247"/>
      <w:r w:rsidRPr="00720D24">
        <w:t>Dati Registro Tumori Regione Campania</w:t>
      </w:r>
      <w:r>
        <w:t xml:space="preserve"> (t</w:t>
      </w:r>
      <w:r w:rsidRPr="00A839DF">
        <w:t>ass</w:t>
      </w:r>
      <w:r>
        <w:t>i</w:t>
      </w:r>
      <w:r w:rsidRPr="00A839DF">
        <w:t xml:space="preserve"> standardizzat</w:t>
      </w:r>
      <w:r>
        <w:t>i</w:t>
      </w:r>
      <w:r w:rsidRPr="00A839DF">
        <w:t xml:space="preserve"> su popolazione europea 201</w:t>
      </w:r>
      <w:r>
        <w:t>3).</w:t>
      </w:r>
      <w:bookmarkEnd w:id="4"/>
    </w:p>
  </w:footnote>
  <w:footnote w:id="3">
    <w:p w14:paraId="2AF60327" w14:textId="77777777" w:rsidR="004032A3" w:rsidRDefault="004032A3" w:rsidP="004032A3">
      <w:pPr>
        <w:pStyle w:val="Testonotaapidipagina"/>
      </w:pPr>
      <w:r w:rsidRPr="00C87C7C">
        <w:rPr>
          <w:kern w:val="20"/>
          <w:vertAlign w:val="superscript"/>
        </w:rPr>
        <w:footnoteRef/>
      </w:r>
      <w:r w:rsidRPr="00C87C7C">
        <w:rPr>
          <w:kern w:val="20"/>
          <w:vertAlign w:val="superscript"/>
        </w:rPr>
        <w:t xml:space="preserve"> </w:t>
      </w:r>
      <w:r w:rsidRPr="00036296">
        <w:t>La sopravvivenza per cancro in Italia – dati AIRTUM 2016</w:t>
      </w:r>
    </w:p>
  </w:footnote>
  <w:footnote w:id="4">
    <w:p w14:paraId="3AE3AA10" w14:textId="77777777" w:rsidR="004032A3" w:rsidRPr="00B37D04" w:rsidRDefault="004032A3" w:rsidP="004032A3">
      <w:pPr>
        <w:pStyle w:val="Testonotaapidipagina"/>
        <w:rPr>
          <w:lang w:val="it-IT"/>
        </w:rPr>
      </w:pPr>
      <w:r>
        <w:rPr>
          <w:rStyle w:val="Rimandonotaapidipagina"/>
        </w:rPr>
        <w:footnoteRef/>
      </w:r>
      <w:r>
        <w:t xml:space="preserve"> </w:t>
      </w:r>
      <w:r w:rsidRPr="005D7A71">
        <w:t>Ra</w:t>
      </w:r>
      <w:r>
        <w:t xml:space="preserve">zionale scientifico Rete Oncologica Regione Campania DGRC 477 del 04/11/2021; DGRC </w:t>
      </w:r>
      <w:r>
        <w:rPr>
          <w:lang w:val="it-IT"/>
        </w:rPr>
        <w:t>798</w:t>
      </w:r>
      <w:r>
        <w:t xml:space="preserve"> del </w:t>
      </w:r>
      <w:r>
        <w:rPr>
          <w:lang w:val="it-IT"/>
        </w:rPr>
        <w:t>29</w:t>
      </w:r>
      <w:r>
        <w:t>/</w:t>
      </w:r>
      <w:r>
        <w:rPr>
          <w:lang w:val="it-IT"/>
        </w:rPr>
        <w:t>12</w:t>
      </w:r>
      <w:r>
        <w:t>/202</w:t>
      </w:r>
      <w:r>
        <w:rPr>
          <w:lang w:val="it-IT"/>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638B0" w14:textId="77777777" w:rsidR="001B6807" w:rsidRPr="008E642C" w:rsidRDefault="001F5C17">
    <w:pPr>
      <w:pStyle w:val="Intestazione"/>
      <w:rPr>
        <w:lang w:val="it-IT"/>
      </w:rPr>
    </w:pPr>
    <w:r>
      <w:rPr>
        <w:noProof/>
        <w:lang w:val="it-IT" w:eastAsia="it-IT"/>
      </w:rPr>
      <w:drawing>
        <wp:anchor distT="0" distB="0" distL="114300" distR="114300" simplePos="0" relativeHeight="251658240" behindDoc="0" locked="0" layoutInCell="1" allowOverlap="1" wp14:anchorId="41C100DC" wp14:editId="244AC4A7">
          <wp:simplePos x="0" y="0"/>
          <wp:positionH relativeFrom="column">
            <wp:posOffset>5284470</wp:posOffset>
          </wp:positionH>
          <wp:positionV relativeFrom="paragraph">
            <wp:posOffset>-62865</wp:posOffset>
          </wp:positionV>
          <wp:extent cx="796925" cy="598805"/>
          <wp:effectExtent l="0" t="0" r="0" b="0"/>
          <wp:wrapNone/>
          <wp:docPr id="586118736" name="Immagine 10"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925" cy="5988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29DB9" w14:textId="77777777" w:rsidR="00CD4192" w:rsidRDefault="001F5C17">
    <w:pPr>
      <w:pStyle w:val="Intestazione"/>
    </w:pPr>
    <w:r>
      <w:rPr>
        <w:noProof/>
        <w:lang w:val="it-IT" w:eastAsia="it-IT"/>
      </w:rPr>
      <w:drawing>
        <wp:anchor distT="0" distB="0" distL="114300" distR="114300" simplePos="0" relativeHeight="251657216" behindDoc="1" locked="0" layoutInCell="1" allowOverlap="1" wp14:anchorId="6366EE24" wp14:editId="7ECAD31C">
          <wp:simplePos x="0" y="0"/>
          <wp:positionH relativeFrom="page">
            <wp:posOffset>6331585</wp:posOffset>
          </wp:positionH>
          <wp:positionV relativeFrom="page">
            <wp:posOffset>57150</wp:posOffset>
          </wp:positionV>
          <wp:extent cx="934720" cy="702945"/>
          <wp:effectExtent l="0" t="0" r="0" b="0"/>
          <wp:wrapNone/>
          <wp:docPr id="62392019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4720" cy="702945"/>
                  </a:xfrm>
                  <a:prstGeom prst="rect">
                    <a:avLst/>
                  </a:prstGeom>
                  <a:noFill/>
                </pic:spPr>
              </pic:pic>
            </a:graphicData>
          </a:graphic>
          <wp14:sizeRelH relativeFrom="page">
            <wp14:pctWidth>0</wp14:pctWidth>
          </wp14:sizeRelH>
          <wp14:sizeRelV relativeFrom="page">
            <wp14:pctHeight>0</wp14:pctHeight>
          </wp14:sizeRelV>
        </wp:anchor>
      </w:drawing>
    </w:r>
  </w:p>
  <w:p w14:paraId="23F9A74A" w14:textId="77777777" w:rsidR="00754BF4" w:rsidRDefault="00754BF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2D80C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9"/>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4"/>
    <w:multiLevelType w:val="multilevel"/>
    <w:tmpl w:val="00000004"/>
    <w:name w:val="WWNum4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5"/>
    <w:multiLevelType w:val="multilevel"/>
    <w:tmpl w:val="00000005"/>
    <w:name w:val="WWNum41"/>
    <w:lvl w:ilvl="0">
      <w:start w:val="1"/>
      <w:numFmt w:val="bullet"/>
      <w:lvlText w:val="-"/>
      <w:lvlJc w:val="left"/>
      <w:pPr>
        <w:tabs>
          <w:tab w:val="num" w:pos="426"/>
        </w:tabs>
        <w:ind w:left="426" w:hanging="360"/>
      </w:pPr>
      <w:rPr>
        <w:rFonts w:ascii="Times New Roman" w:hAnsi="Times New Roman"/>
      </w:rPr>
    </w:lvl>
    <w:lvl w:ilvl="1">
      <w:start w:val="1"/>
      <w:numFmt w:val="bullet"/>
      <w:lvlText w:val="-"/>
      <w:lvlJc w:val="left"/>
      <w:pPr>
        <w:tabs>
          <w:tab w:val="num" w:pos="1146"/>
        </w:tabs>
        <w:ind w:left="1146" w:hanging="360"/>
      </w:pPr>
      <w:rPr>
        <w:rFonts w:ascii="Times New Roman" w:hAnsi="Times New Roman"/>
      </w:rPr>
    </w:lvl>
    <w:lvl w:ilvl="2">
      <w:start w:val="1"/>
      <w:numFmt w:val="bullet"/>
      <w:lvlText w:val="-"/>
      <w:lvlJc w:val="left"/>
      <w:pPr>
        <w:tabs>
          <w:tab w:val="num" w:pos="1866"/>
        </w:tabs>
        <w:ind w:left="1866" w:hanging="360"/>
      </w:pPr>
      <w:rPr>
        <w:rFonts w:ascii="Times New Roman" w:hAnsi="Times New Roman"/>
      </w:rPr>
    </w:lvl>
    <w:lvl w:ilvl="3">
      <w:start w:val="1"/>
      <w:numFmt w:val="bullet"/>
      <w:lvlText w:val="-"/>
      <w:lvlJc w:val="left"/>
      <w:pPr>
        <w:tabs>
          <w:tab w:val="num" w:pos="2586"/>
        </w:tabs>
        <w:ind w:left="2586" w:hanging="360"/>
      </w:pPr>
      <w:rPr>
        <w:rFonts w:ascii="Times New Roman" w:hAnsi="Times New Roman"/>
      </w:rPr>
    </w:lvl>
    <w:lvl w:ilvl="4">
      <w:start w:val="1"/>
      <w:numFmt w:val="bullet"/>
      <w:lvlText w:val="-"/>
      <w:lvlJc w:val="left"/>
      <w:pPr>
        <w:tabs>
          <w:tab w:val="num" w:pos="3306"/>
        </w:tabs>
        <w:ind w:left="3306" w:hanging="360"/>
      </w:pPr>
      <w:rPr>
        <w:rFonts w:ascii="Times New Roman" w:hAnsi="Times New Roman"/>
      </w:rPr>
    </w:lvl>
    <w:lvl w:ilvl="5">
      <w:start w:val="1"/>
      <w:numFmt w:val="bullet"/>
      <w:lvlText w:val="-"/>
      <w:lvlJc w:val="left"/>
      <w:pPr>
        <w:tabs>
          <w:tab w:val="num" w:pos="4026"/>
        </w:tabs>
        <w:ind w:left="4026" w:hanging="360"/>
      </w:pPr>
      <w:rPr>
        <w:rFonts w:ascii="Times New Roman" w:hAnsi="Times New Roman"/>
      </w:rPr>
    </w:lvl>
    <w:lvl w:ilvl="6">
      <w:start w:val="1"/>
      <w:numFmt w:val="bullet"/>
      <w:lvlText w:val="-"/>
      <w:lvlJc w:val="left"/>
      <w:pPr>
        <w:tabs>
          <w:tab w:val="num" w:pos="4746"/>
        </w:tabs>
        <w:ind w:left="4746" w:hanging="360"/>
      </w:pPr>
      <w:rPr>
        <w:rFonts w:ascii="Times New Roman" w:hAnsi="Times New Roman"/>
      </w:rPr>
    </w:lvl>
    <w:lvl w:ilvl="7">
      <w:start w:val="1"/>
      <w:numFmt w:val="bullet"/>
      <w:lvlText w:val="-"/>
      <w:lvlJc w:val="left"/>
      <w:pPr>
        <w:tabs>
          <w:tab w:val="num" w:pos="5466"/>
        </w:tabs>
        <w:ind w:left="5466" w:hanging="360"/>
      </w:pPr>
      <w:rPr>
        <w:rFonts w:ascii="Times New Roman" w:hAnsi="Times New Roman"/>
      </w:rPr>
    </w:lvl>
    <w:lvl w:ilvl="8">
      <w:start w:val="1"/>
      <w:numFmt w:val="bullet"/>
      <w:lvlText w:val="-"/>
      <w:lvlJc w:val="left"/>
      <w:pPr>
        <w:tabs>
          <w:tab w:val="num" w:pos="6186"/>
        </w:tabs>
        <w:ind w:left="6186" w:hanging="360"/>
      </w:pPr>
      <w:rPr>
        <w:rFonts w:ascii="Times New Roman" w:hAnsi="Times New Roman"/>
      </w:rPr>
    </w:lvl>
  </w:abstractNum>
  <w:abstractNum w:abstractNumId="5" w15:restartNumberingAfterBreak="0">
    <w:nsid w:val="00000006"/>
    <w:multiLevelType w:val="multilevel"/>
    <w:tmpl w:val="00000006"/>
    <w:name w:val="WWNum42"/>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6" w15:restartNumberingAfterBreak="0">
    <w:nsid w:val="00000007"/>
    <w:multiLevelType w:val="multilevel"/>
    <w:tmpl w:val="00000007"/>
    <w:name w:val="WWNum47"/>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7" w15:restartNumberingAfterBreak="0">
    <w:nsid w:val="008B1094"/>
    <w:multiLevelType w:val="hybridMultilevel"/>
    <w:tmpl w:val="EA88E6F6"/>
    <w:lvl w:ilvl="0" w:tplc="2686285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5ED0266"/>
    <w:multiLevelType w:val="hybridMultilevel"/>
    <w:tmpl w:val="FAFE65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09C27A79"/>
    <w:multiLevelType w:val="hybridMultilevel"/>
    <w:tmpl w:val="8C54F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1F47215"/>
    <w:multiLevelType w:val="hybridMultilevel"/>
    <w:tmpl w:val="A8CC410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56963A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C41A00"/>
    <w:multiLevelType w:val="hybridMultilevel"/>
    <w:tmpl w:val="51361F6A"/>
    <w:lvl w:ilvl="0" w:tplc="B72C80B8">
      <w:numFmt w:val="bullet"/>
      <w:lvlText w:val="-"/>
      <w:lvlJc w:val="left"/>
      <w:pPr>
        <w:ind w:left="1068" w:hanging="360"/>
      </w:pPr>
      <w:rPr>
        <w:rFonts w:ascii="Times New Roman" w:eastAsia="Times New Roman" w:hAnsi="Times New Roman" w:cs="Times New Roman" w:hint="default"/>
        <w:b/>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 w15:restartNumberingAfterBreak="0">
    <w:nsid w:val="174E4C88"/>
    <w:multiLevelType w:val="hybridMultilevel"/>
    <w:tmpl w:val="B106E9E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D82281E"/>
    <w:multiLevelType w:val="hybridMultilevel"/>
    <w:tmpl w:val="A008E7F6"/>
    <w:lvl w:ilvl="0" w:tplc="76749FCA">
      <w:start w:val="1"/>
      <w:numFmt w:val="bullet"/>
      <w:lvlText w:val="•"/>
      <w:lvlJc w:val="left"/>
      <w:pPr>
        <w:tabs>
          <w:tab w:val="num" w:pos="720"/>
        </w:tabs>
        <w:ind w:left="720" w:hanging="360"/>
      </w:pPr>
      <w:rPr>
        <w:rFonts w:ascii="Arial" w:hAnsi="Arial" w:hint="default"/>
      </w:rPr>
    </w:lvl>
    <w:lvl w:ilvl="1" w:tplc="A5764574" w:tentative="1">
      <w:start w:val="1"/>
      <w:numFmt w:val="bullet"/>
      <w:lvlText w:val="•"/>
      <w:lvlJc w:val="left"/>
      <w:pPr>
        <w:tabs>
          <w:tab w:val="num" w:pos="1440"/>
        </w:tabs>
        <w:ind w:left="1440" w:hanging="360"/>
      </w:pPr>
      <w:rPr>
        <w:rFonts w:ascii="Arial" w:hAnsi="Arial" w:hint="default"/>
      </w:rPr>
    </w:lvl>
    <w:lvl w:ilvl="2" w:tplc="C6D22234" w:tentative="1">
      <w:start w:val="1"/>
      <w:numFmt w:val="bullet"/>
      <w:lvlText w:val="•"/>
      <w:lvlJc w:val="left"/>
      <w:pPr>
        <w:tabs>
          <w:tab w:val="num" w:pos="2160"/>
        </w:tabs>
        <w:ind w:left="2160" w:hanging="360"/>
      </w:pPr>
      <w:rPr>
        <w:rFonts w:ascii="Arial" w:hAnsi="Arial" w:hint="default"/>
      </w:rPr>
    </w:lvl>
    <w:lvl w:ilvl="3" w:tplc="7690D9E0" w:tentative="1">
      <w:start w:val="1"/>
      <w:numFmt w:val="bullet"/>
      <w:lvlText w:val="•"/>
      <w:lvlJc w:val="left"/>
      <w:pPr>
        <w:tabs>
          <w:tab w:val="num" w:pos="2880"/>
        </w:tabs>
        <w:ind w:left="2880" w:hanging="360"/>
      </w:pPr>
      <w:rPr>
        <w:rFonts w:ascii="Arial" w:hAnsi="Arial" w:hint="default"/>
      </w:rPr>
    </w:lvl>
    <w:lvl w:ilvl="4" w:tplc="1646F278" w:tentative="1">
      <w:start w:val="1"/>
      <w:numFmt w:val="bullet"/>
      <w:lvlText w:val="•"/>
      <w:lvlJc w:val="left"/>
      <w:pPr>
        <w:tabs>
          <w:tab w:val="num" w:pos="3600"/>
        </w:tabs>
        <w:ind w:left="3600" w:hanging="360"/>
      </w:pPr>
      <w:rPr>
        <w:rFonts w:ascii="Arial" w:hAnsi="Arial" w:hint="default"/>
      </w:rPr>
    </w:lvl>
    <w:lvl w:ilvl="5" w:tplc="A2B6AACC" w:tentative="1">
      <w:start w:val="1"/>
      <w:numFmt w:val="bullet"/>
      <w:lvlText w:val="•"/>
      <w:lvlJc w:val="left"/>
      <w:pPr>
        <w:tabs>
          <w:tab w:val="num" w:pos="4320"/>
        </w:tabs>
        <w:ind w:left="4320" w:hanging="360"/>
      </w:pPr>
      <w:rPr>
        <w:rFonts w:ascii="Arial" w:hAnsi="Arial" w:hint="default"/>
      </w:rPr>
    </w:lvl>
    <w:lvl w:ilvl="6" w:tplc="BEBCCC94" w:tentative="1">
      <w:start w:val="1"/>
      <w:numFmt w:val="bullet"/>
      <w:lvlText w:val="•"/>
      <w:lvlJc w:val="left"/>
      <w:pPr>
        <w:tabs>
          <w:tab w:val="num" w:pos="5040"/>
        </w:tabs>
        <w:ind w:left="5040" w:hanging="360"/>
      </w:pPr>
      <w:rPr>
        <w:rFonts w:ascii="Arial" w:hAnsi="Arial" w:hint="default"/>
      </w:rPr>
    </w:lvl>
    <w:lvl w:ilvl="7" w:tplc="FBF6BFC4" w:tentative="1">
      <w:start w:val="1"/>
      <w:numFmt w:val="bullet"/>
      <w:lvlText w:val="•"/>
      <w:lvlJc w:val="left"/>
      <w:pPr>
        <w:tabs>
          <w:tab w:val="num" w:pos="5760"/>
        </w:tabs>
        <w:ind w:left="5760" w:hanging="360"/>
      </w:pPr>
      <w:rPr>
        <w:rFonts w:ascii="Arial" w:hAnsi="Arial" w:hint="default"/>
      </w:rPr>
    </w:lvl>
    <w:lvl w:ilvl="8" w:tplc="41EC52E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836E80"/>
    <w:multiLevelType w:val="multilevel"/>
    <w:tmpl w:val="CB10A9CE"/>
    <w:lvl w:ilvl="0">
      <w:start w:val="1"/>
      <w:numFmt w:val="bullet"/>
      <w:lvlText w:val="-"/>
      <w:lvlJc w:val="left"/>
      <w:pPr>
        <w:ind w:left="360" w:hanging="3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08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80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52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24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396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468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40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120" w:hanging="360"/>
      </w:pPr>
      <w:rPr>
        <w:rFonts w:ascii="Times New Roman" w:eastAsia="Times New Roman" w:hAnsi="Times New Roman" w:cs="Times New Roman"/>
        <w:b w:val="0"/>
        <w:i w:val="0"/>
        <w:smallCaps w:val="0"/>
        <w:strike w:val="0"/>
        <w:shd w:val="clear" w:color="auto" w:fill="auto"/>
        <w:vertAlign w:val="baseline"/>
      </w:rPr>
    </w:lvl>
  </w:abstractNum>
  <w:abstractNum w:abstractNumId="15" w15:restartNumberingAfterBreak="0">
    <w:nsid w:val="22BC3ECE"/>
    <w:multiLevelType w:val="multilevel"/>
    <w:tmpl w:val="3DFC5144"/>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15:restartNumberingAfterBreak="0">
    <w:nsid w:val="265C4028"/>
    <w:multiLevelType w:val="hybridMultilevel"/>
    <w:tmpl w:val="4910657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6102A6"/>
    <w:multiLevelType w:val="hybridMultilevel"/>
    <w:tmpl w:val="B40840AA"/>
    <w:lvl w:ilvl="0" w:tplc="2CDA091A">
      <w:start w:val="1"/>
      <w:numFmt w:val="decimal"/>
      <w:lvlText w:val="(%1)"/>
      <w:lvlJc w:val="left"/>
      <w:pPr>
        <w:tabs>
          <w:tab w:val="num" w:pos="720"/>
        </w:tabs>
        <w:ind w:left="720" w:hanging="360"/>
      </w:pPr>
    </w:lvl>
    <w:lvl w:ilvl="1" w:tplc="7FC40564" w:tentative="1">
      <w:start w:val="1"/>
      <w:numFmt w:val="decimal"/>
      <w:lvlText w:val="(%2)"/>
      <w:lvlJc w:val="left"/>
      <w:pPr>
        <w:tabs>
          <w:tab w:val="num" w:pos="1440"/>
        </w:tabs>
        <w:ind w:left="1440" w:hanging="360"/>
      </w:pPr>
    </w:lvl>
    <w:lvl w:ilvl="2" w:tplc="10F84FD6" w:tentative="1">
      <w:start w:val="1"/>
      <w:numFmt w:val="decimal"/>
      <w:lvlText w:val="(%3)"/>
      <w:lvlJc w:val="left"/>
      <w:pPr>
        <w:tabs>
          <w:tab w:val="num" w:pos="2160"/>
        </w:tabs>
        <w:ind w:left="2160" w:hanging="360"/>
      </w:pPr>
    </w:lvl>
    <w:lvl w:ilvl="3" w:tplc="3E0E2E26" w:tentative="1">
      <w:start w:val="1"/>
      <w:numFmt w:val="decimal"/>
      <w:lvlText w:val="(%4)"/>
      <w:lvlJc w:val="left"/>
      <w:pPr>
        <w:tabs>
          <w:tab w:val="num" w:pos="2880"/>
        </w:tabs>
        <w:ind w:left="2880" w:hanging="360"/>
      </w:pPr>
    </w:lvl>
    <w:lvl w:ilvl="4" w:tplc="EBBC0F54" w:tentative="1">
      <w:start w:val="1"/>
      <w:numFmt w:val="decimal"/>
      <w:lvlText w:val="(%5)"/>
      <w:lvlJc w:val="left"/>
      <w:pPr>
        <w:tabs>
          <w:tab w:val="num" w:pos="3600"/>
        </w:tabs>
        <w:ind w:left="3600" w:hanging="360"/>
      </w:pPr>
    </w:lvl>
    <w:lvl w:ilvl="5" w:tplc="871A9AB8" w:tentative="1">
      <w:start w:val="1"/>
      <w:numFmt w:val="decimal"/>
      <w:lvlText w:val="(%6)"/>
      <w:lvlJc w:val="left"/>
      <w:pPr>
        <w:tabs>
          <w:tab w:val="num" w:pos="4320"/>
        </w:tabs>
        <w:ind w:left="4320" w:hanging="360"/>
      </w:pPr>
    </w:lvl>
    <w:lvl w:ilvl="6" w:tplc="129424CE" w:tentative="1">
      <w:start w:val="1"/>
      <w:numFmt w:val="decimal"/>
      <w:lvlText w:val="(%7)"/>
      <w:lvlJc w:val="left"/>
      <w:pPr>
        <w:tabs>
          <w:tab w:val="num" w:pos="5040"/>
        </w:tabs>
        <w:ind w:left="5040" w:hanging="360"/>
      </w:pPr>
    </w:lvl>
    <w:lvl w:ilvl="7" w:tplc="59D81E66" w:tentative="1">
      <w:start w:val="1"/>
      <w:numFmt w:val="decimal"/>
      <w:lvlText w:val="(%8)"/>
      <w:lvlJc w:val="left"/>
      <w:pPr>
        <w:tabs>
          <w:tab w:val="num" w:pos="5760"/>
        </w:tabs>
        <w:ind w:left="5760" w:hanging="360"/>
      </w:pPr>
    </w:lvl>
    <w:lvl w:ilvl="8" w:tplc="74045164" w:tentative="1">
      <w:start w:val="1"/>
      <w:numFmt w:val="decimal"/>
      <w:lvlText w:val="(%9)"/>
      <w:lvlJc w:val="left"/>
      <w:pPr>
        <w:tabs>
          <w:tab w:val="num" w:pos="6480"/>
        </w:tabs>
        <w:ind w:left="6480" w:hanging="360"/>
      </w:pPr>
    </w:lvl>
  </w:abstractNum>
  <w:abstractNum w:abstractNumId="18" w15:restartNumberingAfterBreak="0">
    <w:nsid w:val="36854058"/>
    <w:multiLevelType w:val="hybridMultilevel"/>
    <w:tmpl w:val="5FF6DE42"/>
    <w:lvl w:ilvl="0" w:tplc="205E3AF2">
      <w:start w:val="1"/>
      <w:numFmt w:val="bullet"/>
      <w:lvlText w:val="•"/>
      <w:lvlJc w:val="left"/>
      <w:pPr>
        <w:tabs>
          <w:tab w:val="num" w:pos="720"/>
        </w:tabs>
        <w:ind w:left="720" w:hanging="360"/>
      </w:pPr>
      <w:rPr>
        <w:rFonts w:ascii="Arial" w:hAnsi="Arial" w:hint="default"/>
      </w:rPr>
    </w:lvl>
    <w:lvl w:ilvl="1" w:tplc="A4F62246" w:tentative="1">
      <w:start w:val="1"/>
      <w:numFmt w:val="bullet"/>
      <w:lvlText w:val="•"/>
      <w:lvlJc w:val="left"/>
      <w:pPr>
        <w:tabs>
          <w:tab w:val="num" w:pos="1440"/>
        </w:tabs>
        <w:ind w:left="1440" w:hanging="360"/>
      </w:pPr>
      <w:rPr>
        <w:rFonts w:ascii="Arial" w:hAnsi="Arial" w:hint="default"/>
      </w:rPr>
    </w:lvl>
    <w:lvl w:ilvl="2" w:tplc="50727D0E" w:tentative="1">
      <w:start w:val="1"/>
      <w:numFmt w:val="bullet"/>
      <w:lvlText w:val="•"/>
      <w:lvlJc w:val="left"/>
      <w:pPr>
        <w:tabs>
          <w:tab w:val="num" w:pos="2160"/>
        </w:tabs>
        <w:ind w:left="2160" w:hanging="360"/>
      </w:pPr>
      <w:rPr>
        <w:rFonts w:ascii="Arial" w:hAnsi="Arial" w:hint="default"/>
      </w:rPr>
    </w:lvl>
    <w:lvl w:ilvl="3" w:tplc="E4F293AC" w:tentative="1">
      <w:start w:val="1"/>
      <w:numFmt w:val="bullet"/>
      <w:lvlText w:val="•"/>
      <w:lvlJc w:val="left"/>
      <w:pPr>
        <w:tabs>
          <w:tab w:val="num" w:pos="2880"/>
        </w:tabs>
        <w:ind w:left="2880" w:hanging="360"/>
      </w:pPr>
      <w:rPr>
        <w:rFonts w:ascii="Arial" w:hAnsi="Arial" w:hint="default"/>
      </w:rPr>
    </w:lvl>
    <w:lvl w:ilvl="4" w:tplc="D256A830" w:tentative="1">
      <w:start w:val="1"/>
      <w:numFmt w:val="bullet"/>
      <w:lvlText w:val="•"/>
      <w:lvlJc w:val="left"/>
      <w:pPr>
        <w:tabs>
          <w:tab w:val="num" w:pos="3600"/>
        </w:tabs>
        <w:ind w:left="3600" w:hanging="360"/>
      </w:pPr>
      <w:rPr>
        <w:rFonts w:ascii="Arial" w:hAnsi="Arial" w:hint="default"/>
      </w:rPr>
    </w:lvl>
    <w:lvl w:ilvl="5" w:tplc="EAA091FA" w:tentative="1">
      <w:start w:val="1"/>
      <w:numFmt w:val="bullet"/>
      <w:lvlText w:val="•"/>
      <w:lvlJc w:val="left"/>
      <w:pPr>
        <w:tabs>
          <w:tab w:val="num" w:pos="4320"/>
        </w:tabs>
        <w:ind w:left="4320" w:hanging="360"/>
      </w:pPr>
      <w:rPr>
        <w:rFonts w:ascii="Arial" w:hAnsi="Arial" w:hint="default"/>
      </w:rPr>
    </w:lvl>
    <w:lvl w:ilvl="6" w:tplc="C58629FA" w:tentative="1">
      <w:start w:val="1"/>
      <w:numFmt w:val="bullet"/>
      <w:lvlText w:val="•"/>
      <w:lvlJc w:val="left"/>
      <w:pPr>
        <w:tabs>
          <w:tab w:val="num" w:pos="5040"/>
        </w:tabs>
        <w:ind w:left="5040" w:hanging="360"/>
      </w:pPr>
      <w:rPr>
        <w:rFonts w:ascii="Arial" w:hAnsi="Arial" w:hint="default"/>
      </w:rPr>
    </w:lvl>
    <w:lvl w:ilvl="7" w:tplc="A2D2CB2C" w:tentative="1">
      <w:start w:val="1"/>
      <w:numFmt w:val="bullet"/>
      <w:lvlText w:val="•"/>
      <w:lvlJc w:val="left"/>
      <w:pPr>
        <w:tabs>
          <w:tab w:val="num" w:pos="5760"/>
        </w:tabs>
        <w:ind w:left="5760" w:hanging="360"/>
      </w:pPr>
      <w:rPr>
        <w:rFonts w:ascii="Arial" w:hAnsi="Arial" w:hint="default"/>
      </w:rPr>
    </w:lvl>
    <w:lvl w:ilvl="8" w:tplc="DC4E17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532FCA"/>
    <w:multiLevelType w:val="hybridMultilevel"/>
    <w:tmpl w:val="C8E47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AE27D3"/>
    <w:multiLevelType w:val="hybridMultilevel"/>
    <w:tmpl w:val="07FEE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4F5878"/>
    <w:multiLevelType w:val="hybridMultilevel"/>
    <w:tmpl w:val="FBE8A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B64CD3"/>
    <w:multiLevelType w:val="hybridMultilevel"/>
    <w:tmpl w:val="708E865A"/>
    <w:lvl w:ilvl="0" w:tplc="03902720">
      <w:start w:val="19"/>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46142FC6"/>
    <w:multiLevelType w:val="hybridMultilevel"/>
    <w:tmpl w:val="EE8292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D142BD8"/>
    <w:multiLevelType w:val="hybridMultilevel"/>
    <w:tmpl w:val="69DA3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685D71"/>
    <w:multiLevelType w:val="hybridMultilevel"/>
    <w:tmpl w:val="02BE8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B20F19"/>
    <w:multiLevelType w:val="hybridMultilevel"/>
    <w:tmpl w:val="31025F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558878F7"/>
    <w:multiLevelType w:val="hybridMultilevel"/>
    <w:tmpl w:val="A886C7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5A2007D"/>
    <w:multiLevelType w:val="hybridMultilevel"/>
    <w:tmpl w:val="CC9651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B9B23A6"/>
    <w:multiLevelType w:val="hybridMultilevel"/>
    <w:tmpl w:val="0FE4DE9C"/>
    <w:lvl w:ilvl="0" w:tplc="3720555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C422187"/>
    <w:multiLevelType w:val="hybridMultilevel"/>
    <w:tmpl w:val="F126020E"/>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1" w15:restartNumberingAfterBreak="0">
    <w:nsid w:val="5D0850FF"/>
    <w:multiLevelType w:val="hybridMultilevel"/>
    <w:tmpl w:val="1D7C9FA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717D19C9"/>
    <w:multiLevelType w:val="hybridMultilevel"/>
    <w:tmpl w:val="EA6E259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7199532B"/>
    <w:multiLevelType w:val="hybridMultilevel"/>
    <w:tmpl w:val="BA2E0808"/>
    <w:lvl w:ilvl="0" w:tplc="2B34BACC">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383473C"/>
    <w:multiLevelType w:val="hybridMultilevel"/>
    <w:tmpl w:val="F58CA1D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75796353"/>
    <w:multiLevelType w:val="hybridMultilevel"/>
    <w:tmpl w:val="4950DE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7361310"/>
    <w:multiLevelType w:val="hybridMultilevel"/>
    <w:tmpl w:val="1CAC531C"/>
    <w:lvl w:ilvl="0" w:tplc="CED0BB4C">
      <w:start w:val="1"/>
      <w:numFmt w:val="bullet"/>
      <w:lvlText w:val="•"/>
      <w:lvlJc w:val="left"/>
      <w:pPr>
        <w:tabs>
          <w:tab w:val="num" w:pos="720"/>
        </w:tabs>
        <w:ind w:left="720" w:hanging="360"/>
      </w:pPr>
      <w:rPr>
        <w:rFonts w:ascii="Arial" w:hAnsi="Arial" w:hint="default"/>
      </w:rPr>
    </w:lvl>
    <w:lvl w:ilvl="1" w:tplc="F2B4A438" w:tentative="1">
      <w:start w:val="1"/>
      <w:numFmt w:val="bullet"/>
      <w:lvlText w:val="•"/>
      <w:lvlJc w:val="left"/>
      <w:pPr>
        <w:tabs>
          <w:tab w:val="num" w:pos="1440"/>
        </w:tabs>
        <w:ind w:left="1440" w:hanging="360"/>
      </w:pPr>
      <w:rPr>
        <w:rFonts w:ascii="Arial" w:hAnsi="Arial" w:hint="default"/>
      </w:rPr>
    </w:lvl>
    <w:lvl w:ilvl="2" w:tplc="748814BA" w:tentative="1">
      <w:start w:val="1"/>
      <w:numFmt w:val="bullet"/>
      <w:lvlText w:val="•"/>
      <w:lvlJc w:val="left"/>
      <w:pPr>
        <w:tabs>
          <w:tab w:val="num" w:pos="2160"/>
        </w:tabs>
        <w:ind w:left="2160" w:hanging="360"/>
      </w:pPr>
      <w:rPr>
        <w:rFonts w:ascii="Arial" w:hAnsi="Arial" w:hint="default"/>
      </w:rPr>
    </w:lvl>
    <w:lvl w:ilvl="3" w:tplc="692881C0" w:tentative="1">
      <w:start w:val="1"/>
      <w:numFmt w:val="bullet"/>
      <w:lvlText w:val="•"/>
      <w:lvlJc w:val="left"/>
      <w:pPr>
        <w:tabs>
          <w:tab w:val="num" w:pos="2880"/>
        </w:tabs>
        <w:ind w:left="2880" w:hanging="360"/>
      </w:pPr>
      <w:rPr>
        <w:rFonts w:ascii="Arial" w:hAnsi="Arial" w:hint="default"/>
      </w:rPr>
    </w:lvl>
    <w:lvl w:ilvl="4" w:tplc="287456CC" w:tentative="1">
      <w:start w:val="1"/>
      <w:numFmt w:val="bullet"/>
      <w:lvlText w:val="•"/>
      <w:lvlJc w:val="left"/>
      <w:pPr>
        <w:tabs>
          <w:tab w:val="num" w:pos="3600"/>
        </w:tabs>
        <w:ind w:left="3600" w:hanging="360"/>
      </w:pPr>
      <w:rPr>
        <w:rFonts w:ascii="Arial" w:hAnsi="Arial" w:hint="default"/>
      </w:rPr>
    </w:lvl>
    <w:lvl w:ilvl="5" w:tplc="63C019DA" w:tentative="1">
      <w:start w:val="1"/>
      <w:numFmt w:val="bullet"/>
      <w:lvlText w:val="•"/>
      <w:lvlJc w:val="left"/>
      <w:pPr>
        <w:tabs>
          <w:tab w:val="num" w:pos="4320"/>
        </w:tabs>
        <w:ind w:left="4320" w:hanging="360"/>
      </w:pPr>
      <w:rPr>
        <w:rFonts w:ascii="Arial" w:hAnsi="Arial" w:hint="default"/>
      </w:rPr>
    </w:lvl>
    <w:lvl w:ilvl="6" w:tplc="0150BBFE" w:tentative="1">
      <w:start w:val="1"/>
      <w:numFmt w:val="bullet"/>
      <w:lvlText w:val="•"/>
      <w:lvlJc w:val="left"/>
      <w:pPr>
        <w:tabs>
          <w:tab w:val="num" w:pos="5040"/>
        </w:tabs>
        <w:ind w:left="5040" w:hanging="360"/>
      </w:pPr>
      <w:rPr>
        <w:rFonts w:ascii="Arial" w:hAnsi="Arial" w:hint="default"/>
      </w:rPr>
    </w:lvl>
    <w:lvl w:ilvl="7" w:tplc="A6688252" w:tentative="1">
      <w:start w:val="1"/>
      <w:numFmt w:val="bullet"/>
      <w:lvlText w:val="•"/>
      <w:lvlJc w:val="left"/>
      <w:pPr>
        <w:tabs>
          <w:tab w:val="num" w:pos="5760"/>
        </w:tabs>
        <w:ind w:left="5760" w:hanging="360"/>
      </w:pPr>
      <w:rPr>
        <w:rFonts w:ascii="Arial" w:hAnsi="Arial" w:hint="default"/>
      </w:rPr>
    </w:lvl>
    <w:lvl w:ilvl="8" w:tplc="FBB4E6C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27"/>
  </w:num>
  <w:num w:numId="9">
    <w:abstractNumId w:val="11"/>
  </w:num>
  <w:num w:numId="10">
    <w:abstractNumId w:val="32"/>
  </w:num>
  <w:num w:numId="11">
    <w:abstractNumId w:val="33"/>
  </w:num>
  <w:num w:numId="12">
    <w:abstractNumId w:val="12"/>
  </w:num>
  <w:num w:numId="13">
    <w:abstractNumId w:val="29"/>
  </w:num>
  <w:num w:numId="14">
    <w:abstractNumId w:val="30"/>
  </w:num>
  <w:num w:numId="15">
    <w:abstractNumId w:val="16"/>
  </w:num>
  <w:num w:numId="16">
    <w:abstractNumId w:val="26"/>
  </w:num>
  <w:num w:numId="17">
    <w:abstractNumId w:val="8"/>
  </w:num>
  <w:num w:numId="18">
    <w:abstractNumId w:val="0"/>
  </w:num>
  <w:num w:numId="19">
    <w:abstractNumId w:val="31"/>
  </w:num>
  <w:num w:numId="20">
    <w:abstractNumId w:val="34"/>
  </w:num>
  <w:num w:numId="21">
    <w:abstractNumId w:val="25"/>
  </w:num>
  <w:num w:numId="22">
    <w:abstractNumId w:val="19"/>
  </w:num>
  <w:num w:numId="23">
    <w:abstractNumId w:val="15"/>
  </w:num>
  <w:num w:numId="24">
    <w:abstractNumId w:val="22"/>
  </w:num>
  <w:num w:numId="25">
    <w:abstractNumId w:val="35"/>
  </w:num>
  <w:num w:numId="26">
    <w:abstractNumId w:val="24"/>
  </w:num>
  <w:num w:numId="27">
    <w:abstractNumId w:val="23"/>
  </w:num>
  <w:num w:numId="28">
    <w:abstractNumId w:val="9"/>
  </w:num>
  <w:num w:numId="29">
    <w:abstractNumId w:val="17"/>
  </w:num>
  <w:num w:numId="30">
    <w:abstractNumId w:val="14"/>
  </w:num>
  <w:num w:numId="31">
    <w:abstractNumId w:val="10"/>
  </w:num>
  <w:num w:numId="32">
    <w:abstractNumId w:val="21"/>
  </w:num>
  <w:num w:numId="33">
    <w:abstractNumId w:val="18"/>
  </w:num>
  <w:num w:numId="34">
    <w:abstractNumId w:val="20"/>
  </w:num>
  <w:num w:numId="35">
    <w:abstractNumId w:val="13"/>
  </w:num>
  <w:num w:numId="36">
    <w:abstractNumId w:val="28"/>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0" w:nlCheck="1" w:checkStyle="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131078" w:nlCheck="1" w:checkStyle="0"/>
  <w:activeWritingStyle w:appName="MSWord" w:lang="en-GB" w:vendorID="64" w:dllVersion="131078" w:nlCheck="1" w:checkStyle="1"/>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AC1"/>
    <w:rsid w:val="000002FB"/>
    <w:rsid w:val="00001546"/>
    <w:rsid w:val="00003500"/>
    <w:rsid w:val="00014339"/>
    <w:rsid w:val="00015745"/>
    <w:rsid w:val="000224E4"/>
    <w:rsid w:val="000306D6"/>
    <w:rsid w:val="0003602A"/>
    <w:rsid w:val="000404EB"/>
    <w:rsid w:val="000435F7"/>
    <w:rsid w:val="00046744"/>
    <w:rsid w:val="00047677"/>
    <w:rsid w:val="00053D4F"/>
    <w:rsid w:val="0005431D"/>
    <w:rsid w:val="0006362A"/>
    <w:rsid w:val="00064DD8"/>
    <w:rsid w:val="0006501F"/>
    <w:rsid w:val="000664EB"/>
    <w:rsid w:val="000676DE"/>
    <w:rsid w:val="00070DAE"/>
    <w:rsid w:val="000747A6"/>
    <w:rsid w:val="0007563E"/>
    <w:rsid w:val="0007777B"/>
    <w:rsid w:val="000A0555"/>
    <w:rsid w:val="000A33BF"/>
    <w:rsid w:val="000A3EBA"/>
    <w:rsid w:val="000A51A3"/>
    <w:rsid w:val="000B2F60"/>
    <w:rsid w:val="000B7698"/>
    <w:rsid w:val="000D3EC9"/>
    <w:rsid w:val="000D585B"/>
    <w:rsid w:val="000D69E4"/>
    <w:rsid w:val="000E345E"/>
    <w:rsid w:val="000F1855"/>
    <w:rsid w:val="000F6943"/>
    <w:rsid w:val="00102460"/>
    <w:rsid w:val="00105A52"/>
    <w:rsid w:val="00112867"/>
    <w:rsid w:val="00116AD3"/>
    <w:rsid w:val="00131817"/>
    <w:rsid w:val="001332E8"/>
    <w:rsid w:val="001401F3"/>
    <w:rsid w:val="00145F5A"/>
    <w:rsid w:val="00147A1D"/>
    <w:rsid w:val="00150C48"/>
    <w:rsid w:val="00150F8F"/>
    <w:rsid w:val="00152B40"/>
    <w:rsid w:val="00167B90"/>
    <w:rsid w:val="00172A21"/>
    <w:rsid w:val="00173D19"/>
    <w:rsid w:val="0017774E"/>
    <w:rsid w:val="00177E7D"/>
    <w:rsid w:val="00182794"/>
    <w:rsid w:val="00184405"/>
    <w:rsid w:val="0018652B"/>
    <w:rsid w:val="00191970"/>
    <w:rsid w:val="001923AA"/>
    <w:rsid w:val="001A349F"/>
    <w:rsid w:val="001A3E75"/>
    <w:rsid w:val="001A740F"/>
    <w:rsid w:val="001A7AE4"/>
    <w:rsid w:val="001B06C6"/>
    <w:rsid w:val="001B6807"/>
    <w:rsid w:val="001C3E89"/>
    <w:rsid w:val="001C6666"/>
    <w:rsid w:val="001D155C"/>
    <w:rsid w:val="001D52A5"/>
    <w:rsid w:val="001D6E58"/>
    <w:rsid w:val="001E6372"/>
    <w:rsid w:val="001E643A"/>
    <w:rsid w:val="001F2C14"/>
    <w:rsid w:val="001F5C17"/>
    <w:rsid w:val="001F6ED7"/>
    <w:rsid w:val="001F7C4C"/>
    <w:rsid w:val="00204BBF"/>
    <w:rsid w:val="002121E2"/>
    <w:rsid w:val="0022022A"/>
    <w:rsid w:val="00223B37"/>
    <w:rsid w:val="002258F5"/>
    <w:rsid w:val="0022653B"/>
    <w:rsid w:val="00226BF7"/>
    <w:rsid w:val="00232635"/>
    <w:rsid w:val="00240BB1"/>
    <w:rsid w:val="002428D0"/>
    <w:rsid w:val="00251B2D"/>
    <w:rsid w:val="002553E5"/>
    <w:rsid w:val="00256AF7"/>
    <w:rsid w:val="00261BCE"/>
    <w:rsid w:val="00264CA9"/>
    <w:rsid w:val="0027514A"/>
    <w:rsid w:val="002752E4"/>
    <w:rsid w:val="00286279"/>
    <w:rsid w:val="00286FC3"/>
    <w:rsid w:val="002B2543"/>
    <w:rsid w:val="002C215D"/>
    <w:rsid w:val="002C59C8"/>
    <w:rsid w:val="002C6007"/>
    <w:rsid w:val="002D0C5F"/>
    <w:rsid w:val="002D1DAC"/>
    <w:rsid w:val="002D527E"/>
    <w:rsid w:val="002D6751"/>
    <w:rsid w:val="002E263E"/>
    <w:rsid w:val="002E3E15"/>
    <w:rsid w:val="002F05B6"/>
    <w:rsid w:val="002F25F6"/>
    <w:rsid w:val="002F28EF"/>
    <w:rsid w:val="003006F0"/>
    <w:rsid w:val="00305CAB"/>
    <w:rsid w:val="00321BAE"/>
    <w:rsid w:val="0033359F"/>
    <w:rsid w:val="00337AA3"/>
    <w:rsid w:val="00343A50"/>
    <w:rsid w:val="0034523F"/>
    <w:rsid w:val="0034531D"/>
    <w:rsid w:val="00365D70"/>
    <w:rsid w:val="00370B00"/>
    <w:rsid w:val="003710A0"/>
    <w:rsid w:val="0037513F"/>
    <w:rsid w:val="003754CA"/>
    <w:rsid w:val="0037755B"/>
    <w:rsid w:val="00385390"/>
    <w:rsid w:val="003853AD"/>
    <w:rsid w:val="00385ECA"/>
    <w:rsid w:val="003863C1"/>
    <w:rsid w:val="00387B57"/>
    <w:rsid w:val="00390C96"/>
    <w:rsid w:val="00394AE4"/>
    <w:rsid w:val="003A15F0"/>
    <w:rsid w:val="003A6EB1"/>
    <w:rsid w:val="003B5F4F"/>
    <w:rsid w:val="003B659A"/>
    <w:rsid w:val="003C7E16"/>
    <w:rsid w:val="003D3BFC"/>
    <w:rsid w:val="003D417A"/>
    <w:rsid w:val="003D4D9D"/>
    <w:rsid w:val="003F1FBB"/>
    <w:rsid w:val="003F39AB"/>
    <w:rsid w:val="003F6ADA"/>
    <w:rsid w:val="004032A3"/>
    <w:rsid w:val="004048EA"/>
    <w:rsid w:val="004116CF"/>
    <w:rsid w:val="004121CA"/>
    <w:rsid w:val="004159CA"/>
    <w:rsid w:val="00420704"/>
    <w:rsid w:val="00422AC1"/>
    <w:rsid w:val="00423250"/>
    <w:rsid w:val="00430B47"/>
    <w:rsid w:val="004329A1"/>
    <w:rsid w:val="00432E2A"/>
    <w:rsid w:val="00433184"/>
    <w:rsid w:val="004349EA"/>
    <w:rsid w:val="00434B3B"/>
    <w:rsid w:val="0044334B"/>
    <w:rsid w:val="00445859"/>
    <w:rsid w:val="00450B59"/>
    <w:rsid w:val="00451337"/>
    <w:rsid w:val="00461BD9"/>
    <w:rsid w:val="0046315C"/>
    <w:rsid w:val="00463881"/>
    <w:rsid w:val="00472CB2"/>
    <w:rsid w:val="00477BBA"/>
    <w:rsid w:val="004839F1"/>
    <w:rsid w:val="004A0BBA"/>
    <w:rsid w:val="004A2676"/>
    <w:rsid w:val="004B4833"/>
    <w:rsid w:val="004B5B90"/>
    <w:rsid w:val="004B7A5A"/>
    <w:rsid w:val="004C102C"/>
    <w:rsid w:val="004C44CB"/>
    <w:rsid w:val="004D008A"/>
    <w:rsid w:val="004D135B"/>
    <w:rsid w:val="004D4327"/>
    <w:rsid w:val="004D50EF"/>
    <w:rsid w:val="004D5B51"/>
    <w:rsid w:val="004E31BD"/>
    <w:rsid w:val="004E3509"/>
    <w:rsid w:val="004E5A65"/>
    <w:rsid w:val="004E68A7"/>
    <w:rsid w:val="004F2589"/>
    <w:rsid w:val="004F295F"/>
    <w:rsid w:val="004F4B4A"/>
    <w:rsid w:val="004F5281"/>
    <w:rsid w:val="004F5EC3"/>
    <w:rsid w:val="00505705"/>
    <w:rsid w:val="005064F4"/>
    <w:rsid w:val="00511394"/>
    <w:rsid w:val="005210CA"/>
    <w:rsid w:val="0052383C"/>
    <w:rsid w:val="00525026"/>
    <w:rsid w:val="005329DC"/>
    <w:rsid w:val="005345DA"/>
    <w:rsid w:val="0053706B"/>
    <w:rsid w:val="00540B7E"/>
    <w:rsid w:val="00545557"/>
    <w:rsid w:val="00554124"/>
    <w:rsid w:val="00556EB6"/>
    <w:rsid w:val="00563E8F"/>
    <w:rsid w:val="005807E5"/>
    <w:rsid w:val="005808A0"/>
    <w:rsid w:val="00584B33"/>
    <w:rsid w:val="00586BC9"/>
    <w:rsid w:val="00596E6D"/>
    <w:rsid w:val="005974E7"/>
    <w:rsid w:val="005A1CD3"/>
    <w:rsid w:val="005A6235"/>
    <w:rsid w:val="005B07F5"/>
    <w:rsid w:val="005B3439"/>
    <w:rsid w:val="005C54F1"/>
    <w:rsid w:val="005D234A"/>
    <w:rsid w:val="005E5A58"/>
    <w:rsid w:val="005E5FCA"/>
    <w:rsid w:val="005F02F9"/>
    <w:rsid w:val="005F2274"/>
    <w:rsid w:val="005F5EE3"/>
    <w:rsid w:val="005F71AC"/>
    <w:rsid w:val="0060148B"/>
    <w:rsid w:val="0060589E"/>
    <w:rsid w:val="00605AD2"/>
    <w:rsid w:val="00605EE6"/>
    <w:rsid w:val="00610CA3"/>
    <w:rsid w:val="006141FE"/>
    <w:rsid w:val="00617883"/>
    <w:rsid w:val="006235B6"/>
    <w:rsid w:val="00623CAC"/>
    <w:rsid w:val="0063447F"/>
    <w:rsid w:val="0063708C"/>
    <w:rsid w:val="006462DD"/>
    <w:rsid w:val="0064797C"/>
    <w:rsid w:val="00653E84"/>
    <w:rsid w:val="006605E9"/>
    <w:rsid w:val="006646F5"/>
    <w:rsid w:val="00666CB6"/>
    <w:rsid w:val="006706E3"/>
    <w:rsid w:val="006729FD"/>
    <w:rsid w:val="006730D3"/>
    <w:rsid w:val="0068098A"/>
    <w:rsid w:val="006833AB"/>
    <w:rsid w:val="006902CA"/>
    <w:rsid w:val="006905CC"/>
    <w:rsid w:val="00694CEB"/>
    <w:rsid w:val="006A3886"/>
    <w:rsid w:val="006A5FD3"/>
    <w:rsid w:val="006A7DB4"/>
    <w:rsid w:val="006B255B"/>
    <w:rsid w:val="006B2E40"/>
    <w:rsid w:val="006B3A33"/>
    <w:rsid w:val="006B6DAF"/>
    <w:rsid w:val="006B7AE5"/>
    <w:rsid w:val="006C43F9"/>
    <w:rsid w:val="006C61E1"/>
    <w:rsid w:val="006D33A9"/>
    <w:rsid w:val="006D3838"/>
    <w:rsid w:val="006D3E58"/>
    <w:rsid w:val="006D4703"/>
    <w:rsid w:val="006D603D"/>
    <w:rsid w:val="006D6472"/>
    <w:rsid w:val="006D67C7"/>
    <w:rsid w:val="006E2965"/>
    <w:rsid w:val="006F2C27"/>
    <w:rsid w:val="006F59FD"/>
    <w:rsid w:val="00702D22"/>
    <w:rsid w:val="007046A5"/>
    <w:rsid w:val="0070474C"/>
    <w:rsid w:val="0070514E"/>
    <w:rsid w:val="00706517"/>
    <w:rsid w:val="00710EF6"/>
    <w:rsid w:val="00713929"/>
    <w:rsid w:val="00716DBB"/>
    <w:rsid w:val="0072116B"/>
    <w:rsid w:val="0072146F"/>
    <w:rsid w:val="0072345C"/>
    <w:rsid w:val="00730126"/>
    <w:rsid w:val="0073589E"/>
    <w:rsid w:val="00735E90"/>
    <w:rsid w:val="00741732"/>
    <w:rsid w:val="007430D2"/>
    <w:rsid w:val="00754BF4"/>
    <w:rsid w:val="007566A8"/>
    <w:rsid w:val="00761BDC"/>
    <w:rsid w:val="0076644F"/>
    <w:rsid w:val="0077435F"/>
    <w:rsid w:val="00774F05"/>
    <w:rsid w:val="0078439B"/>
    <w:rsid w:val="00784578"/>
    <w:rsid w:val="00786AA7"/>
    <w:rsid w:val="007A0DD7"/>
    <w:rsid w:val="007A4FC5"/>
    <w:rsid w:val="007B3979"/>
    <w:rsid w:val="007C1B2C"/>
    <w:rsid w:val="007C38CA"/>
    <w:rsid w:val="007E1182"/>
    <w:rsid w:val="007E541D"/>
    <w:rsid w:val="007E66A4"/>
    <w:rsid w:val="007F084B"/>
    <w:rsid w:val="007F46E7"/>
    <w:rsid w:val="007F5B8D"/>
    <w:rsid w:val="007F70EE"/>
    <w:rsid w:val="008023F2"/>
    <w:rsid w:val="00805170"/>
    <w:rsid w:val="0081757D"/>
    <w:rsid w:val="0082055B"/>
    <w:rsid w:val="00823690"/>
    <w:rsid w:val="00823960"/>
    <w:rsid w:val="00824B2E"/>
    <w:rsid w:val="00832834"/>
    <w:rsid w:val="00840503"/>
    <w:rsid w:val="00842FD3"/>
    <w:rsid w:val="00844BE0"/>
    <w:rsid w:val="00846B25"/>
    <w:rsid w:val="008512D8"/>
    <w:rsid w:val="008531B9"/>
    <w:rsid w:val="00853328"/>
    <w:rsid w:val="00856FBA"/>
    <w:rsid w:val="00861C16"/>
    <w:rsid w:val="00863A87"/>
    <w:rsid w:val="008661C1"/>
    <w:rsid w:val="00872B9E"/>
    <w:rsid w:val="00875F6D"/>
    <w:rsid w:val="00876619"/>
    <w:rsid w:val="008821C8"/>
    <w:rsid w:val="008846C3"/>
    <w:rsid w:val="008858CC"/>
    <w:rsid w:val="00885A07"/>
    <w:rsid w:val="00894A06"/>
    <w:rsid w:val="008A049E"/>
    <w:rsid w:val="008A212C"/>
    <w:rsid w:val="008A3F7B"/>
    <w:rsid w:val="008B0DAE"/>
    <w:rsid w:val="008B4F67"/>
    <w:rsid w:val="008B621B"/>
    <w:rsid w:val="008B72E5"/>
    <w:rsid w:val="008C7114"/>
    <w:rsid w:val="008C7311"/>
    <w:rsid w:val="008C792F"/>
    <w:rsid w:val="008D1483"/>
    <w:rsid w:val="008D50D7"/>
    <w:rsid w:val="008D6852"/>
    <w:rsid w:val="008D6BF8"/>
    <w:rsid w:val="008E1BF8"/>
    <w:rsid w:val="008E3DB0"/>
    <w:rsid w:val="008E3E7A"/>
    <w:rsid w:val="008E642C"/>
    <w:rsid w:val="008E6D2B"/>
    <w:rsid w:val="008F757A"/>
    <w:rsid w:val="00906DD9"/>
    <w:rsid w:val="00910834"/>
    <w:rsid w:val="00910E51"/>
    <w:rsid w:val="009110A3"/>
    <w:rsid w:val="0091258A"/>
    <w:rsid w:val="00912E9C"/>
    <w:rsid w:val="00915170"/>
    <w:rsid w:val="00931061"/>
    <w:rsid w:val="009320FA"/>
    <w:rsid w:val="009332ED"/>
    <w:rsid w:val="00940449"/>
    <w:rsid w:val="0094396B"/>
    <w:rsid w:val="00945A7E"/>
    <w:rsid w:val="00947088"/>
    <w:rsid w:val="0095144E"/>
    <w:rsid w:val="00952EE7"/>
    <w:rsid w:val="00955F7E"/>
    <w:rsid w:val="00964588"/>
    <w:rsid w:val="00964A4F"/>
    <w:rsid w:val="00970699"/>
    <w:rsid w:val="00980FA5"/>
    <w:rsid w:val="009937BF"/>
    <w:rsid w:val="009A0751"/>
    <w:rsid w:val="009A335C"/>
    <w:rsid w:val="009A3B2D"/>
    <w:rsid w:val="009B29E2"/>
    <w:rsid w:val="009B3377"/>
    <w:rsid w:val="009B381D"/>
    <w:rsid w:val="009B590E"/>
    <w:rsid w:val="009C0022"/>
    <w:rsid w:val="009C1B9D"/>
    <w:rsid w:val="009C3343"/>
    <w:rsid w:val="009C586B"/>
    <w:rsid w:val="009D4471"/>
    <w:rsid w:val="009D69A5"/>
    <w:rsid w:val="009E19B3"/>
    <w:rsid w:val="009E5195"/>
    <w:rsid w:val="009E75C7"/>
    <w:rsid w:val="009F4CF3"/>
    <w:rsid w:val="00A06F8E"/>
    <w:rsid w:val="00A11F77"/>
    <w:rsid w:val="00A21653"/>
    <w:rsid w:val="00A42429"/>
    <w:rsid w:val="00A42E16"/>
    <w:rsid w:val="00A54A2E"/>
    <w:rsid w:val="00A550B3"/>
    <w:rsid w:val="00A57167"/>
    <w:rsid w:val="00A6043A"/>
    <w:rsid w:val="00A61024"/>
    <w:rsid w:val="00A636A8"/>
    <w:rsid w:val="00A64BB2"/>
    <w:rsid w:val="00A66E3D"/>
    <w:rsid w:val="00A6757D"/>
    <w:rsid w:val="00A71D29"/>
    <w:rsid w:val="00A72552"/>
    <w:rsid w:val="00A72BF0"/>
    <w:rsid w:val="00A72FEF"/>
    <w:rsid w:val="00A74773"/>
    <w:rsid w:val="00A8117A"/>
    <w:rsid w:val="00A811C8"/>
    <w:rsid w:val="00A81B1D"/>
    <w:rsid w:val="00A86F14"/>
    <w:rsid w:val="00A87169"/>
    <w:rsid w:val="00A934FB"/>
    <w:rsid w:val="00A938F6"/>
    <w:rsid w:val="00A947FA"/>
    <w:rsid w:val="00A95297"/>
    <w:rsid w:val="00A9657E"/>
    <w:rsid w:val="00AA6259"/>
    <w:rsid w:val="00AA6680"/>
    <w:rsid w:val="00AA7425"/>
    <w:rsid w:val="00AB11C5"/>
    <w:rsid w:val="00AB4382"/>
    <w:rsid w:val="00AB6DDF"/>
    <w:rsid w:val="00AB714F"/>
    <w:rsid w:val="00AC0A83"/>
    <w:rsid w:val="00AC1070"/>
    <w:rsid w:val="00AC36AB"/>
    <w:rsid w:val="00AC3CE2"/>
    <w:rsid w:val="00AD4E96"/>
    <w:rsid w:val="00AF55B4"/>
    <w:rsid w:val="00B01D50"/>
    <w:rsid w:val="00B052F4"/>
    <w:rsid w:val="00B074BD"/>
    <w:rsid w:val="00B074D8"/>
    <w:rsid w:val="00B14461"/>
    <w:rsid w:val="00B147C0"/>
    <w:rsid w:val="00B15502"/>
    <w:rsid w:val="00B176EF"/>
    <w:rsid w:val="00B23BE8"/>
    <w:rsid w:val="00B3006E"/>
    <w:rsid w:val="00B32362"/>
    <w:rsid w:val="00B34E9B"/>
    <w:rsid w:val="00B35DA8"/>
    <w:rsid w:val="00B42E2A"/>
    <w:rsid w:val="00B47828"/>
    <w:rsid w:val="00B4792C"/>
    <w:rsid w:val="00B57C27"/>
    <w:rsid w:val="00B65800"/>
    <w:rsid w:val="00B66A78"/>
    <w:rsid w:val="00B71D19"/>
    <w:rsid w:val="00B740CE"/>
    <w:rsid w:val="00B77284"/>
    <w:rsid w:val="00B875DB"/>
    <w:rsid w:val="00BA0F73"/>
    <w:rsid w:val="00BA1626"/>
    <w:rsid w:val="00BC05B7"/>
    <w:rsid w:val="00BC1895"/>
    <w:rsid w:val="00BC383E"/>
    <w:rsid w:val="00BC3CF3"/>
    <w:rsid w:val="00BC72B0"/>
    <w:rsid w:val="00BC797E"/>
    <w:rsid w:val="00BD4579"/>
    <w:rsid w:val="00BD7B8F"/>
    <w:rsid w:val="00BE1AC1"/>
    <w:rsid w:val="00BE405D"/>
    <w:rsid w:val="00BF35A2"/>
    <w:rsid w:val="00BF5295"/>
    <w:rsid w:val="00C02128"/>
    <w:rsid w:val="00C03D99"/>
    <w:rsid w:val="00C06AB3"/>
    <w:rsid w:val="00C1459E"/>
    <w:rsid w:val="00C14785"/>
    <w:rsid w:val="00C211D4"/>
    <w:rsid w:val="00C23096"/>
    <w:rsid w:val="00C2496D"/>
    <w:rsid w:val="00C27B00"/>
    <w:rsid w:val="00C3224F"/>
    <w:rsid w:val="00C328E9"/>
    <w:rsid w:val="00C37FBD"/>
    <w:rsid w:val="00C402C7"/>
    <w:rsid w:val="00C40EAE"/>
    <w:rsid w:val="00C459A1"/>
    <w:rsid w:val="00C466FF"/>
    <w:rsid w:val="00C51E6E"/>
    <w:rsid w:val="00C52420"/>
    <w:rsid w:val="00C53A59"/>
    <w:rsid w:val="00C54E4A"/>
    <w:rsid w:val="00C550F1"/>
    <w:rsid w:val="00C562DE"/>
    <w:rsid w:val="00C67A1C"/>
    <w:rsid w:val="00C700CA"/>
    <w:rsid w:val="00C764F3"/>
    <w:rsid w:val="00C85D3E"/>
    <w:rsid w:val="00C87C7C"/>
    <w:rsid w:val="00C90EAD"/>
    <w:rsid w:val="00C97C39"/>
    <w:rsid w:val="00CA5CC3"/>
    <w:rsid w:val="00CA61C6"/>
    <w:rsid w:val="00CA6373"/>
    <w:rsid w:val="00CA683E"/>
    <w:rsid w:val="00CB242C"/>
    <w:rsid w:val="00CB3477"/>
    <w:rsid w:val="00CB5AAC"/>
    <w:rsid w:val="00CB673C"/>
    <w:rsid w:val="00CC146D"/>
    <w:rsid w:val="00CC5A38"/>
    <w:rsid w:val="00CD4192"/>
    <w:rsid w:val="00CD5150"/>
    <w:rsid w:val="00CD6563"/>
    <w:rsid w:val="00CE122B"/>
    <w:rsid w:val="00CE14FE"/>
    <w:rsid w:val="00CE41A6"/>
    <w:rsid w:val="00CE4BAC"/>
    <w:rsid w:val="00CE617F"/>
    <w:rsid w:val="00CE74FE"/>
    <w:rsid w:val="00CE7ADF"/>
    <w:rsid w:val="00CF0181"/>
    <w:rsid w:val="00CF252B"/>
    <w:rsid w:val="00CF6732"/>
    <w:rsid w:val="00D03E61"/>
    <w:rsid w:val="00D14E57"/>
    <w:rsid w:val="00D1717F"/>
    <w:rsid w:val="00D22A08"/>
    <w:rsid w:val="00D25D65"/>
    <w:rsid w:val="00D310FB"/>
    <w:rsid w:val="00D33C76"/>
    <w:rsid w:val="00D40202"/>
    <w:rsid w:val="00D450E3"/>
    <w:rsid w:val="00D504DB"/>
    <w:rsid w:val="00D51F07"/>
    <w:rsid w:val="00D55E9B"/>
    <w:rsid w:val="00D606F1"/>
    <w:rsid w:val="00D60ABE"/>
    <w:rsid w:val="00D659D0"/>
    <w:rsid w:val="00D67A51"/>
    <w:rsid w:val="00D711DA"/>
    <w:rsid w:val="00D770C5"/>
    <w:rsid w:val="00D806CE"/>
    <w:rsid w:val="00D93101"/>
    <w:rsid w:val="00D93A9D"/>
    <w:rsid w:val="00D93CEC"/>
    <w:rsid w:val="00D95B98"/>
    <w:rsid w:val="00D97E2D"/>
    <w:rsid w:val="00DA0472"/>
    <w:rsid w:val="00DA1D86"/>
    <w:rsid w:val="00DC19AA"/>
    <w:rsid w:val="00DC1ECA"/>
    <w:rsid w:val="00DC33D7"/>
    <w:rsid w:val="00DC4718"/>
    <w:rsid w:val="00DC78F1"/>
    <w:rsid w:val="00DD6317"/>
    <w:rsid w:val="00DF588E"/>
    <w:rsid w:val="00DF74A9"/>
    <w:rsid w:val="00E04100"/>
    <w:rsid w:val="00E1017E"/>
    <w:rsid w:val="00E14A9C"/>
    <w:rsid w:val="00E153CD"/>
    <w:rsid w:val="00E17B85"/>
    <w:rsid w:val="00E24EA7"/>
    <w:rsid w:val="00E262B9"/>
    <w:rsid w:val="00E26E8F"/>
    <w:rsid w:val="00E32CF4"/>
    <w:rsid w:val="00E34FAF"/>
    <w:rsid w:val="00E37782"/>
    <w:rsid w:val="00E40703"/>
    <w:rsid w:val="00E42BF3"/>
    <w:rsid w:val="00E44307"/>
    <w:rsid w:val="00E506E6"/>
    <w:rsid w:val="00E67AB2"/>
    <w:rsid w:val="00E70731"/>
    <w:rsid w:val="00E7478C"/>
    <w:rsid w:val="00E74FAB"/>
    <w:rsid w:val="00E76A50"/>
    <w:rsid w:val="00E76F61"/>
    <w:rsid w:val="00E82A5F"/>
    <w:rsid w:val="00E849CF"/>
    <w:rsid w:val="00EA2500"/>
    <w:rsid w:val="00EA348F"/>
    <w:rsid w:val="00EC4BBB"/>
    <w:rsid w:val="00ED0B47"/>
    <w:rsid w:val="00ED1BDE"/>
    <w:rsid w:val="00EE078D"/>
    <w:rsid w:val="00EE2A87"/>
    <w:rsid w:val="00EE6A5A"/>
    <w:rsid w:val="00EE70F8"/>
    <w:rsid w:val="00EF1BD3"/>
    <w:rsid w:val="00EF48E3"/>
    <w:rsid w:val="00EF63A8"/>
    <w:rsid w:val="00EF6A7F"/>
    <w:rsid w:val="00F01F8B"/>
    <w:rsid w:val="00F0209A"/>
    <w:rsid w:val="00F05009"/>
    <w:rsid w:val="00F1117F"/>
    <w:rsid w:val="00F13CAB"/>
    <w:rsid w:val="00F154A2"/>
    <w:rsid w:val="00F2484D"/>
    <w:rsid w:val="00F25845"/>
    <w:rsid w:val="00F26B28"/>
    <w:rsid w:val="00F30697"/>
    <w:rsid w:val="00F31868"/>
    <w:rsid w:val="00F349FF"/>
    <w:rsid w:val="00F3599D"/>
    <w:rsid w:val="00F40EC0"/>
    <w:rsid w:val="00F5288C"/>
    <w:rsid w:val="00F54DDC"/>
    <w:rsid w:val="00F55210"/>
    <w:rsid w:val="00F61E04"/>
    <w:rsid w:val="00F665D8"/>
    <w:rsid w:val="00F72664"/>
    <w:rsid w:val="00F810AA"/>
    <w:rsid w:val="00F857CC"/>
    <w:rsid w:val="00F87F62"/>
    <w:rsid w:val="00F94E68"/>
    <w:rsid w:val="00F94EFE"/>
    <w:rsid w:val="00FA73D9"/>
    <w:rsid w:val="00FB163C"/>
    <w:rsid w:val="00FB6338"/>
    <w:rsid w:val="00FB6D27"/>
    <w:rsid w:val="00FD5A0A"/>
    <w:rsid w:val="00FE085F"/>
    <w:rsid w:val="00FF5E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DE1A57"/>
  <w15:docId w15:val="{BFD1099E-240C-B244-B164-AF23F977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22AC1"/>
    <w:pPr>
      <w:suppressAutoHyphens/>
    </w:pPr>
    <w:rPr>
      <w:rFonts w:ascii="Times New Roman" w:eastAsia="Times New Roman" w:hAnsi="Times New Roman"/>
      <w:kern w:val="1"/>
      <w:sz w:val="24"/>
      <w:szCs w:val="24"/>
      <w:lang w:eastAsia="ar-SA"/>
    </w:rPr>
  </w:style>
  <w:style w:type="paragraph" w:styleId="Titolo2">
    <w:name w:val="heading 2"/>
    <w:basedOn w:val="Normale"/>
    <w:next w:val="Normale"/>
    <w:link w:val="Titolo2Carattere"/>
    <w:uiPriority w:val="9"/>
    <w:semiHidden/>
    <w:unhideWhenUsed/>
    <w:qFormat/>
    <w:rsid w:val="00370B00"/>
    <w:pPr>
      <w:keepNext/>
      <w:keepLines/>
      <w:suppressAutoHyphens w:val="0"/>
      <w:spacing w:before="40"/>
      <w:outlineLvl w:val="1"/>
    </w:pPr>
    <w:rPr>
      <w:rFonts w:ascii="Cambria" w:hAnsi="Cambria"/>
      <w:color w:val="365F91"/>
      <w:kern w:val="0"/>
      <w:sz w:val="26"/>
      <w:szCs w:val="26"/>
      <w:lang w:val="x-none" w:eastAsia="ja-JP"/>
    </w:rPr>
  </w:style>
  <w:style w:type="paragraph" w:styleId="Titolo3">
    <w:name w:val="heading 3"/>
    <w:basedOn w:val="Normale"/>
    <w:next w:val="Normale"/>
    <w:link w:val="Titolo3Carattere"/>
    <w:uiPriority w:val="9"/>
    <w:qFormat/>
    <w:rsid w:val="00B147C0"/>
    <w:pPr>
      <w:keepNext/>
      <w:spacing w:before="240" w:after="60"/>
      <w:outlineLvl w:val="2"/>
    </w:pPr>
    <w:rPr>
      <w:rFonts w:ascii="Cambria" w:hAnsi="Cambria"/>
      <w:b/>
      <w:bCs/>
      <w:sz w:val="26"/>
      <w:szCs w:val="26"/>
      <w:lang w:val="x-none"/>
    </w:rPr>
  </w:style>
  <w:style w:type="paragraph" w:styleId="Titolo4">
    <w:name w:val="heading 4"/>
    <w:basedOn w:val="Normale"/>
    <w:next w:val="Normale"/>
    <w:link w:val="Titolo4Carattere"/>
    <w:uiPriority w:val="9"/>
    <w:qFormat/>
    <w:rsid w:val="0022653B"/>
    <w:pPr>
      <w:keepNext/>
      <w:spacing w:before="240" w:after="60"/>
      <w:outlineLvl w:val="3"/>
    </w:pPr>
    <w:rPr>
      <w:rFonts w:ascii="Calibri" w:hAnsi="Calibri"/>
      <w:b/>
      <w:bCs/>
      <w:sz w:val="28"/>
      <w:szCs w:val="28"/>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uiPriority w:val="9"/>
    <w:semiHidden/>
    <w:rsid w:val="0022653B"/>
    <w:rPr>
      <w:rFonts w:ascii="Calibri" w:eastAsia="Times New Roman" w:hAnsi="Calibri" w:cs="Times New Roman"/>
      <w:b/>
      <w:bCs/>
      <w:kern w:val="1"/>
      <w:sz w:val="28"/>
      <w:szCs w:val="28"/>
      <w:lang w:eastAsia="ar-SA"/>
    </w:rPr>
  </w:style>
  <w:style w:type="paragraph" w:styleId="NormaleWeb">
    <w:name w:val="Normal (Web)"/>
    <w:basedOn w:val="Normale"/>
    <w:uiPriority w:val="99"/>
    <w:unhideWhenUsed/>
    <w:rsid w:val="008C7114"/>
  </w:style>
  <w:style w:type="paragraph" w:customStyle="1" w:styleId="Elencoacolori-Colore11">
    <w:name w:val="Elenco a colori - Colore 11"/>
    <w:basedOn w:val="Normale"/>
    <w:uiPriority w:val="34"/>
    <w:qFormat/>
    <w:rsid w:val="00F30697"/>
    <w:pPr>
      <w:ind w:left="708"/>
    </w:pPr>
  </w:style>
  <w:style w:type="table" w:styleId="Tabellagriglia5scura-colore1">
    <w:name w:val="Grid Table 5 Dark Accent 1"/>
    <w:basedOn w:val="Tabellanormale"/>
    <w:uiPriority w:val="50"/>
    <w:rsid w:val="0068098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Intestazione">
    <w:name w:val="header"/>
    <w:basedOn w:val="Normale"/>
    <w:link w:val="IntestazioneCarattere"/>
    <w:uiPriority w:val="99"/>
    <w:unhideWhenUsed/>
    <w:rsid w:val="00F5288C"/>
    <w:pPr>
      <w:tabs>
        <w:tab w:val="center" w:pos="4819"/>
        <w:tab w:val="right" w:pos="9638"/>
      </w:tabs>
    </w:pPr>
    <w:rPr>
      <w:lang w:val="x-none"/>
    </w:rPr>
  </w:style>
  <w:style w:type="character" w:customStyle="1" w:styleId="IntestazioneCarattere">
    <w:name w:val="Intestazione Carattere"/>
    <w:link w:val="Intestazione"/>
    <w:uiPriority w:val="99"/>
    <w:rsid w:val="00F5288C"/>
    <w:rPr>
      <w:rFonts w:ascii="Times New Roman" w:eastAsia="Times New Roman" w:hAnsi="Times New Roman"/>
      <w:kern w:val="1"/>
      <w:sz w:val="24"/>
      <w:szCs w:val="24"/>
      <w:lang w:eastAsia="ar-SA"/>
    </w:rPr>
  </w:style>
  <w:style w:type="paragraph" w:styleId="Pidipagina">
    <w:name w:val="footer"/>
    <w:basedOn w:val="Normale"/>
    <w:link w:val="PidipaginaCarattere"/>
    <w:uiPriority w:val="99"/>
    <w:unhideWhenUsed/>
    <w:rsid w:val="00F5288C"/>
    <w:pPr>
      <w:tabs>
        <w:tab w:val="center" w:pos="4819"/>
        <w:tab w:val="right" w:pos="9638"/>
      </w:tabs>
    </w:pPr>
    <w:rPr>
      <w:lang w:val="x-none"/>
    </w:rPr>
  </w:style>
  <w:style w:type="character" w:customStyle="1" w:styleId="PidipaginaCarattere">
    <w:name w:val="Piè di pagina Carattere"/>
    <w:link w:val="Pidipagina"/>
    <w:uiPriority w:val="99"/>
    <w:rsid w:val="00F5288C"/>
    <w:rPr>
      <w:rFonts w:ascii="Times New Roman" w:eastAsia="Times New Roman" w:hAnsi="Times New Roman"/>
      <w:kern w:val="1"/>
      <w:sz w:val="24"/>
      <w:szCs w:val="24"/>
      <w:lang w:eastAsia="ar-SA"/>
    </w:rPr>
  </w:style>
  <w:style w:type="table" w:styleId="Tabellagriglia4-colore5">
    <w:name w:val="Grid Table 4 Accent 5"/>
    <w:basedOn w:val="Tabellanormale"/>
    <w:uiPriority w:val="49"/>
    <w:rsid w:val="0044585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Corpotesto">
    <w:name w:val="Body Text"/>
    <w:aliases w:val="Corpo del testo"/>
    <w:basedOn w:val="Normale"/>
    <w:link w:val="CorpotestoCarattere"/>
    <w:uiPriority w:val="1"/>
    <w:qFormat/>
    <w:rsid w:val="003710A0"/>
    <w:pPr>
      <w:widowControl w:val="0"/>
      <w:suppressAutoHyphens w:val="0"/>
      <w:autoSpaceDE w:val="0"/>
      <w:autoSpaceDN w:val="0"/>
    </w:pPr>
    <w:rPr>
      <w:kern w:val="0"/>
      <w:sz w:val="22"/>
      <w:szCs w:val="22"/>
      <w:lang w:val="en-US" w:eastAsia="en-US"/>
    </w:rPr>
  </w:style>
  <w:style w:type="character" w:customStyle="1" w:styleId="CorpotestoCarattere">
    <w:name w:val="Corpo testo Carattere"/>
    <w:aliases w:val="Corpo del testo Carattere"/>
    <w:link w:val="Corpotesto"/>
    <w:uiPriority w:val="1"/>
    <w:rsid w:val="003710A0"/>
    <w:rPr>
      <w:rFonts w:ascii="Times New Roman" w:eastAsia="Times New Roman" w:hAnsi="Times New Roman"/>
      <w:sz w:val="22"/>
      <w:szCs w:val="22"/>
      <w:lang w:val="en-US" w:eastAsia="en-US"/>
    </w:rPr>
  </w:style>
  <w:style w:type="table" w:styleId="Tabellagriglia2-colore6">
    <w:name w:val="Grid Table 2 Accent 6"/>
    <w:basedOn w:val="Tabellanormale"/>
    <w:uiPriority w:val="47"/>
    <w:rsid w:val="00A2165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laelenco2-colore5">
    <w:name w:val="List Table 2 Accent 5"/>
    <w:basedOn w:val="Tabellanormale"/>
    <w:uiPriority w:val="47"/>
    <w:rsid w:val="00A21653"/>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laelenco7acolori-colore5">
    <w:name w:val="List Table 7 Colorful Accent 5"/>
    <w:basedOn w:val="Tabellanormale"/>
    <w:uiPriority w:val="52"/>
    <w:rsid w:val="00A21653"/>
    <w:rPr>
      <w:color w:val="2F5496"/>
    </w:rPr>
    <w:tblPr>
      <w:tblStyleRowBandSize w:val="1"/>
      <w:tblStyleColBandSize w:val="1"/>
    </w:tblPr>
    <w:tblStylePr w:type="firstRow">
      <w:rPr>
        <w:rFonts w:ascii="Courier" w:eastAsia="Times New Roman" w:hAnsi="Courier" w:cs="Times New Roman"/>
        <w:i/>
        <w:iCs/>
        <w:sz w:val="26"/>
      </w:rPr>
      <w:tblPr/>
      <w:tcPr>
        <w:tcBorders>
          <w:bottom w:val="single" w:sz="4" w:space="0" w:color="4472C4"/>
        </w:tcBorders>
        <w:shd w:val="clear" w:color="auto" w:fill="FFFFFF"/>
      </w:tcPr>
    </w:tblStylePr>
    <w:tblStylePr w:type="lastRow">
      <w:rPr>
        <w:rFonts w:ascii="Courier" w:eastAsia="Times New Roman" w:hAnsi="Courier" w:cs="Times New Roman"/>
        <w:i/>
        <w:iCs/>
        <w:sz w:val="26"/>
      </w:rPr>
      <w:tblPr/>
      <w:tcPr>
        <w:tcBorders>
          <w:top w:val="single" w:sz="4" w:space="0" w:color="4472C4"/>
        </w:tcBorders>
        <w:shd w:val="clear" w:color="auto" w:fill="FFFFFF"/>
      </w:tcPr>
    </w:tblStylePr>
    <w:tblStylePr w:type="firstCol">
      <w:pPr>
        <w:jc w:val="right"/>
      </w:pPr>
      <w:rPr>
        <w:rFonts w:ascii="Courier" w:eastAsia="Times New Roman" w:hAnsi="Courier" w:cs="Times New Roman"/>
        <w:i/>
        <w:iCs/>
        <w:sz w:val="26"/>
      </w:rPr>
      <w:tblPr/>
      <w:tcPr>
        <w:tcBorders>
          <w:right w:val="single" w:sz="4" w:space="0" w:color="4472C4"/>
        </w:tcBorders>
        <w:shd w:val="clear" w:color="auto" w:fill="FFFFFF"/>
      </w:tcPr>
    </w:tblStylePr>
    <w:tblStylePr w:type="lastCol">
      <w:rPr>
        <w:rFonts w:ascii="Courier" w:eastAsia="Times New Roman" w:hAnsi="Courier"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colore5">
    <w:name w:val="Grid Table 1 Light Accent 5"/>
    <w:basedOn w:val="Tabellanormale"/>
    <w:uiPriority w:val="46"/>
    <w:rsid w:val="00C550F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Titolo3Carattere">
    <w:name w:val="Titolo 3 Carattere"/>
    <w:link w:val="Titolo3"/>
    <w:uiPriority w:val="9"/>
    <w:semiHidden/>
    <w:rsid w:val="00B147C0"/>
    <w:rPr>
      <w:rFonts w:ascii="Cambria" w:eastAsia="Times New Roman" w:hAnsi="Cambria" w:cs="Times New Roman"/>
      <w:b/>
      <w:bCs/>
      <w:kern w:val="1"/>
      <w:sz w:val="26"/>
      <w:szCs w:val="26"/>
      <w:lang w:eastAsia="ar-SA"/>
    </w:rPr>
  </w:style>
  <w:style w:type="paragraph" w:customStyle="1" w:styleId="Grigliamedia1-Colore21">
    <w:name w:val="Griglia media 1 - Colore 21"/>
    <w:basedOn w:val="Normale"/>
    <w:uiPriority w:val="34"/>
    <w:qFormat/>
    <w:rsid w:val="00B147C0"/>
    <w:pPr>
      <w:suppressAutoHyphens w:val="0"/>
      <w:spacing w:after="200" w:line="276" w:lineRule="auto"/>
      <w:ind w:left="720"/>
      <w:contextualSpacing/>
    </w:pPr>
    <w:rPr>
      <w:rFonts w:ascii="Calibri" w:eastAsia="Calibri" w:hAnsi="Calibri"/>
      <w:kern w:val="0"/>
      <w:sz w:val="22"/>
      <w:szCs w:val="22"/>
      <w:lang w:eastAsia="en-US"/>
    </w:rPr>
  </w:style>
  <w:style w:type="table" w:styleId="Grigliatabella">
    <w:name w:val="Table Grid"/>
    <w:basedOn w:val="Tabellanormale"/>
    <w:uiPriority w:val="39"/>
    <w:rsid w:val="002C5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unhideWhenUsed/>
    <w:rsid w:val="00F13CAB"/>
    <w:rPr>
      <w:sz w:val="16"/>
      <w:szCs w:val="16"/>
    </w:rPr>
  </w:style>
  <w:style w:type="paragraph" w:styleId="Testocommento">
    <w:name w:val="annotation text"/>
    <w:basedOn w:val="Normale"/>
    <w:link w:val="TestocommentoCarattere"/>
    <w:uiPriority w:val="99"/>
    <w:semiHidden/>
    <w:unhideWhenUsed/>
    <w:rsid w:val="00F13CAB"/>
    <w:rPr>
      <w:sz w:val="20"/>
      <w:szCs w:val="20"/>
      <w:lang w:val="x-none"/>
    </w:rPr>
  </w:style>
  <w:style w:type="character" w:customStyle="1" w:styleId="TestocommentoCarattere">
    <w:name w:val="Testo commento Carattere"/>
    <w:link w:val="Testocommento"/>
    <w:uiPriority w:val="99"/>
    <w:semiHidden/>
    <w:rsid w:val="00F13CAB"/>
    <w:rPr>
      <w:rFonts w:ascii="Times New Roman" w:eastAsia="Times New Roman" w:hAnsi="Times New Roman"/>
      <w:kern w:val="1"/>
      <w:lang w:eastAsia="ar-SA"/>
    </w:rPr>
  </w:style>
  <w:style w:type="paragraph" w:styleId="Soggettocommento">
    <w:name w:val="annotation subject"/>
    <w:basedOn w:val="Testocommento"/>
    <w:next w:val="Testocommento"/>
    <w:link w:val="SoggettocommentoCarattere"/>
    <w:uiPriority w:val="99"/>
    <w:semiHidden/>
    <w:unhideWhenUsed/>
    <w:rsid w:val="00F13CAB"/>
    <w:rPr>
      <w:b/>
      <w:bCs/>
    </w:rPr>
  </w:style>
  <w:style w:type="character" w:customStyle="1" w:styleId="SoggettocommentoCarattere">
    <w:name w:val="Soggetto commento Carattere"/>
    <w:link w:val="Soggettocommento"/>
    <w:uiPriority w:val="99"/>
    <w:semiHidden/>
    <w:rsid w:val="00F13CAB"/>
    <w:rPr>
      <w:rFonts w:ascii="Times New Roman" w:eastAsia="Times New Roman" w:hAnsi="Times New Roman"/>
      <w:b/>
      <w:bCs/>
      <w:kern w:val="1"/>
      <w:lang w:eastAsia="ar-SA"/>
    </w:rPr>
  </w:style>
  <w:style w:type="paragraph" w:styleId="Testofumetto">
    <w:name w:val="Balloon Text"/>
    <w:basedOn w:val="Normale"/>
    <w:link w:val="TestofumettoCarattere"/>
    <w:uiPriority w:val="99"/>
    <w:semiHidden/>
    <w:unhideWhenUsed/>
    <w:rsid w:val="00F13CAB"/>
    <w:rPr>
      <w:rFonts w:ascii="Tahoma" w:hAnsi="Tahoma"/>
      <w:sz w:val="16"/>
      <w:szCs w:val="16"/>
      <w:lang w:val="x-none"/>
    </w:rPr>
  </w:style>
  <w:style w:type="character" w:customStyle="1" w:styleId="TestofumettoCarattere">
    <w:name w:val="Testo fumetto Carattere"/>
    <w:link w:val="Testofumetto"/>
    <w:uiPriority w:val="99"/>
    <w:semiHidden/>
    <w:rsid w:val="00F13CAB"/>
    <w:rPr>
      <w:rFonts w:ascii="Tahoma" w:eastAsia="Times New Roman" w:hAnsi="Tahoma" w:cs="Tahoma"/>
      <w:kern w:val="1"/>
      <w:sz w:val="16"/>
      <w:szCs w:val="16"/>
      <w:lang w:eastAsia="ar-SA"/>
    </w:rPr>
  </w:style>
  <w:style w:type="paragraph" w:customStyle="1" w:styleId="Grigliamedia21">
    <w:name w:val="Griglia media 21"/>
    <w:uiPriority w:val="1"/>
    <w:qFormat/>
    <w:rsid w:val="00EF48E3"/>
    <w:rPr>
      <w:rFonts w:ascii="Cambria" w:eastAsia="Cambria" w:hAnsi="Cambria"/>
      <w:sz w:val="24"/>
      <w:szCs w:val="24"/>
      <w:lang w:eastAsia="en-US"/>
    </w:rPr>
  </w:style>
  <w:style w:type="paragraph" w:styleId="Testonotaapidipagina">
    <w:name w:val="footnote text"/>
    <w:basedOn w:val="Normale"/>
    <w:link w:val="TestonotaapidipaginaCarattere"/>
    <w:uiPriority w:val="99"/>
    <w:semiHidden/>
    <w:unhideWhenUsed/>
    <w:rsid w:val="004A2676"/>
    <w:rPr>
      <w:sz w:val="20"/>
      <w:szCs w:val="20"/>
      <w:lang w:val="x-none"/>
    </w:rPr>
  </w:style>
  <w:style w:type="character" w:customStyle="1" w:styleId="TestonotaapidipaginaCarattere">
    <w:name w:val="Testo nota a piè di pagina Carattere"/>
    <w:link w:val="Testonotaapidipagina"/>
    <w:uiPriority w:val="99"/>
    <w:semiHidden/>
    <w:rsid w:val="004A2676"/>
    <w:rPr>
      <w:rFonts w:ascii="Times New Roman" w:eastAsia="Times New Roman" w:hAnsi="Times New Roman"/>
      <w:kern w:val="1"/>
      <w:lang w:eastAsia="ar-SA"/>
    </w:rPr>
  </w:style>
  <w:style w:type="character" w:styleId="Rimandonotaapidipagina">
    <w:name w:val="footnote reference"/>
    <w:uiPriority w:val="99"/>
    <w:semiHidden/>
    <w:unhideWhenUsed/>
    <w:rsid w:val="004A2676"/>
    <w:rPr>
      <w:vertAlign w:val="superscript"/>
    </w:rPr>
  </w:style>
  <w:style w:type="character" w:styleId="Collegamentoipertestuale">
    <w:name w:val="Hyperlink"/>
    <w:uiPriority w:val="99"/>
    <w:unhideWhenUsed/>
    <w:rsid w:val="004A2676"/>
    <w:rPr>
      <w:color w:val="0000FF"/>
      <w:u w:val="single"/>
    </w:rPr>
  </w:style>
  <w:style w:type="paragraph" w:customStyle="1" w:styleId="Pa1">
    <w:name w:val="Pa1"/>
    <w:basedOn w:val="Normale"/>
    <w:next w:val="Normale"/>
    <w:uiPriority w:val="99"/>
    <w:qFormat/>
    <w:rsid w:val="00370B00"/>
    <w:pPr>
      <w:widowControl w:val="0"/>
      <w:suppressAutoHyphens w:val="0"/>
      <w:autoSpaceDE w:val="0"/>
      <w:autoSpaceDN w:val="0"/>
      <w:adjustRightInd w:val="0"/>
      <w:spacing w:line="241" w:lineRule="atLeast"/>
    </w:pPr>
    <w:rPr>
      <w:rFonts w:ascii="Arial Narrow" w:hAnsi="Arial Narrow"/>
      <w:kern w:val="0"/>
      <w:lang w:eastAsia="it-IT"/>
    </w:rPr>
  </w:style>
  <w:style w:type="character" w:customStyle="1" w:styleId="Titolo2Carattere">
    <w:name w:val="Titolo 2 Carattere"/>
    <w:link w:val="Titolo2"/>
    <w:uiPriority w:val="9"/>
    <w:semiHidden/>
    <w:rsid w:val="00370B00"/>
    <w:rPr>
      <w:rFonts w:ascii="Cambria" w:eastAsia="Times New Roman" w:hAnsi="Cambria"/>
      <w:color w:val="365F91"/>
      <w:sz w:val="26"/>
      <w:szCs w:val="26"/>
      <w:lang w:eastAsia="ja-JP"/>
    </w:rPr>
  </w:style>
  <w:style w:type="table" w:customStyle="1" w:styleId="TableNormal">
    <w:name w:val="Table Normal"/>
    <w:rsid w:val="001C6666"/>
    <w:rPr>
      <w:rFonts w:ascii="Times New Roman" w:eastAsia="Arial Unicode MS" w:hAnsi="Times New Roman"/>
      <w:lang w:eastAsia="en-US"/>
    </w:rPr>
    <w:tblPr>
      <w:tblCellMar>
        <w:top w:w="0" w:type="dxa"/>
        <w:left w:w="0" w:type="dxa"/>
        <w:bottom w:w="0" w:type="dxa"/>
        <w:right w:w="0" w:type="dxa"/>
      </w:tblCellMar>
    </w:tblPr>
  </w:style>
  <w:style w:type="paragraph" w:styleId="Revisione">
    <w:name w:val="Revision"/>
    <w:hidden/>
    <w:uiPriority w:val="71"/>
    <w:unhideWhenUsed/>
    <w:rsid w:val="0022022A"/>
    <w:rPr>
      <w:rFonts w:ascii="Times New Roman" w:eastAsia="Times New Roman" w:hAnsi="Times New Roman"/>
      <w:kern w:val="1"/>
      <w:sz w:val="24"/>
      <w:szCs w:val="24"/>
      <w:lang w:eastAsia="ar-SA"/>
    </w:rPr>
  </w:style>
  <w:style w:type="paragraph" w:customStyle="1" w:styleId="t3">
    <w:name w:val="t3"/>
    <w:basedOn w:val="Normale"/>
    <w:rsid w:val="00223B37"/>
    <w:pPr>
      <w:widowControl w:val="0"/>
      <w:suppressAutoHyphens w:val="0"/>
      <w:overflowPunct w:val="0"/>
      <w:autoSpaceDE w:val="0"/>
      <w:autoSpaceDN w:val="0"/>
      <w:adjustRightInd w:val="0"/>
      <w:spacing w:line="240" w:lineRule="atLeast"/>
    </w:pPr>
    <w:rPr>
      <w:kern w:val="0"/>
      <w:szCs w:val="20"/>
      <w:lang w:eastAsia="it-IT"/>
    </w:rPr>
  </w:style>
  <w:style w:type="paragraph" w:styleId="Paragrafoelenco">
    <w:name w:val="List Paragraph"/>
    <w:uiPriority w:val="34"/>
    <w:qFormat/>
    <w:rsid w:val="005D234A"/>
    <w:pPr>
      <w:widowControl w:val="0"/>
      <w:ind w:left="707" w:hanging="397"/>
      <w:jc w:val="both"/>
    </w:pPr>
    <w:rPr>
      <w:rFonts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8071">
      <w:bodyDiv w:val="1"/>
      <w:marLeft w:val="0"/>
      <w:marRight w:val="0"/>
      <w:marTop w:val="0"/>
      <w:marBottom w:val="0"/>
      <w:divBdr>
        <w:top w:val="none" w:sz="0" w:space="0" w:color="auto"/>
        <w:left w:val="none" w:sz="0" w:space="0" w:color="auto"/>
        <w:bottom w:val="none" w:sz="0" w:space="0" w:color="auto"/>
        <w:right w:val="none" w:sz="0" w:space="0" w:color="auto"/>
      </w:divBdr>
    </w:div>
    <w:div w:id="59866183">
      <w:bodyDiv w:val="1"/>
      <w:marLeft w:val="0"/>
      <w:marRight w:val="0"/>
      <w:marTop w:val="0"/>
      <w:marBottom w:val="0"/>
      <w:divBdr>
        <w:top w:val="none" w:sz="0" w:space="0" w:color="auto"/>
        <w:left w:val="none" w:sz="0" w:space="0" w:color="auto"/>
        <w:bottom w:val="none" w:sz="0" w:space="0" w:color="auto"/>
        <w:right w:val="none" w:sz="0" w:space="0" w:color="auto"/>
      </w:divBdr>
    </w:div>
    <w:div w:id="72166720">
      <w:bodyDiv w:val="1"/>
      <w:marLeft w:val="0"/>
      <w:marRight w:val="0"/>
      <w:marTop w:val="0"/>
      <w:marBottom w:val="0"/>
      <w:divBdr>
        <w:top w:val="none" w:sz="0" w:space="0" w:color="auto"/>
        <w:left w:val="none" w:sz="0" w:space="0" w:color="auto"/>
        <w:bottom w:val="none" w:sz="0" w:space="0" w:color="auto"/>
        <w:right w:val="none" w:sz="0" w:space="0" w:color="auto"/>
      </w:divBdr>
      <w:divsChild>
        <w:div w:id="756245257">
          <w:marLeft w:val="0"/>
          <w:marRight w:val="0"/>
          <w:marTop w:val="0"/>
          <w:marBottom w:val="0"/>
          <w:divBdr>
            <w:top w:val="none" w:sz="0" w:space="0" w:color="auto"/>
            <w:left w:val="none" w:sz="0" w:space="0" w:color="auto"/>
            <w:bottom w:val="none" w:sz="0" w:space="0" w:color="auto"/>
            <w:right w:val="none" w:sz="0" w:space="0" w:color="auto"/>
          </w:divBdr>
          <w:divsChild>
            <w:div w:id="328991342">
              <w:marLeft w:val="0"/>
              <w:marRight w:val="0"/>
              <w:marTop w:val="0"/>
              <w:marBottom w:val="0"/>
              <w:divBdr>
                <w:top w:val="none" w:sz="0" w:space="0" w:color="auto"/>
                <w:left w:val="none" w:sz="0" w:space="0" w:color="auto"/>
                <w:bottom w:val="none" w:sz="0" w:space="0" w:color="auto"/>
                <w:right w:val="none" w:sz="0" w:space="0" w:color="auto"/>
              </w:divBdr>
              <w:divsChild>
                <w:div w:id="1297025796">
                  <w:marLeft w:val="0"/>
                  <w:marRight w:val="0"/>
                  <w:marTop w:val="0"/>
                  <w:marBottom w:val="0"/>
                  <w:divBdr>
                    <w:top w:val="none" w:sz="0" w:space="0" w:color="auto"/>
                    <w:left w:val="none" w:sz="0" w:space="0" w:color="auto"/>
                    <w:bottom w:val="none" w:sz="0" w:space="0" w:color="auto"/>
                    <w:right w:val="none" w:sz="0" w:space="0" w:color="auto"/>
                  </w:divBdr>
                  <w:divsChild>
                    <w:div w:id="15810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8135">
          <w:marLeft w:val="0"/>
          <w:marRight w:val="0"/>
          <w:marTop w:val="0"/>
          <w:marBottom w:val="0"/>
          <w:divBdr>
            <w:top w:val="none" w:sz="0" w:space="0" w:color="auto"/>
            <w:left w:val="none" w:sz="0" w:space="0" w:color="auto"/>
            <w:bottom w:val="none" w:sz="0" w:space="0" w:color="auto"/>
            <w:right w:val="none" w:sz="0" w:space="0" w:color="auto"/>
          </w:divBdr>
          <w:divsChild>
            <w:div w:id="1232499972">
              <w:marLeft w:val="0"/>
              <w:marRight w:val="0"/>
              <w:marTop w:val="0"/>
              <w:marBottom w:val="0"/>
              <w:divBdr>
                <w:top w:val="none" w:sz="0" w:space="0" w:color="auto"/>
                <w:left w:val="none" w:sz="0" w:space="0" w:color="auto"/>
                <w:bottom w:val="none" w:sz="0" w:space="0" w:color="auto"/>
                <w:right w:val="none" w:sz="0" w:space="0" w:color="auto"/>
              </w:divBdr>
              <w:divsChild>
                <w:div w:id="782379496">
                  <w:marLeft w:val="0"/>
                  <w:marRight w:val="0"/>
                  <w:marTop w:val="0"/>
                  <w:marBottom w:val="0"/>
                  <w:divBdr>
                    <w:top w:val="none" w:sz="0" w:space="0" w:color="auto"/>
                    <w:left w:val="none" w:sz="0" w:space="0" w:color="auto"/>
                    <w:bottom w:val="none" w:sz="0" w:space="0" w:color="auto"/>
                    <w:right w:val="none" w:sz="0" w:space="0" w:color="auto"/>
                  </w:divBdr>
                  <w:divsChild>
                    <w:div w:id="1632395979">
                      <w:marLeft w:val="0"/>
                      <w:marRight w:val="0"/>
                      <w:marTop w:val="0"/>
                      <w:marBottom w:val="0"/>
                      <w:divBdr>
                        <w:top w:val="none" w:sz="0" w:space="0" w:color="auto"/>
                        <w:left w:val="none" w:sz="0" w:space="0" w:color="auto"/>
                        <w:bottom w:val="none" w:sz="0" w:space="0" w:color="auto"/>
                        <w:right w:val="none" w:sz="0" w:space="0" w:color="auto"/>
                      </w:divBdr>
                    </w:div>
                  </w:divsChild>
                </w:div>
                <w:div w:id="1731608155">
                  <w:marLeft w:val="0"/>
                  <w:marRight w:val="0"/>
                  <w:marTop w:val="0"/>
                  <w:marBottom w:val="0"/>
                  <w:divBdr>
                    <w:top w:val="none" w:sz="0" w:space="0" w:color="auto"/>
                    <w:left w:val="none" w:sz="0" w:space="0" w:color="auto"/>
                    <w:bottom w:val="none" w:sz="0" w:space="0" w:color="auto"/>
                    <w:right w:val="none" w:sz="0" w:space="0" w:color="auto"/>
                  </w:divBdr>
                  <w:divsChild>
                    <w:div w:id="7940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696">
      <w:bodyDiv w:val="1"/>
      <w:marLeft w:val="0"/>
      <w:marRight w:val="0"/>
      <w:marTop w:val="0"/>
      <w:marBottom w:val="0"/>
      <w:divBdr>
        <w:top w:val="none" w:sz="0" w:space="0" w:color="auto"/>
        <w:left w:val="none" w:sz="0" w:space="0" w:color="auto"/>
        <w:bottom w:val="none" w:sz="0" w:space="0" w:color="auto"/>
        <w:right w:val="none" w:sz="0" w:space="0" w:color="auto"/>
      </w:divBdr>
      <w:divsChild>
        <w:div w:id="51002125">
          <w:marLeft w:val="0"/>
          <w:marRight w:val="0"/>
          <w:marTop w:val="0"/>
          <w:marBottom w:val="0"/>
          <w:divBdr>
            <w:top w:val="none" w:sz="0" w:space="0" w:color="auto"/>
            <w:left w:val="none" w:sz="0" w:space="0" w:color="auto"/>
            <w:bottom w:val="none" w:sz="0" w:space="0" w:color="auto"/>
            <w:right w:val="none" w:sz="0" w:space="0" w:color="auto"/>
          </w:divBdr>
          <w:divsChild>
            <w:div w:id="1464425145">
              <w:marLeft w:val="0"/>
              <w:marRight w:val="0"/>
              <w:marTop w:val="0"/>
              <w:marBottom w:val="0"/>
              <w:divBdr>
                <w:top w:val="none" w:sz="0" w:space="0" w:color="auto"/>
                <w:left w:val="none" w:sz="0" w:space="0" w:color="auto"/>
                <w:bottom w:val="none" w:sz="0" w:space="0" w:color="auto"/>
                <w:right w:val="none" w:sz="0" w:space="0" w:color="auto"/>
              </w:divBdr>
              <w:divsChild>
                <w:div w:id="1608930362">
                  <w:marLeft w:val="0"/>
                  <w:marRight w:val="0"/>
                  <w:marTop w:val="0"/>
                  <w:marBottom w:val="0"/>
                  <w:divBdr>
                    <w:top w:val="none" w:sz="0" w:space="0" w:color="auto"/>
                    <w:left w:val="none" w:sz="0" w:space="0" w:color="auto"/>
                    <w:bottom w:val="none" w:sz="0" w:space="0" w:color="auto"/>
                    <w:right w:val="none" w:sz="0" w:space="0" w:color="auto"/>
                  </w:divBdr>
                  <w:divsChild>
                    <w:div w:id="14163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5579">
      <w:bodyDiv w:val="1"/>
      <w:marLeft w:val="0"/>
      <w:marRight w:val="0"/>
      <w:marTop w:val="0"/>
      <w:marBottom w:val="0"/>
      <w:divBdr>
        <w:top w:val="none" w:sz="0" w:space="0" w:color="auto"/>
        <w:left w:val="none" w:sz="0" w:space="0" w:color="auto"/>
        <w:bottom w:val="none" w:sz="0" w:space="0" w:color="auto"/>
        <w:right w:val="none" w:sz="0" w:space="0" w:color="auto"/>
      </w:divBdr>
      <w:divsChild>
        <w:div w:id="1369179363">
          <w:marLeft w:val="0"/>
          <w:marRight w:val="0"/>
          <w:marTop w:val="0"/>
          <w:marBottom w:val="0"/>
          <w:divBdr>
            <w:top w:val="none" w:sz="0" w:space="0" w:color="auto"/>
            <w:left w:val="none" w:sz="0" w:space="0" w:color="auto"/>
            <w:bottom w:val="none" w:sz="0" w:space="0" w:color="auto"/>
            <w:right w:val="none" w:sz="0" w:space="0" w:color="auto"/>
          </w:divBdr>
          <w:divsChild>
            <w:div w:id="555776624">
              <w:marLeft w:val="0"/>
              <w:marRight w:val="0"/>
              <w:marTop w:val="0"/>
              <w:marBottom w:val="0"/>
              <w:divBdr>
                <w:top w:val="none" w:sz="0" w:space="0" w:color="auto"/>
                <w:left w:val="none" w:sz="0" w:space="0" w:color="auto"/>
                <w:bottom w:val="none" w:sz="0" w:space="0" w:color="auto"/>
                <w:right w:val="none" w:sz="0" w:space="0" w:color="auto"/>
              </w:divBdr>
              <w:divsChild>
                <w:div w:id="1291278503">
                  <w:marLeft w:val="0"/>
                  <w:marRight w:val="0"/>
                  <w:marTop w:val="0"/>
                  <w:marBottom w:val="0"/>
                  <w:divBdr>
                    <w:top w:val="none" w:sz="0" w:space="0" w:color="auto"/>
                    <w:left w:val="none" w:sz="0" w:space="0" w:color="auto"/>
                    <w:bottom w:val="none" w:sz="0" w:space="0" w:color="auto"/>
                    <w:right w:val="none" w:sz="0" w:space="0" w:color="auto"/>
                  </w:divBdr>
                  <w:divsChild>
                    <w:div w:id="5899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5118">
      <w:bodyDiv w:val="1"/>
      <w:marLeft w:val="0"/>
      <w:marRight w:val="0"/>
      <w:marTop w:val="0"/>
      <w:marBottom w:val="0"/>
      <w:divBdr>
        <w:top w:val="none" w:sz="0" w:space="0" w:color="auto"/>
        <w:left w:val="none" w:sz="0" w:space="0" w:color="auto"/>
        <w:bottom w:val="none" w:sz="0" w:space="0" w:color="auto"/>
        <w:right w:val="none" w:sz="0" w:space="0" w:color="auto"/>
      </w:divBdr>
      <w:divsChild>
        <w:div w:id="711657857">
          <w:marLeft w:val="446"/>
          <w:marRight w:val="0"/>
          <w:marTop w:val="0"/>
          <w:marBottom w:val="0"/>
          <w:divBdr>
            <w:top w:val="none" w:sz="0" w:space="0" w:color="auto"/>
            <w:left w:val="none" w:sz="0" w:space="0" w:color="auto"/>
            <w:bottom w:val="none" w:sz="0" w:space="0" w:color="auto"/>
            <w:right w:val="none" w:sz="0" w:space="0" w:color="auto"/>
          </w:divBdr>
        </w:div>
        <w:div w:id="430514762">
          <w:marLeft w:val="446"/>
          <w:marRight w:val="0"/>
          <w:marTop w:val="0"/>
          <w:marBottom w:val="0"/>
          <w:divBdr>
            <w:top w:val="none" w:sz="0" w:space="0" w:color="auto"/>
            <w:left w:val="none" w:sz="0" w:space="0" w:color="auto"/>
            <w:bottom w:val="none" w:sz="0" w:space="0" w:color="auto"/>
            <w:right w:val="none" w:sz="0" w:space="0" w:color="auto"/>
          </w:divBdr>
        </w:div>
        <w:div w:id="1484854450">
          <w:marLeft w:val="446"/>
          <w:marRight w:val="0"/>
          <w:marTop w:val="0"/>
          <w:marBottom w:val="0"/>
          <w:divBdr>
            <w:top w:val="none" w:sz="0" w:space="0" w:color="auto"/>
            <w:left w:val="none" w:sz="0" w:space="0" w:color="auto"/>
            <w:bottom w:val="none" w:sz="0" w:space="0" w:color="auto"/>
            <w:right w:val="none" w:sz="0" w:space="0" w:color="auto"/>
          </w:divBdr>
        </w:div>
      </w:divsChild>
    </w:div>
    <w:div w:id="194199870">
      <w:bodyDiv w:val="1"/>
      <w:marLeft w:val="0"/>
      <w:marRight w:val="0"/>
      <w:marTop w:val="0"/>
      <w:marBottom w:val="0"/>
      <w:divBdr>
        <w:top w:val="none" w:sz="0" w:space="0" w:color="auto"/>
        <w:left w:val="none" w:sz="0" w:space="0" w:color="auto"/>
        <w:bottom w:val="none" w:sz="0" w:space="0" w:color="auto"/>
        <w:right w:val="none" w:sz="0" w:space="0" w:color="auto"/>
      </w:divBdr>
    </w:div>
    <w:div w:id="216471768">
      <w:bodyDiv w:val="1"/>
      <w:marLeft w:val="0"/>
      <w:marRight w:val="0"/>
      <w:marTop w:val="0"/>
      <w:marBottom w:val="0"/>
      <w:divBdr>
        <w:top w:val="none" w:sz="0" w:space="0" w:color="auto"/>
        <w:left w:val="none" w:sz="0" w:space="0" w:color="auto"/>
        <w:bottom w:val="none" w:sz="0" w:space="0" w:color="auto"/>
        <w:right w:val="none" w:sz="0" w:space="0" w:color="auto"/>
      </w:divBdr>
    </w:div>
    <w:div w:id="229969711">
      <w:bodyDiv w:val="1"/>
      <w:marLeft w:val="0"/>
      <w:marRight w:val="0"/>
      <w:marTop w:val="0"/>
      <w:marBottom w:val="0"/>
      <w:divBdr>
        <w:top w:val="none" w:sz="0" w:space="0" w:color="auto"/>
        <w:left w:val="none" w:sz="0" w:space="0" w:color="auto"/>
        <w:bottom w:val="none" w:sz="0" w:space="0" w:color="auto"/>
        <w:right w:val="none" w:sz="0" w:space="0" w:color="auto"/>
      </w:divBdr>
    </w:div>
    <w:div w:id="236549547">
      <w:bodyDiv w:val="1"/>
      <w:marLeft w:val="0"/>
      <w:marRight w:val="0"/>
      <w:marTop w:val="0"/>
      <w:marBottom w:val="0"/>
      <w:divBdr>
        <w:top w:val="none" w:sz="0" w:space="0" w:color="auto"/>
        <w:left w:val="none" w:sz="0" w:space="0" w:color="auto"/>
        <w:bottom w:val="none" w:sz="0" w:space="0" w:color="auto"/>
        <w:right w:val="none" w:sz="0" w:space="0" w:color="auto"/>
      </w:divBdr>
    </w:div>
    <w:div w:id="242880934">
      <w:bodyDiv w:val="1"/>
      <w:marLeft w:val="0"/>
      <w:marRight w:val="0"/>
      <w:marTop w:val="0"/>
      <w:marBottom w:val="0"/>
      <w:divBdr>
        <w:top w:val="none" w:sz="0" w:space="0" w:color="auto"/>
        <w:left w:val="none" w:sz="0" w:space="0" w:color="auto"/>
        <w:bottom w:val="none" w:sz="0" w:space="0" w:color="auto"/>
        <w:right w:val="none" w:sz="0" w:space="0" w:color="auto"/>
      </w:divBdr>
    </w:div>
    <w:div w:id="248081516">
      <w:bodyDiv w:val="1"/>
      <w:marLeft w:val="0"/>
      <w:marRight w:val="0"/>
      <w:marTop w:val="0"/>
      <w:marBottom w:val="0"/>
      <w:divBdr>
        <w:top w:val="none" w:sz="0" w:space="0" w:color="auto"/>
        <w:left w:val="none" w:sz="0" w:space="0" w:color="auto"/>
        <w:bottom w:val="none" w:sz="0" w:space="0" w:color="auto"/>
        <w:right w:val="none" w:sz="0" w:space="0" w:color="auto"/>
      </w:divBdr>
      <w:divsChild>
        <w:div w:id="469203293">
          <w:marLeft w:val="0"/>
          <w:marRight w:val="0"/>
          <w:marTop w:val="0"/>
          <w:marBottom w:val="0"/>
          <w:divBdr>
            <w:top w:val="none" w:sz="0" w:space="0" w:color="auto"/>
            <w:left w:val="none" w:sz="0" w:space="0" w:color="auto"/>
            <w:bottom w:val="none" w:sz="0" w:space="0" w:color="auto"/>
            <w:right w:val="none" w:sz="0" w:space="0" w:color="auto"/>
          </w:divBdr>
          <w:divsChild>
            <w:div w:id="1932083675">
              <w:marLeft w:val="0"/>
              <w:marRight w:val="0"/>
              <w:marTop w:val="0"/>
              <w:marBottom w:val="0"/>
              <w:divBdr>
                <w:top w:val="none" w:sz="0" w:space="0" w:color="auto"/>
                <w:left w:val="none" w:sz="0" w:space="0" w:color="auto"/>
                <w:bottom w:val="none" w:sz="0" w:space="0" w:color="auto"/>
                <w:right w:val="none" w:sz="0" w:space="0" w:color="auto"/>
              </w:divBdr>
              <w:divsChild>
                <w:div w:id="674041039">
                  <w:marLeft w:val="0"/>
                  <w:marRight w:val="0"/>
                  <w:marTop w:val="0"/>
                  <w:marBottom w:val="0"/>
                  <w:divBdr>
                    <w:top w:val="none" w:sz="0" w:space="0" w:color="auto"/>
                    <w:left w:val="none" w:sz="0" w:space="0" w:color="auto"/>
                    <w:bottom w:val="none" w:sz="0" w:space="0" w:color="auto"/>
                    <w:right w:val="none" w:sz="0" w:space="0" w:color="auto"/>
                  </w:divBdr>
                  <w:divsChild>
                    <w:div w:id="7261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663197">
      <w:bodyDiv w:val="1"/>
      <w:marLeft w:val="0"/>
      <w:marRight w:val="0"/>
      <w:marTop w:val="0"/>
      <w:marBottom w:val="0"/>
      <w:divBdr>
        <w:top w:val="none" w:sz="0" w:space="0" w:color="auto"/>
        <w:left w:val="none" w:sz="0" w:space="0" w:color="auto"/>
        <w:bottom w:val="none" w:sz="0" w:space="0" w:color="auto"/>
        <w:right w:val="none" w:sz="0" w:space="0" w:color="auto"/>
      </w:divBdr>
    </w:div>
    <w:div w:id="342518048">
      <w:bodyDiv w:val="1"/>
      <w:marLeft w:val="0"/>
      <w:marRight w:val="0"/>
      <w:marTop w:val="0"/>
      <w:marBottom w:val="0"/>
      <w:divBdr>
        <w:top w:val="none" w:sz="0" w:space="0" w:color="auto"/>
        <w:left w:val="none" w:sz="0" w:space="0" w:color="auto"/>
        <w:bottom w:val="none" w:sz="0" w:space="0" w:color="auto"/>
        <w:right w:val="none" w:sz="0" w:space="0" w:color="auto"/>
      </w:divBdr>
    </w:div>
    <w:div w:id="373693787">
      <w:bodyDiv w:val="1"/>
      <w:marLeft w:val="0"/>
      <w:marRight w:val="0"/>
      <w:marTop w:val="0"/>
      <w:marBottom w:val="0"/>
      <w:divBdr>
        <w:top w:val="none" w:sz="0" w:space="0" w:color="auto"/>
        <w:left w:val="none" w:sz="0" w:space="0" w:color="auto"/>
        <w:bottom w:val="none" w:sz="0" w:space="0" w:color="auto"/>
        <w:right w:val="none" w:sz="0" w:space="0" w:color="auto"/>
      </w:divBdr>
    </w:div>
    <w:div w:id="444739473">
      <w:bodyDiv w:val="1"/>
      <w:marLeft w:val="0"/>
      <w:marRight w:val="0"/>
      <w:marTop w:val="0"/>
      <w:marBottom w:val="0"/>
      <w:divBdr>
        <w:top w:val="none" w:sz="0" w:space="0" w:color="auto"/>
        <w:left w:val="none" w:sz="0" w:space="0" w:color="auto"/>
        <w:bottom w:val="none" w:sz="0" w:space="0" w:color="auto"/>
        <w:right w:val="none" w:sz="0" w:space="0" w:color="auto"/>
      </w:divBdr>
    </w:div>
    <w:div w:id="461268740">
      <w:bodyDiv w:val="1"/>
      <w:marLeft w:val="0"/>
      <w:marRight w:val="0"/>
      <w:marTop w:val="0"/>
      <w:marBottom w:val="0"/>
      <w:divBdr>
        <w:top w:val="none" w:sz="0" w:space="0" w:color="auto"/>
        <w:left w:val="none" w:sz="0" w:space="0" w:color="auto"/>
        <w:bottom w:val="none" w:sz="0" w:space="0" w:color="auto"/>
        <w:right w:val="none" w:sz="0" w:space="0" w:color="auto"/>
      </w:divBdr>
    </w:div>
    <w:div w:id="464009485">
      <w:bodyDiv w:val="1"/>
      <w:marLeft w:val="0"/>
      <w:marRight w:val="0"/>
      <w:marTop w:val="0"/>
      <w:marBottom w:val="0"/>
      <w:divBdr>
        <w:top w:val="none" w:sz="0" w:space="0" w:color="auto"/>
        <w:left w:val="none" w:sz="0" w:space="0" w:color="auto"/>
        <w:bottom w:val="none" w:sz="0" w:space="0" w:color="auto"/>
        <w:right w:val="none" w:sz="0" w:space="0" w:color="auto"/>
      </w:divBdr>
      <w:divsChild>
        <w:div w:id="1372026415">
          <w:marLeft w:val="0"/>
          <w:marRight w:val="0"/>
          <w:marTop w:val="0"/>
          <w:marBottom w:val="0"/>
          <w:divBdr>
            <w:top w:val="none" w:sz="0" w:space="0" w:color="auto"/>
            <w:left w:val="none" w:sz="0" w:space="0" w:color="auto"/>
            <w:bottom w:val="none" w:sz="0" w:space="0" w:color="auto"/>
            <w:right w:val="none" w:sz="0" w:space="0" w:color="auto"/>
          </w:divBdr>
          <w:divsChild>
            <w:div w:id="392121818">
              <w:marLeft w:val="0"/>
              <w:marRight w:val="0"/>
              <w:marTop w:val="0"/>
              <w:marBottom w:val="0"/>
              <w:divBdr>
                <w:top w:val="none" w:sz="0" w:space="0" w:color="auto"/>
                <w:left w:val="none" w:sz="0" w:space="0" w:color="auto"/>
                <w:bottom w:val="none" w:sz="0" w:space="0" w:color="auto"/>
                <w:right w:val="none" w:sz="0" w:space="0" w:color="auto"/>
              </w:divBdr>
              <w:divsChild>
                <w:div w:id="889728137">
                  <w:marLeft w:val="0"/>
                  <w:marRight w:val="0"/>
                  <w:marTop w:val="0"/>
                  <w:marBottom w:val="0"/>
                  <w:divBdr>
                    <w:top w:val="none" w:sz="0" w:space="0" w:color="auto"/>
                    <w:left w:val="none" w:sz="0" w:space="0" w:color="auto"/>
                    <w:bottom w:val="none" w:sz="0" w:space="0" w:color="auto"/>
                    <w:right w:val="none" w:sz="0" w:space="0" w:color="auto"/>
                  </w:divBdr>
                  <w:divsChild>
                    <w:div w:id="17473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51574">
          <w:marLeft w:val="0"/>
          <w:marRight w:val="0"/>
          <w:marTop w:val="0"/>
          <w:marBottom w:val="0"/>
          <w:divBdr>
            <w:top w:val="none" w:sz="0" w:space="0" w:color="auto"/>
            <w:left w:val="none" w:sz="0" w:space="0" w:color="auto"/>
            <w:bottom w:val="none" w:sz="0" w:space="0" w:color="auto"/>
            <w:right w:val="none" w:sz="0" w:space="0" w:color="auto"/>
          </w:divBdr>
          <w:divsChild>
            <w:div w:id="1983466697">
              <w:marLeft w:val="0"/>
              <w:marRight w:val="0"/>
              <w:marTop w:val="0"/>
              <w:marBottom w:val="0"/>
              <w:divBdr>
                <w:top w:val="none" w:sz="0" w:space="0" w:color="auto"/>
                <w:left w:val="none" w:sz="0" w:space="0" w:color="auto"/>
                <w:bottom w:val="none" w:sz="0" w:space="0" w:color="auto"/>
                <w:right w:val="none" w:sz="0" w:space="0" w:color="auto"/>
              </w:divBdr>
              <w:divsChild>
                <w:div w:id="41099703">
                  <w:marLeft w:val="0"/>
                  <w:marRight w:val="0"/>
                  <w:marTop w:val="0"/>
                  <w:marBottom w:val="0"/>
                  <w:divBdr>
                    <w:top w:val="none" w:sz="0" w:space="0" w:color="auto"/>
                    <w:left w:val="none" w:sz="0" w:space="0" w:color="auto"/>
                    <w:bottom w:val="none" w:sz="0" w:space="0" w:color="auto"/>
                    <w:right w:val="none" w:sz="0" w:space="0" w:color="auto"/>
                  </w:divBdr>
                  <w:divsChild>
                    <w:div w:id="18167515">
                      <w:marLeft w:val="0"/>
                      <w:marRight w:val="0"/>
                      <w:marTop w:val="0"/>
                      <w:marBottom w:val="0"/>
                      <w:divBdr>
                        <w:top w:val="none" w:sz="0" w:space="0" w:color="auto"/>
                        <w:left w:val="none" w:sz="0" w:space="0" w:color="auto"/>
                        <w:bottom w:val="none" w:sz="0" w:space="0" w:color="auto"/>
                        <w:right w:val="none" w:sz="0" w:space="0" w:color="auto"/>
                      </w:divBdr>
                    </w:div>
                  </w:divsChild>
                </w:div>
                <w:div w:id="1068109083">
                  <w:marLeft w:val="0"/>
                  <w:marRight w:val="0"/>
                  <w:marTop w:val="0"/>
                  <w:marBottom w:val="0"/>
                  <w:divBdr>
                    <w:top w:val="none" w:sz="0" w:space="0" w:color="auto"/>
                    <w:left w:val="none" w:sz="0" w:space="0" w:color="auto"/>
                    <w:bottom w:val="none" w:sz="0" w:space="0" w:color="auto"/>
                    <w:right w:val="none" w:sz="0" w:space="0" w:color="auto"/>
                  </w:divBdr>
                  <w:divsChild>
                    <w:div w:id="848175895">
                      <w:marLeft w:val="0"/>
                      <w:marRight w:val="0"/>
                      <w:marTop w:val="0"/>
                      <w:marBottom w:val="0"/>
                      <w:divBdr>
                        <w:top w:val="none" w:sz="0" w:space="0" w:color="auto"/>
                        <w:left w:val="none" w:sz="0" w:space="0" w:color="auto"/>
                        <w:bottom w:val="none" w:sz="0" w:space="0" w:color="auto"/>
                        <w:right w:val="none" w:sz="0" w:space="0" w:color="auto"/>
                      </w:divBdr>
                    </w:div>
                  </w:divsChild>
                </w:div>
                <w:div w:id="1300721378">
                  <w:marLeft w:val="0"/>
                  <w:marRight w:val="0"/>
                  <w:marTop w:val="0"/>
                  <w:marBottom w:val="0"/>
                  <w:divBdr>
                    <w:top w:val="none" w:sz="0" w:space="0" w:color="auto"/>
                    <w:left w:val="none" w:sz="0" w:space="0" w:color="auto"/>
                    <w:bottom w:val="none" w:sz="0" w:space="0" w:color="auto"/>
                    <w:right w:val="none" w:sz="0" w:space="0" w:color="auto"/>
                  </w:divBdr>
                  <w:divsChild>
                    <w:div w:id="121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111479">
      <w:bodyDiv w:val="1"/>
      <w:marLeft w:val="0"/>
      <w:marRight w:val="0"/>
      <w:marTop w:val="0"/>
      <w:marBottom w:val="0"/>
      <w:divBdr>
        <w:top w:val="none" w:sz="0" w:space="0" w:color="auto"/>
        <w:left w:val="none" w:sz="0" w:space="0" w:color="auto"/>
        <w:bottom w:val="none" w:sz="0" w:space="0" w:color="auto"/>
        <w:right w:val="none" w:sz="0" w:space="0" w:color="auto"/>
      </w:divBdr>
      <w:divsChild>
        <w:div w:id="1378822628">
          <w:marLeft w:val="0"/>
          <w:marRight w:val="0"/>
          <w:marTop w:val="0"/>
          <w:marBottom w:val="0"/>
          <w:divBdr>
            <w:top w:val="none" w:sz="0" w:space="0" w:color="auto"/>
            <w:left w:val="none" w:sz="0" w:space="0" w:color="auto"/>
            <w:bottom w:val="none" w:sz="0" w:space="0" w:color="auto"/>
            <w:right w:val="none" w:sz="0" w:space="0" w:color="auto"/>
          </w:divBdr>
          <w:divsChild>
            <w:div w:id="1474367094">
              <w:marLeft w:val="0"/>
              <w:marRight w:val="0"/>
              <w:marTop w:val="0"/>
              <w:marBottom w:val="0"/>
              <w:divBdr>
                <w:top w:val="none" w:sz="0" w:space="0" w:color="auto"/>
                <w:left w:val="none" w:sz="0" w:space="0" w:color="auto"/>
                <w:bottom w:val="none" w:sz="0" w:space="0" w:color="auto"/>
                <w:right w:val="none" w:sz="0" w:space="0" w:color="auto"/>
              </w:divBdr>
              <w:divsChild>
                <w:div w:id="749349489">
                  <w:marLeft w:val="0"/>
                  <w:marRight w:val="0"/>
                  <w:marTop w:val="0"/>
                  <w:marBottom w:val="0"/>
                  <w:divBdr>
                    <w:top w:val="none" w:sz="0" w:space="0" w:color="auto"/>
                    <w:left w:val="none" w:sz="0" w:space="0" w:color="auto"/>
                    <w:bottom w:val="none" w:sz="0" w:space="0" w:color="auto"/>
                    <w:right w:val="none" w:sz="0" w:space="0" w:color="auto"/>
                  </w:divBdr>
                  <w:divsChild>
                    <w:div w:id="8214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99899">
      <w:bodyDiv w:val="1"/>
      <w:marLeft w:val="0"/>
      <w:marRight w:val="0"/>
      <w:marTop w:val="0"/>
      <w:marBottom w:val="0"/>
      <w:divBdr>
        <w:top w:val="none" w:sz="0" w:space="0" w:color="auto"/>
        <w:left w:val="none" w:sz="0" w:space="0" w:color="auto"/>
        <w:bottom w:val="none" w:sz="0" w:space="0" w:color="auto"/>
        <w:right w:val="none" w:sz="0" w:space="0" w:color="auto"/>
      </w:divBdr>
    </w:div>
    <w:div w:id="645085130">
      <w:bodyDiv w:val="1"/>
      <w:marLeft w:val="0"/>
      <w:marRight w:val="0"/>
      <w:marTop w:val="0"/>
      <w:marBottom w:val="0"/>
      <w:divBdr>
        <w:top w:val="none" w:sz="0" w:space="0" w:color="auto"/>
        <w:left w:val="none" w:sz="0" w:space="0" w:color="auto"/>
        <w:bottom w:val="none" w:sz="0" w:space="0" w:color="auto"/>
        <w:right w:val="none" w:sz="0" w:space="0" w:color="auto"/>
      </w:divBdr>
    </w:div>
    <w:div w:id="665478236">
      <w:bodyDiv w:val="1"/>
      <w:marLeft w:val="0"/>
      <w:marRight w:val="0"/>
      <w:marTop w:val="0"/>
      <w:marBottom w:val="0"/>
      <w:divBdr>
        <w:top w:val="none" w:sz="0" w:space="0" w:color="auto"/>
        <w:left w:val="none" w:sz="0" w:space="0" w:color="auto"/>
        <w:bottom w:val="none" w:sz="0" w:space="0" w:color="auto"/>
        <w:right w:val="none" w:sz="0" w:space="0" w:color="auto"/>
      </w:divBdr>
    </w:div>
    <w:div w:id="678509836">
      <w:bodyDiv w:val="1"/>
      <w:marLeft w:val="0"/>
      <w:marRight w:val="0"/>
      <w:marTop w:val="0"/>
      <w:marBottom w:val="0"/>
      <w:divBdr>
        <w:top w:val="none" w:sz="0" w:space="0" w:color="auto"/>
        <w:left w:val="none" w:sz="0" w:space="0" w:color="auto"/>
        <w:bottom w:val="none" w:sz="0" w:space="0" w:color="auto"/>
        <w:right w:val="none" w:sz="0" w:space="0" w:color="auto"/>
      </w:divBdr>
    </w:div>
    <w:div w:id="745152341">
      <w:bodyDiv w:val="1"/>
      <w:marLeft w:val="0"/>
      <w:marRight w:val="0"/>
      <w:marTop w:val="0"/>
      <w:marBottom w:val="0"/>
      <w:divBdr>
        <w:top w:val="none" w:sz="0" w:space="0" w:color="auto"/>
        <w:left w:val="none" w:sz="0" w:space="0" w:color="auto"/>
        <w:bottom w:val="none" w:sz="0" w:space="0" w:color="auto"/>
        <w:right w:val="none" w:sz="0" w:space="0" w:color="auto"/>
      </w:divBdr>
    </w:div>
    <w:div w:id="753480777">
      <w:bodyDiv w:val="1"/>
      <w:marLeft w:val="0"/>
      <w:marRight w:val="0"/>
      <w:marTop w:val="0"/>
      <w:marBottom w:val="0"/>
      <w:divBdr>
        <w:top w:val="none" w:sz="0" w:space="0" w:color="auto"/>
        <w:left w:val="none" w:sz="0" w:space="0" w:color="auto"/>
        <w:bottom w:val="none" w:sz="0" w:space="0" w:color="auto"/>
        <w:right w:val="none" w:sz="0" w:space="0" w:color="auto"/>
      </w:divBdr>
    </w:div>
    <w:div w:id="755904612">
      <w:bodyDiv w:val="1"/>
      <w:marLeft w:val="0"/>
      <w:marRight w:val="0"/>
      <w:marTop w:val="0"/>
      <w:marBottom w:val="0"/>
      <w:divBdr>
        <w:top w:val="none" w:sz="0" w:space="0" w:color="auto"/>
        <w:left w:val="none" w:sz="0" w:space="0" w:color="auto"/>
        <w:bottom w:val="none" w:sz="0" w:space="0" w:color="auto"/>
        <w:right w:val="none" w:sz="0" w:space="0" w:color="auto"/>
      </w:divBdr>
    </w:div>
    <w:div w:id="761030678">
      <w:bodyDiv w:val="1"/>
      <w:marLeft w:val="0"/>
      <w:marRight w:val="0"/>
      <w:marTop w:val="0"/>
      <w:marBottom w:val="0"/>
      <w:divBdr>
        <w:top w:val="none" w:sz="0" w:space="0" w:color="auto"/>
        <w:left w:val="none" w:sz="0" w:space="0" w:color="auto"/>
        <w:bottom w:val="none" w:sz="0" w:space="0" w:color="auto"/>
        <w:right w:val="none" w:sz="0" w:space="0" w:color="auto"/>
      </w:divBdr>
    </w:div>
    <w:div w:id="777331262">
      <w:bodyDiv w:val="1"/>
      <w:marLeft w:val="0"/>
      <w:marRight w:val="0"/>
      <w:marTop w:val="0"/>
      <w:marBottom w:val="0"/>
      <w:divBdr>
        <w:top w:val="none" w:sz="0" w:space="0" w:color="auto"/>
        <w:left w:val="none" w:sz="0" w:space="0" w:color="auto"/>
        <w:bottom w:val="none" w:sz="0" w:space="0" w:color="auto"/>
        <w:right w:val="none" w:sz="0" w:space="0" w:color="auto"/>
      </w:divBdr>
    </w:div>
    <w:div w:id="800995851">
      <w:bodyDiv w:val="1"/>
      <w:marLeft w:val="0"/>
      <w:marRight w:val="0"/>
      <w:marTop w:val="0"/>
      <w:marBottom w:val="0"/>
      <w:divBdr>
        <w:top w:val="none" w:sz="0" w:space="0" w:color="auto"/>
        <w:left w:val="none" w:sz="0" w:space="0" w:color="auto"/>
        <w:bottom w:val="none" w:sz="0" w:space="0" w:color="auto"/>
        <w:right w:val="none" w:sz="0" w:space="0" w:color="auto"/>
      </w:divBdr>
    </w:div>
    <w:div w:id="876510939">
      <w:bodyDiv w:val="1"/>
      <w:marLeft w:val="0"/>
      <w:marRight w:val="0"/>
      <w:marTop w:val="0"/>
      <w:marBottom w:val="0"/>
      <w:divBdr>
        <w:top w:val="none" w:sz="0" w:space="0" w:color="auto"/>
        <w:left w:val="none" w:sz="0" w:space="0" w:color="auto"/>
        <w:bottom w:val="none" w:sz="0" w:space="0" w:color="auto"/>
        <w:right w:val="none" w:sz="0" w:space="0" w:color="auto"/>
      </w:divBdr>
      <w:divsChild>
        <w:div w:id="2057240948">
          <w:marLeft w:val="446"/>
          <w:marRight w:val="0"/>
          <w:marTop w:val="0"/>
          <w:marBottom w:val="0"/>
          <w:divBdr>
            <w:top w:val="none" w:sz="0" w:space="0" w:color="auto"/>
            <w:left w:val="none" w:sz="0" w:space="0" w:color="auto"/>
            <w:bottom w:val="none" w:sz="0" w:space="0" w:color="auto"/>
            <w:right w:val="none" w:sz="0" w:space="0" w:color="auto"/>
          </w:divBdr>
        </w:div>
        <w:div w:id="822165289">
          <w:marLeft w:val="446"/>
          <w:marRight w:val="0"/>
          <w:marTop w:val="0"/>
          <w:marBottom w:val="0"/>
          <w:divBdr>
            <w:top w:val="none" w:sz="0" w:space="0" w:color="auto"/>
            <w:left w:val="none" w:sz="0" w:space="0" w:color="auto"/>
            <w:bottom w:val="none" w:sz="0" w:space="0" w:color="auto"/>
            <w:right w:val="none" w:sz="0" w:space="0" w:color="auto"/>
          </w:divBdr>
        </w:div>
      </w:divsChild>
    </w:div>
    <w:div w:id="893545426">
      <w:bodyDiv w:val="1"/>
      <w:marLeft w:val="0"/>
      <w:marRight w:val="0"/>
      <w:marTop w:val="0"/>
      <w:marBottom w:val="0"/>
      <w:divBdr>
        <w:top w:val="none" w:sz="0" w:space="0" w:color="auto"/>
        <w:left w:val="none" w:sz="0" w:space="0" w:color="auto"/>
        <w:bottom w:val="none" w:sz="0" w:space="0" w:color="auto"/>
        <w:right w:val="none" w:sz="0" w:space="0" w:color="auto"/>
      </w:divBdr>
    </w:div>
    <w:div w:id="912468091">
      <w:bodyDiv w:val="1"/>
      <w:marLeft w:val="0"/>
      <w:marRight w:val="0"/>
      <w:marTop w:val="0"/>
      <w:marBottom w:val="0"/>
      <w:divBdr>
        <w:top w:val="none" w:sz="0" w:space="0" w:color="auto"/>
        <w:left w:val="none" w:sz="0" w:space="0" w:color="auto"/>
        <w:bottom w:val="none" w:sz="0" w:space="0" w:color="auto"/>
        <w:right w:val="none" w:sz="0" w:space="0" w:color="auto"/>
      </w:divBdr>
    </w:div>
    <w:div w:id="959265181">
      <w:bodyDiv w:val="1"/>
      <w:marLeft w:val="0"/>
      <w:marRight w:val="0"/>
      <w:marTop w:val="0"/>
      <w:marBottom w:val="0"/>
      <w:divBdr>
        <w:top w:val="none" w:sz="0" w:space="0" w:color="auto"/>
        <w:left w:val="none" w:sz="0" w:space="0" w:color="auto"/>
        <w:bottom w:val="none" w:sz="0" w:space="0" w:color="auto"/>
        <w:right w:val="none" w:sz="0" w:space="0" w:color="auto"/>
      </w:divBdr>
      <w:divsChild>
        <w:div w:id="1599680143">
          <w:marLeft w:val="720"/>
          <w:marRight w:val="0"/>
          <w:marTop w:val="0"/>
          <w:marBottom w:val="0"/>
          <w:divBdr>
            <w:top w:val="none" w:sz="0" w:space="0" w:color="auto"/>
            <w:left w:val="none" w:sz="0" w:space="0" w:color="auto"/>
            <w:bottom w:val="none" w:sz="0" w:space="0" w:color="auto"/>
            <w:right w:val="none" w:sz="0" w:space="0" w:color="auto"/>
          </w:divBdr>
        </w:div>
        <w:div w:id="1647197054">
          <w:marLeft w:val="720"/>
          <w:marRight w:val="0"/>
          <w:marTop w:val="0"/>
          <w:marBottom w:val="0"/>
          <w:divBdr>
            <w:top w:val="none" w:sz="0" w:space="0" w:color="auto"/>
            <w:left w:val="none" w:sz="0" w:space="0" w:color="auto"/>
            <w:bottom w:val="none" w:sz="0" w:space="0" w:color="auto"/>
            <w:right w:val="none" w:sz="0" w:space="0" w:color="auto"/>
          </w:divBdr>
        </w:div>
        <w:div w:id="2008748339">
          <w:marLeft w:val="720"/>
          <w:marRight w:val="0"/>
          <w:marTop w:val="0"/>
          <w:marBottom w:val="0"/>
          <w:divBdr>
            <w:top w:val="none" w:sz="0" w:space="0" w:color="auto"/>
            <w:left w:val="none" w:sz="0" w:space="0" w:color="auto"/>
            <w:bottom w:val="none" w:sz="0" w:space="0" w:color="auto"/>
            <w:right w:val="none" w:sz="0" w:space="0" w:color="auto"/>
          </w:divBdr>
        </w:div>
      </w:divsChild>
    </w:div>
    <w:div w:id="980961449">
      <w:bodyDiv w:val="1"/>
      <w:marLeft w:val="0"/>
      <w:marRight w:val="0"/>
      <w:marTop w:val="0"/>
      <w:marBottom w:val="0"/>
      <w:divBdr>
        <w:top w:val="none" w:sz="0" w:space="0" w:color="auto"/>
        <w:left w:val="none" w:sz="0" w:space="0" w:color="auto"/>
        <w:bottom w:val="none" w:sz="0" w:space="0" w:color="auto"/>
        <w:right w:val="none" w:sz="0" w:space="0" w:color="auto"/>
      </w:divBdr>
    </w:div>
    <w:div w:id="992680225">
      <w:bodyDiv w:val="1"/>
      <w:marLeft w:val="0"/>
      <w:marRight w:val="0"/>
      <w:marTop w:val="0"/>
      <w:marBottom w:val="0"/>
      <w:divBdr>
        <w:top w:val="none" w:sz="0" w:space="0" w:color="auto"/>
        <w:left w:val="none" w:sz="0" w:space="0" w:color="auto"/>
        <w:bottom w:val="none" w:sz="0" w:space="0" w:color="auto"/>
        <w:right w:val="none" w:sz="0" w:space="0" w:color="auto"/>
      </w:divBdr>
    </w:div>
    <w:div w:id="1071539200">
      <w:bodyDiv w:val="1"/>
      <w:marLeft w:val="0"/>
      <w:marRight w:val="0"/>
      <w:marTop w:val="0"/>
      <w:marBottom w:val="0"/>
      <w:divBdr>
        <w:top w:val="none" w:sz="0" w:space="0" w:color="auto"/>
        <w:left w:val="none" w:sz="0" w:space="0" w:color="auto"/>
        <w:bottom w:val="none" w:sz="0" w:space="0" w:color="auto"/>
        <w:right w:val="none" w:sz="0" w:space="0" w:color="auto"/>
      </w:divBdr>
    </w:div>
    <w:div w:id="1079790610">
      <w:bodyDiv w:val="1"/>
      <w:marLeft w:val="0"/>
      <w:marRight w:val="0"/>
      <w:marTop w:val="0"/>
      <w:marBottom w:val="0"/>
      <w:divBdr>
        <w:top w:val="none" w:sz="0" w:space="0" w:color="auto"/>
        <w:left w:val="none" w:sz="0" w:space="0" w:color="auto"/>
        <w:bottom w:val="none" w:sz="0" w:space="0" w:color="auto"/>
        <w:right w:val="none" w:sz="0" w:space="0" w:color="auto"/>
      </w:divBdr>
    </w:div>
    <w:div w:id="1080063061">
      <w:bodyDiv w:val="1"/>
      <w:marLeft w:val="0"/>
      <w:marRight w:val="0"/>
      <w:marTop w:val="0"/>
      <w:marBottom w:val="0"/>
      <w:divBdr>
        <w:top w:val="none" w:sz="0" w:space="0" w:color="auto"/>
        <w:left w:val="none" w:sz="0" w:space="0" w:color="auto"/>
        <w:bottom w:val="none" w:sz="0" w:space="0" w:color="auto"/>
        <w:right w:val="none" w:sz="0" w:space="0" w:color="auto"/>
      </w:divBdr>
    </w:div>
    <w:div w:id="1117868644">
      <w:bodyDiv w:val="1"/>
      <w:marLeft w:val="0"/>
      <w:marRight w:val="0"/>
      <w:marTop w:val="0"/>
      <w:marBottom w:val="0"/>
      <w:divBdr>
        <w:top w:val="none" w:sz="0" w:space="0" w:color="auto"/>
        <w:left w:val="none" w:sz="0" w:space="0" w:color="auto"/>
        <w:bottom w:val="none" w:sz="0" w:space="0" w:color="auto"/>
        <w:right w:val="none" w:sz="0" w:space="0" w:color="auto"/>
      </w:divBdr>
    </w:div>
    <w:div w:id="1141462058">
      <w:bodyDiv w:val="1"/>
      <w:marLeft w:val="0"/>
      <w:marRight w:val="0"/>
      <w:marTop w:val="0"/>
      <w:marBottom w:val="0"/>
      <w:divBdr>
        <w:top w:val="none" w:sz="0" w:space="0" w:color="auto"/>
        <w:left w:val="none" w:sz="0" w:space="0" w:color="auto"/>
        <w:bottom w:val="none" w:sz="0" w:space="0" w:color="auto"/>
        <w:right w:val="none" w:sz="0" w:space="0" w:color="auto"/>
      </w:divBdr>
    </w:div>
    <w:div w:id="1183008807">
      <w:bodyDiv w:val="1"/>
      <w:marLeft w:val="0"/>
      <w:marRight w:val="0"/>
      <w:marTop w:val="0"/>
      <w:marBottom w:val="0"/>
      <w:divBdr>
        <w:top w:val="none" w:sz="0" w:space="0" w:color="auto"/>
        <w:left w:val="none" w:sz="0" w:space="0" w:color="auto"/>
        <w:bottom w:val="none" w:sz="0" w:space="0" w:color="auto"/>
        <w:right w:val="none" w:sz="0" w:space="0" w:color="auto"/>
      </w:divBdr>
    </w:div>
    <w:div w:id="1284078457">
      <w:bodyDiv w:val="1"/>
      <w:marLeft w:val="0"/>
      <w:marRight w:val="0"/>
      <w:marTop w:val="0"/>
      <w:marBottom w:val="0"/>
      <w:divBdr>
        <w:top w:val="none" w:sz="0" w:space="0" w:color="auto"/>
        <w:left w:val="none" w:sz="0" w:space="0" w:color="auto"/>
        <w:bottom w:val="none" w:sz="0" w:space="0" w:color="auto"/>
        <w:right w:val="none" w:sz="0" w:space="0" w:color="auto"/>
      </w:divBdr>
    </w:div>
    <w:div w:id="1440560779">
      <w:bodyDiv w:val="1"/>
      <w:marLeft w:val="0"/>
      <w:marRight w:val="0"/>
      <w:marTop w:val="0"/>
      <w:marBottom w:val="0"/>
      <w:divBdr>
        <w:top w:val="none" w:sz="0" w:space="0" w:color="auto"/>
        <w:left w:val="none" w:sz="0" w:space="0" w:color="auto"/>
        <w:bottom w:val="none" w:sz="0" w:space="0" w:color="auto"/>
        <w:right w:val="none" w:sz="0" w:space="0" w:color="auto"/>
      </w:divBdr>
    </w:div>
    <w:div w:id="1471442959">
      <w:bodyDiv w:val="1"/>
      <w:marLeft w:val="0"/>
      <w:marRight w:val="0"/>
      <w:marTop w:val="0"/>
      <w:marBottom w:val="0"/>
      <w:divBdr>
        <w:top w:val="none" w:sz="0" w:space="0" w:color="auto"/>
        <w:left w:val="none" w:sz="0" w:space="0" w:color="auto"/>
        <w:bottom w:val="none" w:sz="0" w:space="0" w:color="auto"/>
        <w:right w:val="none" w:sz="0" w:space="0" w:color="auto"/>
      </w:divBdr>
    </w:div>
    <w:div w:id="1515263691">
      <w:bodyDiv w:val="1"/>
      <w:marLeft w:val="0"/>
      <w:marRight w:val="0"/>
      <w:marTop w:val="0"/>
      <w:marBottom w:val="0"/>
      <w:divBdr>
        <w:top w:val="none" w:sz="0" w:space="0" w:color="auto"/>
        <w:left w:val="none" w:sz="0" w:space="0" w:color="auto"/>
        <w:bottom w:val="none" w:sz="0" w:space="0" w:color="auto"/>
        <w:right w:val="none" w:sz="0" w:space="0" w:color="auto"/>
      </w:divBdr>
    </w:div>
    <w:div w:id="1558124024">
      <w:bodyDiv w:val="1"/>
      <w:marLeft w:val="0"/>
      <w:marRight w:val="0"/>
      <w:marTop w:val="0"/>
      <w:marBottom w:val="0"/>
      <w:divBdr>
        <w:top w:val="none" w:sz="0" w:space="0" w:color="auto"/>
        <w:left w:val="none" w:sz="0" w:space="0" w:color="auto"/>
        <w:bottom w:val="none" w:sz="0" w:space="0" w:color="auto"/>
        <w:right w:val="none" w:sz="0" w:space="0" w:color="auto"/>
      </w:divBdr>
    </w:div>
    <w:div w:id="1620378835">
      <w:bodyDiv w:val="1"/>
      <w:marLeft w:val="0"/>
      <w:marRight w:val="0"/>
      <w:marTop w:val="0"/>
      <w:marBottom w:val="0"/>
      <w:divBdr>
        <w:top w:val="none" w:sz="0" w:space="0" w:color="auto"/>
        <w:left w:val="none" w:sz="0" w:space="0" w:color="auto"/>
        <w:bottom w:val="none" w:sz="0" w:space="0" w:color="auto"/>
        <w:right w:val="none" w:sz="0" w:space="0" w:color="auto"/>
      </w:divBdr>
    </w:div>
    <w:div w:id="1623267065">
      <w:bodyDiv w:val="1"/>
      <w:marLeft w:val="0"/>
      <w:marRight w:val="0"/>
      <w:marTop w:val="0"/>
      <w:marBottom w:val="0"/>
      <w:divBdr>
        <w:top w:val="none" w:sz="0" w:space="0" w:color="auto"/>
        <w:left w:val="none" w:sz="0" w:space="0" w:color="auto"/>
        <w:bottom w:val="none" w:sz="0" w:space="0" w:color="auto"/>
        <w:right w:val="none" w:sz="0" w:space="0" w:color="auto"/>
      </w:divBdr>
    </w:div>
    <w:div w:id="1625113933">
      <w:bodyDiv w:val="1"/>
      <w:marLeft w:val="0"/>
      <w:marRight w:val="0"/>
      <w:marTop w:val="0"/>
      <w:marBottom w:val="0"/>
      <w:divBdr>
        <w:top w:val="none" w:sz="0" w:space="0" w:color="auto"/>
        <w:left w:val="none" w:sz="0" w:space="0" w:color="auto"/>
        <w:bottom w:val="none" w:sz="0" w:space="0" w:color="auto"/>
        <w:right w:val="none" w:sz="0" w:space="0" w:color="auto"/>
      </w:divBdr>
    </w:div>
    <w:div w:id="1695111480">
      <w:bodyDiv w:val="1"/>
      <w:marLeft w:val="0"/>
      <w:marRight w:val="0"/>
      <w:marTop w:val="0"/>
      <w:marBottom w:val="0"/>
      <w:divBdr>
        <w:top w:val="none" w:sz="0" w:space="0" w:color="auto"/>
        <w:left w:val="none" w:sz="0" w:space="0" w:color="auto"/>
        <w:bottom w:val="none" w:sz="0" w:space="0" w:color="auto"/>
        <w:right w:val="none" w:sz="0" w:space="0" w:color="auto"/>
      </w:divBdr>
    </w:div>
    <w:div w:id="1732343047">
      <w:bodyDiv w:val="1"/>
      <w:marLeft w:val="0"/>
      <w:marRight w:val="0"/>
      <w:marTop w:val="0"/>
      <w:marBottom w:val="0"/>
      <w:divBdr>
        <w:top w:val="none" w:sz="0" w:space="0" w:color="auto"/>
        <w:left w:val="none" w:sz="0" w:space="0" w:color="auto"/>
        <w:bottom w:val="none" w:sz="0" w:space="0" w:color="auto"/>
        <w:right w:val="none" w:sz="0" w:space="0" w:color="auto"/>
      </w:divBdr>
    </w:div>
    <w:div w:id="175623937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446"/>
          <w:marRight w:val="0"/>
          <w:marTop w:val="0"/>
          <w:marBottom w:val="0"/>
          <w:divBdr>
            <w:top w:val="none" w:sz="0" w:space="0" w:color="auto"/>
            <w:left w:val="none" w:sz="0" w:space="0" w:color="auto"/>
            <w:bottom w:val="none" w:sz="0" w:space="0" w:color="auto"/>
            <w:right w:val="none" w:sz="0" w:space="0" w:color="auto"/>
          </w:divBdr>
        </w:div>
        <w:div w:id="646323897">
          <w:marLeft w:val="446"/>
          <w:marRight w:val="0"/>
          <w:marTop w:val="0"/>
          <w:marBottom w:val="0"/>
          <w:divBdr>
            <w:top w:val="none" w:sz="0" w:space="0" w:color="auto"/>
            <w:left w:val="none" w:sz="0" w:space="0" w:color="auto"/>
            <w:bottom w:val="none" w:sz="0" w:space="0" w:color="auto"/>
            <w:right w:val="none" w:sz="0" w:space="0" w:color="auto"/>
          </w:divBdr>
        </w:div>
        <w:div w:id="38289905">
          <w:marLeft w:val="446"/>
          <w:marRight w:val="0"/>
          <w:marTop w:val="0"/>
          <w:marBottom w:val="0"/>
          <w:divBdr>
            <w:top w:val="none" w:sz="0" w:space="0" w:color="auto"/>
            <w:left w:val="none" w:sz="0" w:space="0" w:color="auto"/>
            <w:bottom w:val="none" w:sz="0" w:space="0" w:color="auto"/>
            <w:right w:val="none" w:sz="0" w:space="0" w:color="auto"/>
          </w:divBdr>
        </w:div>
      </w:divsChild>
    </w:div>
    <w:div w:id="1784421026">
      <w:bodyDiv w:val="1"/>
      <w:marLeft w:val="0"/>
      <w:marRight w:val="0"/>
      <w:marTop w:val="0"/>
      <w:marBottom w:val="0"/>
      <w:divBdr>
        <w:top w:val="none" w:sz="0" w:space="0" w:color="auto"/>
        <w:left w:val="none" w:sz="0" w:space="0" w:color="auto"/>
        <w:bottom w:val="none" w:sz="0" w:space="0" w:color="auto"/>
        <w:right w:val="none" w:sz="0" w:space="0" w:color="auto"/>
      </w:divBdr>
    </w:div>
    <w:div w:id="1807775287">
      <w:bodyDiv w:val="1"/>
      <w:marLeft w:val="0"/>
      <w:marRight w:val="0"/>
      <w:marTop w:val="0"/>
      <w:marBottom w:val="0"/>
      <w:divBdr>
        <w:top w:val="none" w:sz="0" w:space="0" w:color="auto"/>
        <w:left w:val="none" w:sz="0" w:space="0" w:color="auto"/>
        <w:bottom w:val="none" w:sz="0" w:space="0" w:color="auto"/>
        <w:right w:val="none" w:sz="0" w:space="0" w:color="auto"/>
      </w:divBdr>
      <w:divsChild>
        <w:div w:id="1907522521">
          <w:marLeft w:val="0"/>
          <w:marRight w:val="0"/>
          <w:marTop w:val="0"/>
          <w:marBottom w:val="0"/>
          <w:divBdr>
            <w:top w:val="none" w:sz="0" w:space="0" w:color="auto"/>
            <w:left w:val="none" w:sz="0" w:space="0" w:color="auto"/>
            <w:bottom w:val="none" w:sz="0" w:space="0" w:color="auto"/>
            <w:right w:val="none" w:sz="0" w:space="0" w:color="auto"/>
          </w:divBdr>
          <w:divsChild>
            <w:div w:id="1469081196">
              <w:marLeft w:val="0"/>
              <w:marRight w:val="0"/>
              <w:marTop w:val="0"/>
              <w:marBottom w:val="0"/>
              <w:divBdr>
                <w:top w:val="none" w:sz="0" w:space="0" w:color="auto"/>
                <w:left w:val="none" w:sz="0" w:space="0" w:color="auto"/>
                <w:bottom w:val="none" w:sz="0" w:space="0" w:color="auto"/>
                <w:right w:val="none" w:sz="0" w:space="0" w:color="auto"/>
              </w:divBdr>
              <w:divsChild>
                <w:div w:id="1546986667">
                  <w:marLeft w:val="0"/>
                  <w:marRight w:val="0"/>
                  <w:marTop w:val="0"/>
                  <w:marBottom w:val="0"/>
                  <w:divBdr>
                    <w:top w:val="none" w:sz="0" w:space="0" w:color="auto"/>
                    <w:left w:val="none" w:sz="0" w:space="0" w:color="auto"/>
                    <w:bottom w:val="none" w:sz="0" w:space="0" w:color="auto"/>
                    <w:right w:val="none" w:sz="0" w:space="0" w:color="auto"/>
                  </w:divBdr>
                  <w:divsChild>
                    <w:div w:id="18545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10057">
      <w:bodyDiv w:val="1"/>
      <w:marLeft w:val="0"/>
      <w:marRight w:val="0"/>
      <w:marTop w:val="0"/>
      <w:marBottom w:val="0"/>
      <w:divBdr>
        <w:top w:val="none" w:sz="0" w:space="0" w:color="auto"/>
        <w:left w:val="none" w:sz="0" w:space="0" w:color="auto"/>
        <w:bottom w:val="none" w:sz="0" w:space="0" w:color="auto"/>
        <w:right w:val="none" w:sz="0" w:space="0" w:color="auto"/>
      </w:divBdr>
    </w:div>
    <w:div w:id="1839811035">
      <w:bodyDiv w:val="1"/>
      <w:marLeft w:val="0"/>
      <w:marRight w:val="0"/>
      <w:marTop w:val="0"/>
      <w:marBottom w:val="0"/>
      <w:divBdr>
        <w:top w:val="none" w:sz="0" w:space="0" w:color="auto"/>
        <w:left w:val="none" w:sz="0" w:space="0" w:color="auto"/>
        <w:bottom w:val="none" w:sz="0" w:space="0" w:color="auto"/>
        <w:right w:val="none" w:sz="0" w:space="0" w:color="auto"/>
      </w:divBdr>
    </w:div>
    <w:div w:id="1862165999">
      <w:bodyDiv w:val="1"/>
      <w:marLeft w:val="0"/>
      <w:marRight w:val="0"/>
      <w:marTop w:val="0"/>
      <w:marBottom w:val="0"/>
      <w:divBdr>
        <w:top w:val="none" w:sz="0" w:space="0" w:color="auto"/>
        <w:left w:val="none" w:sz="0" w:space="0" w:color="auto"/>
        <w:bottom w:val="none" w:sz="0" w:space="0" w:color="auto"/>
        <w:right w:val="none" w:sz="0" w:space="0" w:color="auto"/>
      </w:divBdr>
    </w:div>
    <w:div w:id="1912153996">
      <w:bodyDiv w:val="1"/>
      <w:marLeft w:val="0"/>
      <w:marRight w:val="0"/>
      <w:marTop w:val="0"/>
      <w:marBottom w:val="0"/>
      <w:divBdr>
        <w:top w:val="none" w:sz="0" w:space="0" w:color="auto"/>
        <w:left w:val="none" w:sz="0" w:space="0" w:color="auto"/>
        <w:bottom w:val="none" w:sz="0" w:space="0" w:color="auto"/>
        <w:right w:val="none" w:sz="0" w:space="0" w:color="auto"/>
      </w:divBdr>
    </w:div>
    <w:div w:id="1930000839">
      <w:bodyDiv w:val="1"/>
      <w:marLeft w:val="0"/>
      <w:marRight w:val="0"/>
      <w:marTop w:val="0"/>
      <w:marBottom w:val="0"/>
      <w:divBdr>
        <w:top w:val="none" w:sz="0" w:space="0" w:color="auto"/>
        <w:left w:val="none" w:sz="0" w:space="0" w:color="auto"/>
        <w:bottom w:val="none" w:sz="0" w:space="0" w:color="auto"/>
        <w:right w:val="none" w:sz="0" w:space="0" w:color="auto"/>
      </w:divBdr>
    </w:div>
    <w:div w:id="2008744330">
      <w:bodyDiv w:val="1"/>
      <w:marLeft w:val="0"/>
      <w:marRight w:val="0"/>
      <w:marTop w:val="0"/>
      <w:marBottom w:val="0"/>
      <w:divBdr>
        <w:top w:val="none" w:sz="0" w:space="0" w:color="auto"/>
        <w:left w:val="none" w:sz="0" w:space="0" w:color="auto"/>
        <w:bottom w:val="none" w:sz="0" w:space="0" w:color="auto"/>
        <w:right w:val="none" w:sz="0" w:space="0" w:color="auto"/>
      </w:divBdr>
    </w:div>
    <w:div w:id="2038042933">
      <w:bodyDiv w:val="1"/>
      <w:marLeft w:val="0"/>
      <w:marRight w:val="0"/>
      <w:marTop w:val="0"/>
      <w:marBottom w:val="0"/>
      <w:divBdr>
        <w:top w:val="none" w:sz="0" w:space="0" w:color="auto"/>
        <w:left w:val="none" w:sz="0" w:space="0" w:color="auto"/>
        <w:bottom w:val="none" w:sz="0" w:space="0" w:color="auto"/>
        <w:right w:val="none" w:sz="0" w:space="0" w:color="auto"/>
      </w:divBdr>
      <w:divsChild>
        <w:div w:id="21981955">
          <w:marLeft w:val="0"/>
          <w:marRight w:val="0"/>
          <w:marTop w:val="0"/>
          <w:marBottom w:val="0"/>
          <w:divBdr>
            <w:top w:val="none" w:sz="0" w:space="0" w:color="auto"/>
            <w:left w:val="none" w:sz="0" w:space="0" w:color="auto"/>
            <w:bottom w:val="none" w:sz="0" w:space="0" w:color="auto"/>
            <w:right w:val="none" w:sz="0" w:space="0" w:color="auto"/>
          </w:divBdr>
        </w:div>
        <w:div w:id="267397313">
          <w:marLeft w:val="0"/>
          <w:marRight w:val="0"/>
          <w:marTop w:val="0"/>
          <w:marBottom w:val="0"/>
          <w:divBdr>
            <w:top w:val="none" w:sz="0" w:space="0" w:color="auto"/>
            <w:left w:val="none" w:sz="0" w:space="0" w:color="auto"/>
            <w:bottom w:val="none" w:sz="0" w:space="0" w:color="auto"/>
            <w:right w:val="none" w:sz="0" w:space="0" w:color="auto"/>
          </w:divBdr>
        </w:div>
      </w:divsChild>
    </w:div>
    <w:div w:id="2049406575">
      <w:bodyDiv w:val="1"/>
      <w:marLeft w:val="0"/>
      <w:marRight w:val="0"/>
      <w:marTop w:val="0"/>
      <w:marBottom w:val="0"/>
      <w:divBdr>
        <w:top w:val="none" w:sz="0" w:space="0" w:color="auto"/>
        <w:left w:val="none" w:sz="0" w:space="0" w:color="auto"/>
        <w:bottom w:val="none" w:sz="0" w:space="0" w:color="auto"/>
        <w:right w:val="none" w:sz="0" w:space="0" w:color="auto"/>
      </w:divBdr>
    </w:div>
    <w:div w:id="2050762553">
      <w:bodyDiv w:val="1"/>
      <w:marLeft w:val="0"/>
      <w:marRight w:val="0"/>
      <w:marTop w:val="0"/>
      <w:marBottom w:val="0"/>
      <w:divBdr>
        <w:top w:val="none" w:sz="0" w:space="0" w:color="auto"/>
        <w:left w:val="none" w:sz="0" w:space="0" w:color="auto"/>
        <w:bottom w:val="none" w:sz="0" w:space="0" w:color="auto"/>
        <w:right w:val="none" w:sz="0" w:space="0" w:color="auto"/>
      </w:divBdr>
      <w:divsChild>
        <w:div w:id="500240158">
          <w:marLeft w:val="0"/>
          <w:marRight w:val="0"/>
          <w:marTop w:val="0"/>
          <w:marBottom w:val="0"/>
          <w:divBdr>
            <w:top w:val="none" w:sz="0" w:space="0" w:color="auto"/>
            <w:left w:val="none" w:sz="0" w:space="0" w:color="auto"/>
            <w:bottom w:val="none" w:sz="0" w:space="0" w:color="auto"/>
            <w:right w:val="none" w:sz="0" w:space="0" w:color="auto"/>
          </w:divBdr>
          <w:divsChild>
            <w:div w:id="1745370737">
              <w:marLeft w:val="0"/>
              <w:marRight w:val="0"/>
              <w:marTop w:val="0"/>
              <w:marBottom w:val="0"/>
              <w:divBdr>
                <w:top w:val="none" w:sz="0" w:space="0" w:color="auto"/>
                <w:left w:val="none" w:sz="0" w:space="0" w:color="auto"/>
                <w:bottom w:val="none" w:sz="0" w:space="0" w:color="auto"/>
                <w:right w:val="none" w:sz="0" w:space="0" w:color="auto"/>
              </w:divBdr>
              <w:divsChild>
                <w:div w:id="774717257">
                  <w:marLeft w:val="0"/>
                  <w:marRight w:val="0"/>
                  <w:marTop w:val="0"/>
                  <w:marBottom w:val="0"/>
                  <w:divBdr>
                    <w:top w:val="none" w:sz="0" w:space="0" w:color="auto"/>
                    <w:left w:val="none" w:sz="0" w:space="0" w:color="auto"/>
                    <w:bottom w:val="none" w:sz="0" w:space="0" w:color="auto"/>
                    <w:right w:val="none" w:sz="0" w:space="0" w:color="auto"/>
                  </w:divBdr>
                  <w:divsChild>
                    <w:div w:id="2314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5685">
      <w:bodyDiv w:val="1"/>
      <w:marLeft w:val="0"/>
      <w:marRight w:val="0"/>
      <w:marTop w:val="0"/>
      <w:marBottom w:val="0"/>
      <w:divBdr>
        <w:top w:val="none" w:sz="0" w:space="0" w:color="auto"/>
        <w:left w:val="none" w:sz="0" w:space="0" w:color="auto"/>
        <w:bottom w:val="none" w:sz="0" w:space="0" w:color="auto"/>
        <w:right w:val="none" w:sz="0" w:space="0" w:color="auto"/>
      </w:divBdr>
    </w:div>
    <w:div w:id="2088112252">
      <w:bodyDiv w:val="1"/>
      <w:marLeft w:val="0"/>
      <w:marRight w:val="0"/>
      <w:marTop w:val="0"/>
      <w:marBottom w:val="0"/>
      <w:divBdr>
        <w:top w:val="none" w:sz="0" w:space="0" w:color="auto"/>
        <w:left w:val="none" w:sz="0" w:space="0" w:color="auto"/>
        <w:bottom w:val="none" w:sz="0" w:space="0" w:color="auto"/>
        <w:right w:val="none" w:sz="0" w:space="0" w:color="auto"/>
      </w:divBdr>
      <w:divsChild>
        <w:div w:id="170030018">
          <w:marLeft w:val="446"/>
          <w:marRight w:val="0"/>
          <w:marTop w:val="0"/>
          <w:marBottom w:val="0"/>
          <w:divBdr>
            <w:top w:val="none" w:sz="0" w:space="0" w:color="auto"/>
            <w:left w:val="none" w:sz="0" w:space="0" w:color="auto"/>
            <w:bottom w:val="none" w:sz="0" w:space="0" w:color="auto"/>
            <w:right w:val="none" w:sz="0" w:space="0" w:color="auto"/>
          </w:divBdr>
        </w:div>
        <w:div w:id="100414277">
          <w:marLeft w:val="446"/>
          <w:marRight w:val="0"/>
          <w:marTop w:val="0"/>
          <w:marBottom w:val="0"/>
          <w:divBdr>
            <w:top w:val="none" w:sz="0" w:space="0" w:color="auto"/>
            <w:left w:val="none" w:sz="0" w:space="0" w:color="auto"/>
            <w:bottom w:val="none" w:sz="0" w:space="0" w:color="auto"/>
            <w:right w:val="none" w:sz="0" w:space="0" w:color="auto"/>
          </w:divBdr>
        </w:div>
      </w:divsChild>
    </w:div>
    <w:div w:id="2112315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header" Target="header2.xml"/><Relationship Id="rId10" Type="http://schemas.openxmlformats.org/officeDocument/2006/relationships/hyperlink" Target="https://www.reteoncologicacampana.it/" TargetMode="Externa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15CA8-FA38-4293-976C-66A3A62B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9504</Words>
  <Characters>54173</Characters>
  <Application>Microsoft Office Word</Application>
  <DocSecurity>0</DocSecurity>
  <Lines>451</Lines>
  <Paragraphs>127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63550</CharactersWithSpaces>
  <SharedDoc>false</SharedDoc>
  <HLinks>
    <vt:vector size="6" baseType="variant">
      <vt:variant>
        <vt:i4>720965</vt:i4>
      </vt:variant>
      <vt:variant>
        <vt:i4>0</vt:i4>
      </vt:variant>
      <vt:variant>
        <vt:i4>0</vt:i4>
      </vt:variant>
      <vt:variant>
        <vt:i4>5</vt:i4>
      </vt:variant>
      <vt:variant>
        <vt:lpwstr>https://www.reteoncologicacampana.it/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psncml75d53g964z</dc:creator>
  <cp:keywords/>
  <dc:description/>
  <cp:lastModifiedBy>Utente chemio</cp:lastModifiedBy>
  <cp:revision>2</cp:revision>
  <cp:lastPrinted>2024-10-31T14:10:00Z</cp:lastPrinted>
  <dcterms:created xsi:type="dcterms:W3CDTF">2025-07-15T14:43:00Z</dcterms:created>
  <dcterms:modified xsi:type="dcterms:W3CDTF">2025-07-15T14:43:00Z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2025-06-29T15:23:23Z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62896b2e-80ac-4fe1-9642-c173f9d58840</vt:lpwstr>
  </property>
  <property fmtid="{D5CDD505-2E9C-101B-9397-08002B2CF9AE}" pid="8" name="MSIP_Label_2ad0b24d-6422-44b0-b3de-abb3a9e8c81a_ContentBits">
    <vt:lpwstr>0</vt:lpwstr>
  </property>
  <property fmtid="{D5CDD505-2E9C-101B-9397-08002B2CF9AE}" pid="9" name="MSIP_Label_2ad0b24d-6422-44b0-b3de-abb3a9e8c81a_Tag">
    <vt:lpwstr>50, 3, 0, 1</vt:lpwstr>
  </property>
</Properties>
</file>